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549" w:rsidRPr="00D66442" w:rsidRDefault="00D66442" w:rsidP="00D66442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 w:rsidRPr="00D66442">
        <w:rPr>
          <w:rFonts w:ascii="Times New Roman" w:hAnsi="Times New Roman" w:cs="Times New Roman"/>
          <w:b/>
          <w:sz w:val="32"/>
          <w:szCs w:val="32"/>
          <w:lang w:val="en-US"/>
        </w:rPr>
        <w:t>Literatură</w:t>
      </w:r>
      <w:proofErr w:type="spellEnd"/>
      <w:r w:rsidRPr="00D66442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D66442">
        <w:rPr>
          <w:rFonts w:ascii="Times New Roman" w:hAnsi="Times New Roman" w:cs="Times New Roman"/>
          <w:b/>
          <w:sz w:val="32"/>
          <w:szCs w:val="32"/>
          <w:lang w:val="en-US"/>
        </w:rPr>
        <w:t>română</w:t>
      </w:r>
      <w:proofErr w:type="spellEnd"/>
      <w:r w:rsidRPr="00D66442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D66442">
        <w:rPr>
          <w:rFonts w:ascii="Times New Roman" w:hAnsi="Times New Roman" w:cs="Times New Roman"/>
          <w:b/>
          <w:sz w:val="32"/>
          <w:szCs w:val="32"/>
          <w:lang w:val="en-US"/>
        </w:rPr>
        <w:t>și</w:t>
      </w:r>
      <w:proofErr w:type="spellEnd"/>
      <w:r w:rsidRPr="00D66442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D66442">
        <w:rPr>
          <w:rFonts w:ascii="Times New Roman" w:hAnsi="Times New Roman" w:cs="Times New Roman"/>
          <w:b/>
          <w:sz w:val="32"/>
          <w:szCs w:val="32"/>
          <w:lang w:val="en-US"/>
        </w:rPr>
        <w:t>hermeneutică</w:t>
      </w:r>
      <w:proofErr w:type="spellEnd"/>
      <w:r w:rsidRPr="00D66442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D66442">
        <w:rPr>
          <w:rFonts w:ascii="Times New Roman" w:hAnsi="Times New Roman" w:cs="Times New Roman"/>
          <w:b/>
          <w:sz w:val="32"/>
          <w:szCs w:val="32"/>
          <w:lang w:val="en-US"/>
        </w:rPr>
        <w:t>literară</w:t>
      </w:r>
      <w:proofErr w:type="spellEnd"/>
    </w:p>
    <w:p w:rsidR="00D66442" w:rsidRPr="00D66442" w:rsidRDefault="00D66442" w:rsidP="00D66442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D66442">
        <w:rPr>
          <w:rFonts w:ascii="Times New Roman" w:hAnsi="Times New Roman" w:cs="Times New Roman"/>
          <w:b/>
          <w:sz w:val="32"/>
          <w:szCs w:val="32"/>
          <w:lang w:val="en-US"/>
        </w:rPr>
        <w:t>Sem. al II-lea/ 2021-2022</w:t>
      </w:r>
    </w:p>
    <w:p w:rsidR="00D66442" w:rsidRDefault="00D66442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D66442" w:rsidTr="00D66442">
        <w:tc>
          <w:tcPr>
            <w:tcW w:w="4644" w:type="dxa"/>
          </w:tcPr>
          <w:p w:rsidR="00D66442" w:rsidRPr="00D66442" w:rsidRDefault="00D66442" w:rsidP="00D66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42">
              <w:rPr>
                <w:rFonts w:ascii="Times New Roman" w:hAnsi="Times New Roman" w:cs="Times New Roman"/>
                <w:b/>
                <w:sz w:val="24"/>
                <w:szCs w:val="24"/>
              </w:rPr>
              <w:t>Anul I</w:t>
            </w:r>
          </w:p>
        </w:tc>
        <w:tc>
          <w:tcPr>
            <w:tcW w:w="4644" w:type="dxa"/>
          </w:tcPr>
          <w:p w:rsidR="00D66442" w:rsidRPr="00D66442" w:rsidRDefault="00D66442" w:rsidP="00D66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42">
              <w:rPr>
                <w:rFonts w:ascii="Times New Roman" w:hAnsi="Times New Roman" w:cs="Times New Roman"/>
                <w:b/>
                <w:sz w:val="24"/>
                <w:szCs w:val="24"/>
              </w:rPr>
              <w:t>Anul al II-lea</w:t>
            </w:r>
          </w:p>
        </w:tc>
      </w:tr>
      <w:tr w:rsidR="00D66442" w:rsidTr="00D66442">
        <w:tc>
          <w:tcPr>
            <w:tcW w:w="4644" w:type="dxa"/>
          </w:tcPr>
          <w:p w:rsidR="00D66442" w:rsidRDefault="00811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EC4">
              <w:rPr>
                <w:rFonts w:ascii="Times New Roman" w:hAnsi="Times New Roman" w:cs="Times New Roman"/>
                <w:b/>
                <w:sz w:val="24"/>
                <w:szCs w:val="24"/>
              </w:rPr>
              <w:t>Luni, 14-1</w:t>
            </w:r>
            <w:r w:rsidR="00264E4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Poetica și hermeneutica genului scurt (c+s) - B. Crețu</w:t>
            </w:r>
          </w:p>
          <w:p w:rsidR="00BC144F" w:rsidRPr="00BC144F" w:rsidRDefault="00BC144F" w:rsidP="00BC144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C144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Catedra de Literatură română</w:t>
            </w:r>
          </w:p>
        </w:tc>
        <w:tc>
          <w:tcPr>
            <w:tcW w:w="4644" w:type="dxa"/>
          </w:tcPr>
          <w:p w:rsidR="00D66442" w:rsidRDefault="005E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EC4">
              <w:rPr>
                <w:rFonts w:ascii="Times New Roman" w:hAnsi="Times New Roman" w:cs="Times New Roman"/>
                <w:b/>
                <w:sz w:val="24"/>
                <w:szCs w:val="24"/>
              </w:rPr>
              <w:t>Vineri, 8-11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Literatură, fantastic, alteritate (</w:t>
            </w:r>
            <w:r w:rsidR="00811EC4">
              <w:rPr>
                <w:rFonts w:ascii="Times New Roman" w:hAnsi="Times New Roman" w:cs="Times New Roman"/>
                <w:sz w:val="24"/>
                <w:szCs w:val="24"/>
              </w:rPr>
              <w:t xml:space="preserve">c+s)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E. Ilie</w:t>
            </w:r>
          </w:p>
          <w:p w:rsidR="00BC144F" w:rsidRPr="00BC144F" w:rsidRDefault="00BC144F" w:rsidP="00BC144F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C144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MM</w:t>
            </w:r>
          </w:p>
        </w:tc>
      </w:tr>
      <w:tr w:rsidR="00D66442" w:rsidTr="00D66442">
        <w:tc>
          <w:tcPr>
            <w:tcW w:w="4644" w:type="dxa"/>
          </w:tcPr>
          <w:p w:rsidR="00D66442" w:rsidRDefault="00811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Joi, </w:t>
            </w:r>
            <w:r w:rsidR="00E2397F" w:rsidRPr="00E2397F">
              <w:rPr>
                <w:rFonts w:ascii="Times New Roman" w:hAnsi="Times New Roman" w:cs="Times New Roman"/>
                <w:b/>
                <w:sz w:val="24"/>
                <w:szCs w:val="24"/>
              </w:rPr>
              <w:t>11-14</w:t>
            </w:r>
            <w:r w:rsidR="00E2397F">
              <w:rPr>
                <w:rFonts w:ascii="Times New Roman" w:hAnsi="Times New Roman" w:cs="Times New Roman"/>
                <w:sz w:val="24"/>
                <w:szCs w:val="24"/>
              </w:rPr>
              <w:t xml:space="preserve">: Literatură și reflexivitate (c+s) – A. </w:t>
            </w:r>
            <w:proofErr w:type="spellStart"/>
            <w:r w:rsidR="00E2397F">
              <w:rPr>
                <w:rFonts w:ascii="Times New Roman" w:hAnsi="Times New Roman" w:cs="Times New Roman"/>
                <w:sz w:val="24"/>
                <w:szCs w:val="24"/>
              </w:rPr>
              <w:t>Patraș</w:t>
            </w:r>
            <w:proofErr w:type="spellEnd"/>
          </w:p>
          <w:p w:rsidR="00BC144F" w:rsidRPr="00BC144F" w:rsidRDefault="00BC144F" w:rsidP="00BC144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C144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Catedra de Literatură română</w:t>
            </w:r>
          </w:p>
        </w:tc>
        <w:tc>
          <w:tcPr>
            <w:tcW w:w="4644" w:type="dxa"/>
          </w:tcPr>
          <w:p w:rsidR="00D66442" w:rsidRDefault="005E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EC4">
              <w:rPr>
                <w:rFonts w:ascii="Times New Roman" w:hAnsi="Times New Roman" w:cs="Times New Roman"/>
                <w:b/>
                <w:sz w:val="24"/>
                <w:szCs w:val="24"/>
              </w:rPr>
              <w:t>Vineri, 11-13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Direcții contemporane în studiul literaturii (</w:t>
            </w:r>
            <w:r w:rsidR="00811EC4">
              <w:rPr>
                <w:rFonts w:ascii="Times New Roman" w:hAnsi="Times New Roman" w:cs="Times New Roman"/>
                <w:sz w:val="24"/>
                <w:szCs w:val="24"/>
              </w:rPr>
              <w:t xml:space="preserve">c+s)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D. Mironescu</w:t>
            </w:r>
          </w:p>
          <w:p w:rsidR="00BC144F" w:rsidRPr="00BC144F" w:rsidRDefault="00BC144F" w:rsidP="00BC144F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C144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G103</w:t>
            </w:r>
          </w:p>
        </w:tc>
      </w:tr>
      <w:tr w:rsidR="00D66442" w:rsidTr="00D66442">
        <w:tc>
          <w:tcPr>
            <w:tcW w:w="4644" w:type="dxa"/>
          </w:tcPr>
          <w:p w:rsidR="00D66442" w:rsidRDefault="00811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Joi, </w:t>
            </w:r>
            <w:r w:rsidR="00E2397F" w:rsidRPr="00E2397F">
              <w:rPr>
                <w:rFonts w:ascii="Times New Roman" w:hAnsi="Times New Roman" w:cs="Times New Roman"/>
                <w:b/>
                <w:sz w:val="24"/>
                <w:szCs w:val="24"/>
              </w:rPr>
              <w:t>14-16</w:t>
            </w:r>
            <w:r w:rsidR="00E2397F">
              <w:rPr>
                <w:rFonts w:ascii="Times New Roman" w:hAnsi="Times New Roman" w:cs="Times New Roman"/>
                <w:sz w:val="24"/>
                <w:szCs w:val="24"/>
              </w:rPr>
              <w:t xml:space="preserve">: Teorii și practici ale lecturii (c ) – I. </w:t>
            </w:r>
            <w:proofErr w:type="spellStart"/>
            <w:r w:rsidR="00E2397F">
              <w:rPr>
                <w:rFonts w:ascii="Times New Roman" w:hAnsi="Times New Roman" w:cs="Times New Roman"/>
                <w:sz w:val="24"/>
                <w:szCs w:val="24"/>
              </w:rPr>
              <w:t>Moisuc</w:t>
            </w:r>
            <w:proofErr w:type="spellEnd"/>
          </w:p>
          <w:p w:rsidR="00BC144F" w:rsidRPr="00BC144F" w:rsidRDefault="00BC144F" w:rsidP="00BC144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C144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LMA</w:t>
            </w:r>
          </w:p>
        </w:tc>
        <w:tc>
          <w:tcPr>
            <w:tcW w:w="4644" w:type="dxa"/>
          </w:tcPr>
          <w:p w:rsidR="00D66442" w:rsidRDefault="005E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EC4">
              <w:rPr>
                <w:rFonts w:ascii="Times New Roman" w:hAnsi="Times New Roman" w:cs="Times New Roman"/>
                <w:b/>
                <w:sz w:val="24"/>
                <w:szCs w:val="24"/>
              </w:rPr>
              <w:t>Vineri, 14-16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Idei și atitudini românești în istoria culturii (</w:t>
            </w:r>
            <w:r w:rsidR="00811EC4">
              <w:rPr>
                <w:rFonts w:ascii="Times New Roman" w:hAnsi="Times New Roman" w:cs="Times New Roman"/>
                <w:sz w:val="24"/>
                <w:szCs w:val="24"/>
              </w:rPr>
              <w:t xml:space="preserve">c+s)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C. Antonesei</w:t>
            </w:r>
          </w:p>
          <w:p w:rsidR="00BC144F" w:rsidRPr="00BC144F" w:rsidRDefault="00BC144F" w:rsidP="00BC144F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C144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S1</w:t>
            </w:r>
          </w:p>
        </w:tc>
      </w:tr>
      <w:tr w:rsidR="00D66442" w:rsidTr="00D66442">
        <w:tc>
          <w:tcPr>
            <w:tcW w:w="4644" w:type="dxa"/>
          </w:tcPr>
          <w:p w:rsidR="00BC144F" w:rsidRDefault="00BC144F" w:rsidP="00BC1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EC4">
              <w:rPr>
                <w:rFonts w:ascii="Times New Roman" w:hAnsi="Times New Roman" w:cs="Times New Roman"/>
                <w:b/>
                <w:sz w:val="24"/>
                <w:szCs w:val="24"/>
              </w:rPr>
              <w:t>Vineri, 14-16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Teorii și practici ale lecturii (s) – 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Moisuc</w:t>
            </w:r>
            <w:proofErr w:type="spellEnd"/>
          </w:p>
          <w:p w:rsidR="00D66442" w:rsidRPr="00BC144F" w:rsidRDefault="00BC144F" w:rsidP="00BC144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C144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MM</w:t>
            </w:r>
          </w:p>
        </w:tc>
        <w:tc>
          <w:tcPr>
            <w:tcW w:w="4644" w:type="dxa"/>
          </w:tcPr>
          <w:p w:rsidR="00D66442" w:rsidRDefault="00D66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442" w:rsidTr="00D66442">
        <w:tc>
          <w:tcPr>
            <w:tcW w:w="4644" w:type="dxa"/>
          </w:tcPr>
          <w:p w:rsidR="00BC144F" w:rsidRDefault="00BC1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EC4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ineri, 16</w:t>
            </w:r>
            <w:r w:rsidRPr="00811EC4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Literatură, teatru și film românesc (c+s) - 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Cuzmici</w:t>
            </w:r>
            <w:proofErr w:type="spellEnd"/>
          </w:p>
          <w:p w:rsidR="00BC144F" w:rsidRPr="00BC144F" w:rsidRDefault="00BC144F" w:rsidP="00BC144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C144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Sem. Al. Dima</w:t>
            </w:r>
          </w:p>
        </w:tc>
        <w:tc>
          <w:tcPr>
            <w:tcW w:w="4644" w:type="dxa"/>
          </w:tcPr>
          <w:p w:rsidR="00D66442" w:rsidRDefault="00D66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6442" w:rsidRPr="00D66442" w:rsidRDefault="00D66442">
      <w:pPr>
        <w:rPr>
          <w:rFonts w:ascii="Times New Roman" w:hAnsi="Times New Roman" w:cs="Times New Roman"/>
          <w:sz w:val="24"/>
          <w:szCs w:val="24"/>
        </w:rPr>
      </w:pPr>
    </w:p>
    <w:sectPr w:rsidR="00D66442" w:rsidRPr="00D66442" w:rsidSect="00A30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6442"/>
    <w:rsid w:val="000A23DD"/>
    <w:rsid w:val="00213D3B"/>
    <w:rsid w:val="00264E4D"/>
    <w:rsid w:val="004666FA"/>
    <w:rsid w:val="005E688A"/>
    <w:rsid w:val="00811EC4"/>
    <w:rsid w:val="00A30549"/>
    <w:rsid w:val="00A77815"/>
    <w:rsid w:val="00BC144F"/>
    <w:rsid w:val="00D00784"/>
    <w:rsid w:val="00D66442"/>
    <w:rsid w:val="00E2397F"/>
    <w:rsid w:val="00F40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108</Words>
  <Characters>632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2022-02-01T04:57:00Z</dcterms:created>
  <dcterms:modified xsi:type="dcterms:W3CDTF">2022-03-12T08:36:00Z</dcterms:modified>
</cp:coreProperties>
</file>