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A9" w:rsidRPr="000D1103" w:rsidRDefault="00AE17A9" w:rsidP="00AE17A9">
      <w:pPr>
        <w:spacing w:after="0" w:line="240" w:lineRule="auto"/>
        <w:ind w:hanging="142"/>
        <w:rPr>
          <w:rFonts w:cstheme="minorHAnsi"/>
          <w:sz w:val="20"/>
          <w:szCs w:val="20"/>
          <w:lang w:val="ro-RO"/>
        </w:rPr>
      </w:pPr>
      <w:r w:rsidRPr="000D1103">
        <w:rPr>
          <w:rFonts w:cstheme="minorHAnsi"/>
          <w:sz w:val="20"/>
          <w:szCs w:val="20"/>
          <w:lang w:val="ro-RO"/>
        </w:rPr>
        <w:t>Proiectul privind Învățământul Secundar (ROSE)</w:t>
      </w:r>
    </w:p>
    <w:p w:rsidR="00AE17A9" w:rsidRPr="000D1103" w:rsidRDefault="00AE17A9" w:rsidP="00AE17A9">
      <w:pPr>
        <w:spacing w:after="0" w:line="240" w:lineRule="auto"/>
        <w:ind w:hanging="142"/>
        <w:rPr>
          <w:rFonts w:cstheme="minorHAnsi"/>
          <w:sz w:val="20"/>
          <w:szCs w:val="20"/>
          <w:lang w:val="ro-RO"/>
        </w:rPr>
      </w:pPr>
      <w:r w:rsidRPr="000D1103">
        <w:rPr>
          <w:rFonts w:cstheme="minorHAnsi"/>
          <w:sz w:val="20"/>
          <w:szCs w:val="20"/>
          <w:lang w:val="ro-RO"/>
        </w:rPr>
        <w:t>Schema de Granturi pentru Universități – SGCU-SS</w:t>
      </w:r>
    </w:p>
    <w:p w:rsidR="00AE17A9" w:rsidRPr="000D1103" w:rsidRDefault="00AE17A9" w:rsidP="00AE17A9">
      <w:pPr>
        <w:spacing w:after="0" w:line="240" w:lineRule="auto"/>
        <w:ind w:hanging="142"/>
        <w:rPr>
          <w:rFonts w:cstheme="minorHAnsi"/>
          <w:sz w:val="20"/>
          <w:szCs w:val="20"/>
          <w:lang w:val="ro-RO"/>
        </w:rPr>
      </w:pPr>
      <w:r w:rsidRPr="000D1103">
        <w:rPr>
          <w:rFonts w:cstheme="minorHAnsi"/>
          <w:sz w:val="20"/>
          <w:szCs w:val="20"/>
          <w:lang w:val="ro-RO"/>
        </w:rPr>
        <w:t>Beneficiar: Universitatea „Alexandru Ioan Cuza” din Iași</w:t>
      </w:r>
    </w:p>
    <w:p w:rsidR="00AE17A9" w:rsidRPr="000D1103" w:rsidRDefault="00AE17A9" w:rsidP="00AE17A9">
      <w:pPr>
        <w:spacing w:after="0" w:line="240" w:lineRule="auto"/>
        <w:ind w:hanging="142"/>
        <w:rPr>
          <w:rFonts w:cstheme="minorHAnsi"/>
          <w:sz w:val="20"/>
          <w:szCs w:val="20"/>
          <w:lang w:val="ro-RO"/>
        </w:rPr>
      </w:pPr>
      <w:r w:rsidRPr="000D1103">
        <w:rPr>
          <w:rFonts w:cstheme="minorHAnsi"/>
          <w:sz w:val="20"/>
          <w:szCs w:val="20"/>
          <w:lang w:val="ro-RO"/>
        </w:rPr>
        <w:t>Titlul subproiectului: Crezi în șansa ta, rămâi student la Litere! (CREST-LIT)</w:t>
      </w:r>
    </w:p>
    <w:p w:rsidR="00C60591" w:rsidRPr="000D1103" w:rsidRDefault="00AE17A9" w:rsidP="00AE17A9">
      <w:pPr>
        <w:spacing w:after="0" w:line="240" w:lineRule="auto"/>
        <w:ind w:hanging="142"/>
        <w:rPr>
          <w:rFonts w:cstheme="minorHAnsi"/>
          <w:sz w:val="20"/>
          <w:szCs w:val="20"/>
          <w:lang w:val="ro-RO"/>
        </w:rPr>
      </w:pPr>
      <w:r w:rsidRPr="000D1103">
        <w:rPr>
          <w:rFonts w:cstheme="minorHAnsi"/>
          <w:sz w:val="20"/>
          <w:szCs w:val="20"/>
          <w:lang w:val="ro-RO"/>
        </w:rPr>
        <w:t>Acord de grant nr. 351/SGU/SS/III din data de 08.09.2020</w:t>
      </w:r>
    </w:p>
    <w:p w:rsidR="008F77FE" w:rsidRPr="000D1103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tbl>
      <w:tblPr>
        <w:tblpPr w:leftFromText="180" w:rightFromText="180" w:vertAnchor="text" w:horzAnchor="page" w:tblpX="1102" w:tblpY="360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F77FE" w:rsidRPr="000D1103" w:rsidTr="0053482B">
        <w:trPr>
          <w:trHeight w:val="555"/>
        </w:trPr>
        <w:tc>
          <w:tcPr>
            <w:tcW w:w="9828" w:type="dxa"/>
            <w:shd w:val="clear" w:color="auto" w:fill="auto"/>
          </w:tcPr>
          <w:p w:rsidR="008F77FE" w:rsidRPr="000D1103" w:rsidRDefault="008F77FE" w:rsidP="0053482B">
            <w:pPr>
              <w:spacing w:after="0" w:line="240" w:lineRule="auto"/>
              <w:ind w:right="46"/>
              <w:jc w:val="right"/>
              <w:rPr>
                <w:u w:val="single"/>
                <w:lang w:val="ro-RO"/>
              </w:rPr>
            </w:pPr>
            <w:r w:rsidRPr="000D1103">
              <w:rPr>
                <w:u w:val="single"/>
                <w:lang w:val="ro-RO"/>
              </w:rPr>
              <w:t>Nr. înreg</w:t>
            </w:r>
            <w:r w:rsidR="004C2273" w:rsidRPr="000D1103">
              <w:rPr>
                <w:u w:val="single"/>
                <w:lang w:val="ro-RO"/>
              </w:rPr>
              <w:t>.</w:t>
            </w:r>
            <w:r w:rsidR="001A7D1F" w:rsidRPr="000D1103">
              <w:rPr>
                <w:u w:val="single"/>
                <w:lang w:val="ro-RO"/>
              </w:rPr>
              <w:t xml:space="preserve"> </w:t>
            </w:r>
            <w:r w:rsidR="00DF1CAD">
              <w:rPr>
                <w:u w:val="single"/>
                <w:lang w:val="ro-RO"/>
              </w:rPr>
              <w:t>655</w:t>
            </w:r>
            <w:r w:rsidR="0053482B" w:rsidRPr="000D1103">
              <w:rPr>
                <w:u w:val="single"/>
                <w:lang w:val="ro-RO"/>
              </w:rPr>
              <w:t>/</w:t>
            </w:r>
            <w:r w:rsidR="00F6601B">
              <w:rPr>
                <w:u w:val="single"/>
                <w:lang w:val="ro-RO"/>
              </w:rPr>
              <w:t>1</w:t>
            </w:r>
            <w:r w:rsidR="008B514D">
              <w:rPr>
                <w:u w:val="single"/>
                <w:lang w:val="ro-RO"/>
              </w:rPr>
              <w:t>0</w:t>
            </w:r>
            <w:r w:rsidR="00F6601B">
              <w:rPr>
                <w:u w:val="single"/>
                <w:lang w:val="ro-RO"/>
              </w:rPr>
              <w:t>.</w:t>
            </w:r>
            <w:r w:rsidR="00DF1CAD">
              <w:rPr>
                <w:u w:val="single"/>
                <w:lang w:val="ro-RO"/>
              </w:rPr>
              <w:t>03</w:t>
            </w:r>
            <w:r w:rsidR="0053482B" w:rsidRPr="000D1103">
              <w:rPr>
                <w:u w:val="single"/>
                <w:lang w:val="ro-RO"/>
              </w:rPr>
              <w:t>.20</w:t>
            </w:r>
            <w:r w:rsidR="00DF1CAD">
              <w:rPr>
                <w:u w:val="single"/>
                <w:lang w:val="ro-RO"/>
              </w:rPr>
              <w:t>23</w:t>
            </w:r>
          </w:p>
          <w:p w:rsidR="008F77FE" w:rsidRPr="000D1103" w:rsidRDefault="008F77FE" w:rsidP="004D103A">
            <w:pPr>
              <w:spacing w:after="0" w:line="240" w:lineRule="auto"/>
              <w:ind w:right="46"/>
              <w:rPr>
                <w:rFonts w:cstheme="minorHAnsi"/>
                <w:b/>
                <w:lang w:val="ro-RO"/>
              </w:rPr>
            </w:pPr>
          </w:p>
        </w:tc>
      </w:tr>
    </w:tbl>
    <w:p w:rsidR="008F77FE" w:rsidRPr="000D1103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8F77FE" w:rsidRPr="000D1103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AE17A9" w:rsidRPr="000D1103" w:rsidRDefault="00682CBB" w:rsidP="00682CBB">
      <w:pPr>
        <w:spacing w:after="0" w:line="240" w:lineRule="auto"/>
        <w:jc w:val="center"/>
        <w:rPr>
          <w:b/>
          <w:lang w:val="ro-RO"/>
        </w:rPr>
      </w:pPr>
      <w:r w:rsidRPr="000D1103">
        <w:rPr>
          <w:b/>
          <w:lang w:val="ro-RO"/>
        </w:rPr>
        <w:t xml:space="preserve">NOTĂ </w:t>
      </w:r>
    </w:p>
    <w:p w:rsidR="00AE17A9" w:rsidRPr="000D1103" w:rsidRDefault="00AE17A9" w:rsidP="00682CBB">
      <w:pPr>
        <w:spacing w:after="0" w:line="240" w:lineRule="auto"/>
        <w:jc w:val="center"/>
        <w:rPr>
          <w:b/>
          <w:lang w:val="ro-RO"/>
        </w:rPr>
      </w:pPr>
    </w:p>
    <w:p w:rsidR="00682CBB" w:rsidRPr="000D1103" w:rsidRDefault="00682CBB" w:rsidP="00682CBB">
      <w:pPr>
        <w:spacing w:after="0" w:line="240" w:lineRule="auto"/>
        <w:jc w:val="center"/>
        <w:rPr>
          <w:b/>
          <w:lang w:val="ro-RO"/>
        </w:rPr>
      </w:pPr>
      <w:r w:rsidRPr="000D1103">
        <w:rPr>
          <w:b/>
          <w:lang w:val="ro-RO"/>
        </w:rPr>
        <w:t>PRIVIND PRELUNGIREA</w:t>
      </w:r>
    </w:p>
    <w:p w:rsidR="00D729CC" w:rsidRPr="00DF1CAD" w:rsidRDefault="00D729CC" w:rsidP="00682CBB">
      <w:pPr>
        <w:spacing w:after="0" w:line="240" w:lineRule="auto"/>
        <w:jc w:val="center"/>
        <w:rPr>
          <w:lang w:val="ro-RO"/>
        </w:rPr>
      </w:pPr>
    </w:p>
    <w:p w:rsidR="0053482B" w:rsidRPr="000D1103" w:rsidRDefault="0053482B" w:rsidP="00D729CC">
      <w:pPr>
        <w:spacing w:line="360" w:lineRule="auto"/>
        <w:jc w:val="both"/>
        <w:rPr>
          <w:lang w:val="ro-RO"/>
        </w:rPr>
      </w:pPr>
      <w:r w:rsidRPr="000D1103">
        <w:rPr>
          <w:lang w:val="ro-RO"/>
        </w:rPr>
        <w:t xml:space="preserve">termenului de depunere a scrisorilor de interes însoțite de CV și alte documente justificative în cadrul procedurii de atribuire a consultanților individuali în cadrul subproiectului cu titlul </w:t>
      </w:r>
      <w:r w:rsidR="00D729CC" w:rsidRPr="00DF1CAD">
        <w:rPr>
          <w:lang w:val="ro-RO"/>
        </w:rPr>
        <w:t>„</w:t>
      </w:r>
      <w:r w:rsidR="00AE17A9" w:rsidRPr="000D1103">
        <w:rPr>
          <w:lang w:val="ro-RO"/>
        </w:rPr>
        <w:t>Crezi în șansa ta, rămâi student la Litere! (CREST-LIT)</w:t>
      </w:r>
      <w:r w:rsidR="00D729CC" w:rsidRPr="000D1103">
        <w:rPr>
          <w:lang w:val="ro-RO"/>
        </w:rPr>
        <w:t xml:space="preserve">, acord de grant nr. </w:t>
      </w:r>
      <w:r w:rsidR="00AE17A9" w:rsidRPr="00DF1CAD">
        <w:rPr>
          <w:lang w:val="ro-RO"/>
        </w:rPr>
        <w:t>351/SGU/SS/III din data de 08.09.2020</w:t>
      </w:r>
      <w:r w:rsidRPr="000D1103">
        <w:rPr>
          <w:lang w:val="ro-RO"/>
        </w:rPr>
        <w:t>, finanţat MEN-UMPFE din Proiectul ROSE – Proiectul privind învăţământul secundar – Schema de granturi pentru universităţi, având ca obiect:</w:t>
      </w:r>
    </w:p>
    <w:p w:rsidR="00AE17A9" w:rsidRPr="000D1103" w:rsidRDefault="0053482B" w:rsidP="00D729CC">
      <w:pPr>
        <w:spacing w:line="360" w:lineRule="auto"/>
        <w:jc w:val="both"/>
        <w:rPr>
          <w:rFonts w:ascii="Calibri" w:hAnsi="Calibri" w:cs="Calibri"/>
          <w:i/>
          <w:lang w:val="ro-RO" w:eastAsia="en-GB"/>
        </w:rPr>
      </w:pPr>
      <w:r w:rsidRPr="000D1103">
        <w:rPr>
          <w:b/>
          <w:lang w:val="ro-RO"/>
        </w:rPr>
        <w:t xml:space="preserve">- </w:t>
      </w:r>
      <w:r w:rsidR="00D729CC" w:rsidRPr="000D1103">
        <w:rPr>
          <w:b/>
          <w:lang w:val="ro-RO"/>
        </w:rPr>
        <w:t xml:space="preserve">servicii de consultanță – </w:t>
      </w:r>
      <w:r w:rsidR="00DF1CAD">
        <w:rPr>
          <w:rFonts w:ascii="Calibri" w:hAnsi="Calibri" w:cs="Calibri"/>
          <w:i/>
          <w:lang w:val="ro-RO" w:eastAsia="en-GB"/>
        </w:rPr>
        <w:t xml:space="preserve">25 consultanți - studenți tutori </w:t>
      </w:r>
      <w:r w:rsidR="00AE17A9" w:rsidRPr="000D1103">
        <w:rPr>
          <w:rFonts w:ascii="Calibri" w:hAnsi="Calibri" w:cs="Calibri"/>
          <w:i/>
          <w:lang w:val="ro-RO" w:eastAsia="en-GB"/>
        </w:rPr>
        <w:t>– AN I</w:t>
      </w:r>
      <w:r w:rsidR="00DF1CAD">
        <w:rPr>
          <w:rFonts w:ascii="Calibri" w:hAnsi="Calibri" w:cs="Calibri"/>
          <w:i/>
          <w:lang w:val="ro-RO" w:eastAsia="en-GB"/>
        </w:rPr>
        <w:t>II</w:t>
      </w:r>
      <w:r w:rsidR="00AE17A9" w:rsidRPr="000D1103">
        <w:rPr>
          <w:rFonts w:ascii="Calibri" w:hAnsi="Calibri" w:cs="Calibri"/>
          <w:i/>
          <w:lang w:val="ro-RO" w:eastAsia="en-GB"/>
        </w:rPr>
        <w:t xml:space="preserve"> </w:t>
      </w:r>
    </w:p>
    <w:p w:rsidR="00733A5A" w:rsidRPr="000D1103" w:rsidRDefault="0053482B" w:rsidP="00D729CC">
      <w:pPr>
        <w:spacing w:line="360" w:lineRule="auto"/>
        <w:jc w:val="both"/>
        <w:rPr>
          <w:rFonts w:cstheme="minorHAnsi"/>
          <w:color w:val="000000" w:themeColor="text1"/>
          <w:spacing w:val="-2"/>
          <w:lang w:val="ro-RO"/>
        </w:rPr>
      </w:pPr>
      <w:r w:rsidRPr="000D1103">
        <w:rPr>
          <w:lang w:val="ro-RO"/>
        </w:rPr>
        <w:t>din următoarele considerente: ca urmare a solicitării transmise de către mai mulți studenți interesați să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participe la procedura de atribuire, prin care se solicită prelungirea termenului, întrucât întocmirea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dosarului de candidatură (respectiv pregătirea și obținerea documentelor solicitate prin Invitația de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participare) necesită un timp îndelungat, Autoritatea contractantă este de acord cu prelungirea datei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limită, astfel că aprobă termenul limită de depunere a scrisorilor de interes însoțite de CV și alte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 xml:space="preserve">documente justificative la data de </w:t>
      </w:r>
      <w:r w:rsidR="00DF1CAD">
        <w:rPr>
          <w:b/>
          <w:lang w:val="ro-RO"/>
        </w:rPr>
        <w:t>20</w:t>
      </w:r>
      <w:r w:rsidR="00AE17A9" w:rsidRPr="000D1103">
        <w:rPr>
          <w:b/>
          <w:lang w:val="ro-RO"/>
        </w:rPr>
        <w:t>.</w:t>
      </w:r>
      <w:r w:rsidR="00DF1CAD">
        <w:rPr>
          <w:b/>
          <w:lang w:val="ro-RO"/>
        </w:rPr>
        <w:t>03.2023</w:t>
      </w:r>
      <w:r w:rsidRPr="000D1103">
        <w:rPr>
          <w:rFonts w:cstheme="minorHAnsi"/>
          <w:color w:val="000000" w:themeColor="text1"/>
          <w:spacing w:val="-2"/>
          <w:lang w:val="ro-RO"/>
        </w:rPr>
        <w:t xml:space="preserve">. </w:t>
      </w:r>
    </w:p>
    <w:p w:rsidR="000D1103" w:rsidRPr="000D1103" w:rsidRDefault="000D1103" w:rsidP="00D729CC">
      <w:pPr>
        <w:spacing w:line="360" w:lineRule="auto"/>
        <w:jc w:val="both"/>
        <w:rPr>
          <w:rFonts w:cstheme="minorHAnsi"/>
          <w:color w:val="000000" w:themeColor="text1"/>
          <w:spacing w:val="-2"/>
          <w:lang w:val="ro-RO"/>
        </w:rPr>
      </w:pPr>
    </w:p>
    <w:p w:rsidR="000D1103" w:rsidRPr="000D1103" w:rsidRDefault="000D1103" w:rsidP="000D1103">
      <w:pPr>
        <w:spacing w:line="360" w:lineRule="auto"/>
        <w:jc w:val="both"/>
        <w:rPr>
          <w:lang w:val="ro-RO"/>
        </w:rPr>
      </w:pPr>
      <w:r w:rsidRPr="000D1103">
        <w:rPr>
          <w:lang w:val="ro-RO"/>
        </w:rPr>
        <w:t xml:space="preserve">*Candidaturile primite pana pe data de </w:t>
      </w:r>
      <w:r w:rsidR="00F6601B">
        <w:rPr>
          <w:lang w:val="ro-RO"/>
        </w:rPr>
        <w:t>10.</w:t>
      </w:r>
      <w:r w:rsidR="00DF1CAD">
        <w:rPr>
          <w:lang w:val="ro-RO"/>
        </w:rPr>
        <w:t>03.2023</w:t>
      </w:r>
      <w:r w:rsidRPr="000D1103">
        <w:rPr>
          <w:lang w:val="ro-RO"/>
        </w:rPr>
        <w:t xml:space="preserve"> intra in procesul de evaluare si selectie impreuna cu cele </w:t>
      </w:r>
      <w:r>
        <w:rPr>
          <w:lang w:val="ro-RO"/>
        </w:rPr>
        <w:t>ce vor fi transmise pana</w:t>
      </w:r>
      <w:r w:rsidRPr="000D1103">
        <w:rPr>
          <w:lang w:val="ro-RO"/>
        </w:rPr>
        <w:t xml:space="preserve"> pe data de </w:t>
      </w:r>
      <w:r w:rsidR="00DF1CAD">
        <w:rPr>
          <w:lang w:val="ro-RO"/>
        </w:rPr>
        <w:t>20</w:t>
      </w:r>
      <w:r w:rsidRPr="000D1103">
        <w:rPr>
          <w:lang w:val="ro-RO"/>
        </w:rPr>
        <w:t>.</w:t>
      </w:r>
      <w:r w:rsidR="00DF1CAD">
        <w:rPr>
          <w:lang w:val="ro-RO"/>
        </w:rPr>
        <w:t>03.2023</w:t>
      </w:r>
      <w:bookmarkStart w:id="0" w:name="_GoBack"/>
      <w:bookmarkEnd w:id="0"/>
      <w:r w:rsidRPr="000D1103">
        <w:rPr>
          <w:lang w:val="ro-RO"/>
        </w:rPr>
        <w:t>.</w:t>
      </w:r>
    </w:p>
    <w:sectPr w:rsidR="000D1103" w:rsidRPr="000D1103" w:rsidSect="00760C74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D7" w:rsidRDefault="00497AD7" w:rsidP="005206B8">
      <w:pPr>
        <w:spacing w:after="0" w:line="240" w:lineRule="auto"/>
      </w:pPr>
      <w:r>
        <w:separator/>
      </w:r>
    </w:p>
  </w:endnote>
  <w:endnote w:type="continuationSeparator" w:id="0">
    <w:p w:rsidR="00497AD7" w:rsidRDefault="00497AD7" w:rsidP="005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D7" w:rsidRDefault="00497AD7" w:rsidP="005206B8">
      <w:pPr>
        <w:spacing w:after="0" w:line="240" w:lineRule="auto"/>
      </w:pPr>
      <w:r>
        <w:separator/>
      </w:r>
    </w:p>
  </w:footnote>
  <w:footnote w:type="continuationSeparator" w:id="0">
    <w:p w:rsidR="00497AD7" w:rsidRDefault="00497AD7" w:rsidP="0052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B8" w:rsidRDefault="005206B8">
    <w:pPr>
      <w:pStyle w:val="Header"/>
    </w:pPr>
    <w:r>
      <w:rPr>
        <w:noProof/>
      </w:rPr>
      <w:drawing>
        <wp:inline distT="0" distB="0" distL="0" distR="0" wp14:anchorId="7D6DAD0C" wp14:editId="7394A70F">
          <wp:extent cx="5941060" cy="99449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4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E7549"/>
    <w:multiLevelType w:val="hybridMultilevel"/>
    <w:tmpl w:val="6CB82C3E"/>
    <w:lvl w:ilvl="0" w:tplc="1F603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C"/>
    <w:rsid w:val="0003136F"/>
    <w:rsid w:val="0003442B"/>
    <w:rsid w:val="00082A64"/>
    <w:rsid w:val="000D1103"/>
    <w:rsid w:val="001A7D1F"/>
    <w:rsid w:val="00223C4D"/>
    <w:rsid w:val="00245CD4"/>
    <w:rsid w:val="0025379C"/>
    <w:rsid w:val="002B4BB6"/>
    <w:rsid w:val="00497AD7"/>
    <w:rsid w:val="004C2273"/>
    <w:rsid w:val="004D103A"/>
    <w:rsid w:val="005206B8"/>
    <w:rsid w:val="0053482B"/>
    <w:rsid w:val="005442FD"/>
    <w:rsid w:val="00572859"/>
    <w:rsid w:val="0059587B"/>
    <w:rsid w:val="005E6BBC"/>
    <w:rsid w:val="006240EC"/>
    <w:rsid w:val="00675017"/>
    <w:rsid w:val="00682CBB"/>
    <w:rsid w:val="00733A5A"/>
    <w:rsid w:val="00733B66"/>
    <w:rsid w:val="00760C74"/>
    <w:rsid w:val="0076609F"/>
    <w:rsid w:val="007E72B9"/>
    <w:rsid w:val="007F166B"/>
    <w:rsid w:val="007F6D13"/>
    <w:rsid w:val="00863EB0"/>
    <w:rsid w:val="008B514D"/>
    <w:rsid w:val="008B73FB"/>
    <w:rsid w:val="008D76DF"/>
    <w:rsid w:val="008F77FE"/>
    <w:rsid w:val="009111F4"/>
    <w:rsid w:val="00923AD9"/>
    <w:rsid w:val="00937583"/>
    <w:rsid w:val="009B4386"/>
    <w:rsid w:val="00A92088"/>
    <w:rsid w:val="00AA5E37"/>
    <w:rsid w:val="00AD3055"/>
    <w:rsid w:val="00AE17A9"/>
    <w:rsid w:val="00C10C76"/>
    <w:rsid w:val="00C60591"/>
    <w:rsid w:val="00D729CC"/>
    <w:rsid w:val="00D947B8"/>
    <w:rsid w:val="00DF1CAD"/>
    <w:rsid w:val="00E0509A"/>
    <w:rsid w:val="00E320C6"/>
    <w:rsid w:val="00F114D8"/>
    <w:rsid w:val="00F41732"/>
    <w:rsid w:val="00F6601B"/>
    <w:rsid w:val="00F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051E"/>
  <w15:docId w15:val="{AE49461C-A96E-45E4-AAE3-72B1F38A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9C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25379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379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2537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B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5A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3482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D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iasi</cp:lastModifiedBy>
  <cp:revision>3</cp:revision>
  <cp:lastPrinted>2019-06-05T08:58:00Z</cp:lastPrinted>
  <dcterms:created xsi:type="dcterms:W3CDTF">2023-03-13T12:22:00Z</dcterms:created>
  <dcterms:modified xsi:type="dcterms:W3CDTF">2023-03-13T12:24:00Z</dcterms:modified>
</cp:coreProperties>
</file>