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3A523" w14:textId="77777777" w:rsidR="00F7064E" w:rsidRPr="00A71670" w:rsidRDefault="00007BB9" w:rsidP="00C014F6">
      <w:pPr>
        <w:pStyle w:val="Default"/>
        <w:rPr>
          <w:b/>
          <w:sz w:val="22"/>
          <w:szCs w:val="20"/>
        </w:rPr>
      </w:pPr>
      <w:bookmarkStart w:id="0" w:name="OLE_LINK1"/>
      <w:r>
        <w:rPr>
          <w:b/>
          <w:sz w:val="22"/>
          <w:szCs w:val="20"/>
        </w:rPr>
        <w:t xml:space="preserve">Nume cadru didactic: </w:t>
      </w:r>
      <w:r w:rsidR="00062FA7">
        <w:rPr>
          <w:b/>
          <w:sz w:val="22"/>
          <w:szCs w:val="20"/>
        </w:rPr>
        <w:t>Prof.dr. Antonio Patraș</w:t>
      </w:r>
    </w:p>
    <w:p w14:paraId="5C431FBB" w14:textId="145C8464" w:rsidR="00F7064E" w:rsidRPr="004E65D7" w:rsidRDefault="00007BB9" w:rsidP="00C014F6">
      <w:pPr>
        <w:pStyle w:val="Default"/>
        <w:rPr>
          <w:b/>
          <w:sz w:val="22"/>
          <w:szCs w:val="20"/>
          <w:lang w:val="es-ES"/>
        </w:rPr>
      </w:pPr>
      <w:r>
        <w:rPr>
          <w:b/>
          <w:sz w:val="22"/>
          <w:szCs w:val="20"/>
        </w:rPr>
        <w:t xml:space="preserve">Data: </w:t>
      </w:r>
      <w:r w:rsidR="004546AA">
        <w:rPr>
          <w:b/>
          <w:sz w:val="22"/>
          <w:szCs w:val="20"/>
        </w:rPr>
        <w:t>2</w:t>
      </w:r>
      <w:r w:rsidR="00676A54">
        <w:rPr>
          <w:b/>
          <w:sz w:val="22"/>
          <w:szCs w:val="20"/>
        </w:rPr>
        <w:t>5</w:t>
      </w:r>
      <w:r w:rsidR="006613CE">
        <w:rPr>
          <w:b/>
          <w:sz w:val="22"/>
          <w:szCs w:val="20"/>
        </w:rPr>
        <w:t xml:space="preserve"> octombrie</w:t>
      </w:r>
      <w:r w:rsidR="00062FA7">
        <w:rPr>
          <w:b/>
          <w:sz w:val="22"/>
          <w:szCs w:val="20"/>
        </w:rPr>
        <w:t xml:space="preserve"> 20</w:t>
      </w:r>
      <w:r w:rsidR="006613CE">
        <w:rPr>
          <w:b/>
          <w:sz w:val="22"/>
          <w:szCs w:val="20"/>
        </w:rPr>
        <w:t>24</w:t>
      </w:r>
    </w:p>
    <w:p w14:paraId="1625380E" w14:textId="77777777" w:rsidR="00F7064E" w:rsidRDefault="00F7064E" w:rsidP="003C3011">
      <w:pPr>
        <w:pStyle w:val="Default"/>
        <w:jc w:val="center"/>
        <w:rPr>
          <w:b/>
          <w:sz w:val="20"/>
          <w:szCs w:val="20"/>
        </w:rPr>
      </w:pPr>
    </w:p>
    <w:p w14:paraId="2CE432E0" w14:textId="77777777" w:rsidR="00F7064E" w:rsidRPr="00C014F6" w:rsidRDefault="00007BB9" w:rsidP="00007BB9">
      <w:pPr>
        <w:pStyle w:val="Default"/>
        <w:jc w:val="center"/>
        <w:rPr>
          <w:b/>
          <w:sz w:val="20"/>
          <w:szCs w:val="20"/>
        </w:rPr>
      </w:pPr>
      <w:r>
        <w:rPr>
          <w:b/>
          <w:sz w:val="20"/>
          <w:szCs w:val="20"/>
        </w:rPr>
        <w:t xml:space="preserve">Anexa nr. 29 – </w:t>
      </w:r>
      <w:r w:rsidR="00F7064E" w:rsidRPr="00C014F6">
        <w:rPr>
          <w:b/>
          <w:sz w:val="20"/>
          <w:szCs w:val="20"/>
        </w:rPr>
        <w:t xml:space="preserve">COMISIA DE FILOLOGIE </w:t>
      </w:r>
    </w:p>
    <w:p w14:paraId="49808148" w14:textId="77777777" w:rsidR="00F7064E" w:rsidRDefault="00F7064E" w:rsidP="00007BB9">
      <w:pPr>
        <w:pStyle w:val="Default"/>
        <w:jc w:val="center"/>
        <w:rPr>
          <w:b/>
          <w:caps/>
          <w:sz w:val="20"/>
          <w:szCs w:val="20"/>
        </w:rPr>
      </w:pPr>
      <w:r w:rsidRPr="00007BB9">
        <w:rPr>
          <w:b/>
          <w:caps/>
          <w:sz w:val="20"/>
          <w:szCs w:val="20"/>
        </w:rPr>
        <w:t>Standarde minimale şi obligatorii pentru conferirea titlurilor didactice din învăţământul superior şi a gradelor profesionale de cercetare-dezvoltare</w:t>
      </w:r>
      <w:bookmarkEnd w:id="0"/>
    </w:p>
    <w:p w14:paraId="61EC930D" w14:textId="77777777" w:rsidR="00007BB9" w:rsidRPr="00007BB9" w:rsidRDefault="00007BB9" w:rsidP="00007BB9">
      <w:pPr>
        <w:pStyle w:val="Default"/>
        <w:jc w:val="center"/>
        <w:rPr>
          <w:b/>
          <w:caps/>
          <w:sz w:val="20"/>
          <w:szCs w:val="20"/>
        </w:rPr>
      </w:pPr>
    </w:p>
    <w:tbl>
      <w:tblPr>
        <w:tblW w:w="140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1350"/>
        <w:gridCol w:w="2520"/>
        <w:gridCol w:w="1260"/>
        <w:gridCol w:w="1170"/>
        <w:gridCol w:w="1398"/>
        <w:gridCol w:w="5802"/>
      </w:tblGrid>
      <w:tr w:rsidR="00F7064E" w:rsidRPr="00EA4076" w14:paraId="41A347B5" w14:textId="77777777" w:rsidTr="001D05B4">
        <w:trPr>
          <w:tblHeader/>
        </w:trPr>
        <w:tc>
          <w:tcPr>
            <w:tcW w:w="540" w:type="dxa"/>
            <w:shd w:val="clear" w:color="auto" w:fill="D9D9D9"/>
            <w:vAlign w:val="center"/>
          </w:tcPr>
          <w:p w14:paraId="4BD24924" w14:textId="77777777" w:rsidR="00F7064E" w:rsidRPr="00EA4076" w:rsidRDefault="00F7064E" w:rsidP="00EA4076">
            <w:pPr>
              <w:spacing w:after="0" w:line="240" w:lineRule="auto"/>
              <w:jc w:val="center"/>
              <w:rPr>
                <w:b/>
                <w:sz w:val="20"/>
                <w:szCs w:val="20"/>
              </w:rPr>
            </w:pPr>
            <w:r w:rsidRPr="00EA4076">
              <w:rPr>
                <w:b/>
                <w:sz w:val="20"/>
                <w:szCs w:val="20"/>
              </w:rPr>
              <w:t>Domeniul activităţilor</w:t>
            </w:r>
          </w:p>
        </w:tc>
        <w:tc>
          <w:tcPr>
            <w:tcW w:w="1350" w:type="dxa"/>
            <w:shd w:val="clear" w:color="auto" w:fill="D9D9D9"/>
            <w:vAlign w:val="center"/>
          </w:tcPr>
          <w:p w14:paraId="5D4CC7BD" w14:textId="77777777" w:rsidR="00F7064E" w:rsidRPr="00EA4076" w:rsidRDefault="00F7064E" w:rsidP="00EA4076">
            <w:pPr>
              <w:spacing w:after="0" w:line="240" w:lineRule="auto"/>
              <w:jc w:val="center"/>
              <w:rPr>
                <w:b/>
                <w:sz w:val="20"/>
                <w:szCs w:val="20"/>
              </w:rPr>
            </w:pPr>
            <w:r w:rsidRPr="00EA4076">
              <w:rPr>
                <w:b/>
                <w:sz w:val="20"/>
                <w:szCs w:val="20"/>
              </w:rPr>
              <w:t>Tipul activităţilor</w:t>
            </w:r>
          </w:p>
        </w:tc>
        <w:tc>
          <w:tcPr>
            <w:tcW w:w="2520" w:type="dxa"/>
            <w:shd w:val="clear" w:color="auto" w:fill="D9D9D9"/>
            <w:vAlign w:val="center"/>
          </w:tcPr>
          <w:p w14:paraId="65977972" w14:textId="77777777" w:rsidR="00F7064E" w:rsidRPr="00EA4076" w:rsidRDefault="00F7064E" w:rsidP="00EA4076">
            <w:pPr>
              <w:spacing w:after="0" w:line="240" w:lineRule="auto"/>
              <w:jc w:val="center"/>
              <w:rPr>
                <w:b/>
                <w:sz w:val="20"/>
                <w:szCs w:val="20"/>
              </w:rPr>
            </w:pPr>
            <w:r w:rsidRPr="00EA4076">
              <w:rPr>
                <w:b/>
                <w:sz w:val="20"/>
                <w:szCs w:val="20"/>
              </w:rPr>
              <w:t>Categorii şi restricţii</w:t>
            </w:r>
          </w:p>
        </w:tc>
        <w:tc>
          <w:tcPr>
            <w:tcW w:w="1260" w:type="dxa"/>
            <w:shd w:val="clear" w:color="auto" w:fill="D9D9D9"/>
            <w:vAlign w:val="center"/>
          </w:tcPr>
          <w:p w14:paraId="7F1AF7CE" w14:textId="77777777" w:rsidR="00F7064E" w:rsidRPr="00EA4076" w:rsidRDefault="00F7064E" w:rsidP="00EA4076">
            <w:pPr>
              <w:spacing w:after="0" w:line="240" w:lineRule="auto"/>
              <w:jc w:val="center"/>
              <w:rPr>
                <w:b/>
                <w:sz w:val="20"/>
                <w:szCs w:val="20"/>
              </w:rPr>
            </w:pPr>
            <w:r w:rsidRPr="00EA4076">
              <w:rPr>
                <w:b/>
                <w:sz w:val="20"/>
                <w:szCs w:val="20"/>
              </w:rPr>
              <w:t>Subcategorii</w:t>
            </w:r>
          </w:p>
        </w:tc>
        <w:tc>
          <w:tcPr>
            <w:tcW w:w="1170" w:type="dxa"/>
            <w:shd w:val="clear" w:color="auto" w:fill="D9D9D9"/>
            <w:vAlign w:val="center"/>
          </w:tcPr>
          <w:p w14:paraId="48A1A188" w14:textId="77777777" w:rsidR="00F7064E" w:rsidRPr="00EA4076" w:rsidRDefault="00754CEE" w:rsidP="00EA4076">
            <w:pPr>
              <w:spacing w:after="0" w:line="240" w:lineRule="auto"/>
              <w:jc w:val="center"/>
              <w:rPr>
                <w:b/>
                <w:sz w:val="20"/>
                <w:szCs w:val="20"/>
              </w:rPr>
            </w:pPr>
            <w:r>
              <w:rPr>
                <w:b/>
                <w:sz w:val="20"/>
                <w:szCs w:val="20"/>
              </w:rPr>
              <w:t>Punctaj</w:t>
            </w:r>
          </w:p>
        </w:tc>
        <w:tc>
          <w:tcPr>
            <w:tcW w:w="1398" w:type="dxa"/>
            <w:shd w:val="clear" w:color="auto" w:fill="D9D9D9"/>
            <w:vAlign w:val="center"/>
          </w:tcPr>
          <w:p w14:paraId="7BBEB672" w14:textId="77777777" w:rsidR="00F7064E" w:rsidRDefault="00754CEE" w:rsidP="00EA4076">
            <w:pPr>
              <w:spacing w:after="0" w:line="240" w:lineRule="auto"/>
              <w:jc w:val="center"/>
              <w:rPr>
                <w:b/>
                <w:sz w:val="20"/>
                <w:szCs w:val="20"/>
              </w:rPr>
            </w:pPr>
            <w:r>
              <w:rPr>
                <w:b/>
                <w:sz w:val="20"/>
                <w:szCs w:val="20"/>
              </w:rPr>
              <w:t xml:space="preserve">Elementul </w:t>
            </w:r>
          </w:p>
          <w:p w14:paraId="5E6A1DA9" w14:textId="77777777" w:rsidR="00754CEE" w:rsidRPr="00EA4076" w:rsidRDefault="00754CEE" w:rsidP="00EA4076">
            <w:pPr>
              <w:spacing w:after="0" w:line="240" w:lineRule="auto"/>
              <w:jc w:val="center"/>
              <w:rPr>
                <w:b/>
                <w:sz w:val="20"/>
                <w:szCs w:val="20"/>
              </w:rPr>
            </w:pPr>
            <w:r>
              <w:rPr>
                <w:b/>
                <w:sz w:val="20"/>
                <w:szCs w:val="20"/>
              </w:rPr>
              <w:t>pentru care se acordă punctajul</w:t>
            </w:r>
          </w:p>
        </w:tc>
        <w:tc>
          <w:tcPr>
            <w:tcW w:w="5802" w:type="dxa"/>
            <w:shd w:val="clear" w:color="auto" w:fill="D9D9D9"/>
            <w:vAlign w:val="center"/>
          </w:tcPr>
          <w:p w14:paraId="2800CC1D" w14:textId="77777777" w:rsidR="00F7064E" w:rsidRPr="00EA4076" w:rsidRDefault="00F7064E" w:rsidP="00EA4076">
            <w:pPr>
              <w:spacing w:after="0" w:line="240" w:lineRule="auto"/>
              <w:jc w:val="center"/>
              <w:rPr>
                <w:b/>
                <w:sz w:val="20"/>
                <w:szCs w:val="20"/>
              </w:rPr>
            </w:pPr>
            <w:r w:rsidRPr="00EA4076">
              <w:rPr>
                <w:b/>
                <w:sz w:val="20"/>
                <w:szCs w:val="20"/>
              </w:rPr>
              <w:t>Descriere</w:t>
            </w:r>
          </w:p>
        </w:tc>
      </w:tr>
      <w:tr w:rsidR="00F7064E" w:rsidRPr="00EA4076" w14:paraId="6D950229" w14:textId="77777777" w:rsidTr="001D05B4">
        <w:trPr>
          <w:trHeight w:val="732"/>
        </w:trPr>
        <w:tc>
          <w:tcPr>
            <w:tcW w:w="540" w:type="dxa"/>
            <w:vMerge w:val="restart"/>
            <w:textDirection w:val="btLr"/>
            <w:vAlign w:val="center"/>
          </w:tcPr>
          <w:p w14:paraId="3002B60F" w14:textId="77777777" w:rsidR="00F7064E" w:rsidRPr="00EA4076" w:rsidRDefault="00007BB9" w:rsidP="00007BB9">
            <w:pPr>
              <w:spacing w:after="0" w:line="240" w:lineRule="auto"/>
              <w:ind w:left="113" w:right="113"/>
              <w:jc w:val="center"/>
              <w:rPr>
                <w:sz w:val="20"/>
                <w:szCs w:val="20"/>
              </w:rPr>
            </w:pPr>
            <w:r w:rsidRPr="00007BB9">
              <w:rPr>
                <w:b/>
                <w:sz w:val="20"/>
                <w:szCs w:val="20"/>
              </w:rPr>
              <w:t xml:space="preserve">1. Activitatea </w:t>
            </w:r>
            <w:r w:rsidR="00F7064E" w:rsidRPr="00007BB9">
              <w:rPr>
                <w:b/>
                <w:sz w:val="20"/>
                <w:szCs w:val="20"/>
              </w:rPr>
              <w:t xml:space="preserve"> profesională</w:t>
            </w:r>
            <w:r w:rsidRPr="00007BB9">
              <w:rPr>
                <w:b/>
                <w:sz w:val="20"/>
                <w:szCs w:val="20"/>
              </w:rPr>
              <w:t xml:space="preserve"> și didactică</w:t>
            </w:r>
            <w:r w:rsidR="00F7064E" w:rsidRPr="00007BB9">
              <w:rPr>
                <w:b/>
                <w:sz w:val="20"/>
                <w:szCs w:val="20"/>
              </w:rPr>
              <w:t xml:space="preserve"> (A1</w:t>
            </w:r>
            <w:r w:rsidR="00F7064E" w:rsidRPr="00EA4076">
              <w:rPr>
                <w:sz w:val="20"/>
                <w:szCs w:val="20"/>
              </w:rPr>
              <w:t>)</w:t>
            </w:r>
          </w:p>
        </w:tc>
        <w:tc>
          <w:tcPr>
            <w:tcW w:w="1350" w:type="dxa"/>
            <w:vMerge w:val="restart"/>
          </w:tcPr>
          <w:p w14:paraId="730F25FA" w14:textId="77777777" w:rsidR="00F7064E" w:rsidRPr="00EA4076" w:rsidRDefault="00F7064E" w:rsidP="00007BB9">
            <w:pPr>
              <w:spacing w:after="0" w:line="240" w:lineRule="auto"/>
              <w:rPr>
                <w:sz w:val="20"/>
                <w:szCs w:val="20"/>
              </w:rPr>
            </w:pPr>
            <w:r w:rsidRPr="00EA4076">
              <w:rPr>
                <w:sz w:val="20"/>
                <w:szCs w:val="20"/>
              </w:rPr>
              <w:t>1.1. Cărţi şi capitole</w:t>
            </w:r>
            <w:r w:rsidR="00007BB9">
              <w:rPr>
                <w:sz w:val="20"/>
                <w:szCs w:val="20"/>
              </w:rPr>
              <w:t xml:space="preserve"> </w:t>
            </w:r>
            <w:r w:rsidR="00007BB9" w:rsidRPr="00CE330B">
              <w:rPr>
                <w:sz w:val="20"/>
                <w:szCs w:val="20"/>
                <w:lang w:val="fr-FR"/>
              </w:rPr>
              <w:t>[2]</w:t>
            </w:r>
            <w:r w:rsidRPr="00EA4076">
              <w:rPr>
                <w:sz w:val="20"/>
                <w:szCs w:val="20"/>
              </w:rPr>
              <w:t xml:space="preserve"> în lucrări de specialitate</w:t>
            </w:r>
            <w:r w:rsidR="00007BB9">
              <w:rPr>
                <w:sz w:val="20"/>
                <w:szCs w:val="20"/>
              </w:rPr>
              <w:t>, ediții</w:t>
            </w:r>
            <w:r w:rsidR="00754CEE">
              <w:rPr>
                <w:sz w:val="20"/>
                <w:szCs w:val="20"/>
              </w:rPr>
              <w:t>. Se au în vedere lucrări publicate la edituri de prestigiu (a) din străinătate; (b) din țară</w:t>
            </w:r>
          </w:p>
        </w:tc>
        <w:tc>
          <w:tcPr>
            <w:tcW w:w="2520" w:type="dxa"/>
            <w:vAlign w:val="center"/>
          </w:tcPr>
          <w:p w14:paraId="2730E16E" w14:textId="77777777" w:rsidR="00F7064E" w:rsidRPr="00EA4076" w:rsidRDefault="00F7064E" w:rsidP="009B3AC6">
            <w:pPr>
              <w:spacing w:after="0" w:line="240" w:lineRule="auto"/>
              <w:jc w:val="both"/>
              <w:rPr>
                <w:sz w:val="20"/>
                <w:szCs w:val="20"/>
              </w:rPr>
            </w:pPr>
            <w:r w:rsidRPr="00EA4076">
              <w:rPr>
                <w:sz w:val="20"/>
                <w:szCs w:val="20"/>
              </w:rPr>
              <w:t>1.1.1. Carte</w:t>
            </w:r>
            <w:r w:rsidR="00754CEE">
              <w:rPr>
                <w:sz w:val="20"/>
                <w:szCs w:val="20"/>
              </w:rPr>
              <w:t xml:space="preserve"> </w:t>
            </w:r>
            <w:r w:rsidR="00754CEE" w:rsidRPr="00CE330B">
              <w:rPr>
                <w:sz w:val="20"/>
                <w:szCs w:val="20"/>
                <w:lang w:val="fr-FR"/>
              </w:rPr>
              <w:t>[3]</w:t>
            </w:r>
            <w:r w:rsidRPr="00EA4076">
              <w:rPr>
                <w:sz w:val="20"/>
                <w:szCs w:val="20"/>
              </w:rPr>
              <w:t xml:space="preserve"> de autor unic, </w:t>
            </w:r>
            <w:r w:rsidR="00754CEE">
              <w:rPr>
                <w:sz w:val="20"/>
                <w:szCs w:val="20"/>
              </w:rPr>
              <w:t xml:space="preserve">având la bază </w:t>
            </w:r>
            <w:r w:rsidRPr="00EA4076">
              <w:rPr>
                <w:sz w:val="20"/>
                <w:szCs w:val="20"/>
              </w:rPr>
              <w:t xml:space="preserve">teza de doctorat </w:t>
            </w:r>
          </w:p>
        </w:tc>
        <w:tc>
          <w:tcPr>
            <w:tcW w:w="1260" w:type="dxa"/>
            <w:vAlign w:val="center"/>
          </w:tcPr>
          <w:p w14:paraId="19450B4F" w14:textId="77777777" w:rsidR="00F7064E" w:rsidRPr="00EA4076" w:rsidRDefault="00F7064E" w:rsidP="00EA4076">
            <w:pPr>
              <w:spacing w:after="0" w:line="240" w:lineRule="auto"/>
              <w:rPr>
                <w:sz w:val="20"/>
                <w:szCs w:val="20"/>
              </w:rPr>
            </w:pPr>
          </w:p>
        </w:tc>
        <w:tc>
          <w:tcPr>
            <w:tcW w:w="1170" w:type="dxa"/>
            <w:vAlign w:val="center"/>
          </w:tcPr>
          <w:p w14:paraId="08CFA115" w14:textId="77777777" w:rsidR="00F7064E" w:rsidRPr="006355B5" w:rsidRDefault="00754CEE" w:rsidP="00EA4076">
            <w:pPr>
              <w:spacing w:after="0" w:line="240" w:lineRule="auto"/>
              <w:rPr>
                <w:b/>
                <w:sz w:val="20"/>
                <w:szCs w:val="20"/>
              </w:rPr>
            </w:pPr>
            <w:r w:rsidRPr="006355B5">
              <w:rPr>
                <w:b/>
                <w:sz w:val="20"/>
                <w:szCs w:val="20"/>
              </w:rPr>
              <w:t>30p</w:t>
            </w:r>
          </w:p>
        </w:tc>
        <w:tc>
          <w:tcPr>
            <w:tcW w:w="1398" w:type="dxa"/>
            <w:shd w:val="clear" w:color="auto" w:fill="F2F2F2"/>
            <w:vAlign w:val="center"/>
          </w:tcPr>
          <w:p w14:paraId="20634BC4" w14:textId="77777777" w:rsidR="00F7064E" w:rsidRPr="00754CEE" w:rsidRDefault="00754CEE" w:rsidP="009B3AC6">
            <w:pPr>
              <w:spacing w:after="0" w:line="240" w:lineRule="auto"/>
              <w:jc w:val="center"/>
              <w:rPr>
                <w:sz w:val="20"/>
                <w:szCs w:val="20"/>
              </w:rPr>
            </w:pPr>
            <w:r w:rsidRPr="00754CEE">
              <w:rPr>
                <w:sz w:val="20"/>
                <w:szCs w:val="20"/>
              </w:rPr>
              <w:t>cartea</w:t>
            </w:r>
          </w:p>
        </w:tc>
        <w:tc>
          <w:tcPr>
            <w:tcW w:w="5802" w:type="dxa"/>
            <w:shd w:val="clear" w:color="auto" w:fill="F2F2F2"/>
            <w:vAlign w:val="center"/>
          </w:tcPr>
          <w:p w14:paraId="1C5E6D54" w14:textId="77777777" w:rsidR="00F7064E" w:rsidRPr="00EA4076" w:rsidRDefault="00DA14D3" w:rsidP="00EA4076">
            <w:pPr>
              <w:spacing w:after="0" w:line="240" w:lineRule="auto"/>
              <w:jc w:val="both"/>
              <w:rPr>
                <w:sz w:val="20"/>
                <w:szCs w:val="20"/>
              </w:rPr>
            </w:pPr>
            <w:r w:rsidRPr="00DA14D3">
              <w:rPr>
                <w:i/>
                <w:sz w:val="20"/>
                <w:szCs w:val="20"/>
              </w:rPr>
              <w:t>Ion D. Sîrbu – de veghe în noaptea totalitară</w:t>
            </w:r>
            <w:r w:rsidRPr="00DA14D3">
              <w:rPr>
                <w:sz w:val="20"/>
                <w:szCs w:val="20"/>
              </w:rPr>
              <w:t>, Editura Universităţii „Al.I.Cuza”, Iaşi, 2003, 308 p., ISBN 973-8243-72-6 (ediţia a II-a, Editura InfoArt Media, Sibiu, 2011, 402 p., ISBN 978-606-8341-18-7)</w:t>
            </w:r>
          </w:p>
        </w:tc>
      </w:tr>
      <w:tr w:rsidR="00F7064E" w:rsidRPr="00EA4076" w14:paraId="31A0C260" w14:textId="77777777" w:rsidTr="001D05B4">
        <w:trPr>
          <w:trHeight w:val="732"/>
        </w:trPr>
        <w:tc>
          <w:tcPr>
            <w:tcW w:w="540" w:type="dxa"/>
            <w:vMerge/>
          </w:tcPr>
          <w:p w14:paraId="0880C626" w14:textId="77777777" w:rsidR="00F7064E" w:rsidRPr="00EA4076" w:rsidRDefault="00F7064E" w:rsidP="00EA4076">
            <w:pPr>
              <w:spacing w:after="0" w:line="240" w:lineRule="auto"/>
              <w:rPr>
                <w:sz w:val="20"/>
                <w:szCs w:val="20"/>
              </w:rPr>
            </w:pPr>
          </w:p>
        </w:tc>
        <w:tc>
          <w:tcPr>
            <w:tcW w:w="1350" w:type="dxa"/>
            <w:vMerge/>
          </w:tcPr>
          <w:p w14:paraId="4F3E5EF8" w14:textId="77777777" w:rsidR="00F7064E" w:rsidRPr="00EA4076" w:rsidRDefault="00F7064E" w:rsidP="00EA4076">
            <w:pPr>
              <w:spacing w:after="0" w:line="240" w:lineRule="auto"/>
              <w:rPr>
                <w:sz w:val="20"/>
                <w:szCs w:val="20"/>
              </w:rPr>
            </w:pPr>
          </w:p>
        </w:tc>
        <w:tc>
          <w:tcPr>
            <w:tcW w:w="2520" w:type="dxa"/>
            <w:vMerge w:val="restart"/>
            <w:vAlign w:val="center"/>
          </w:tcPr>
          <w:p w14:paraId="26CE2EA8" w14:textId="77777777" w:rsidR="00F7064E" w:rsidRPr="00EA4076" w:rsidRDefault="00F7064E" w:rsidP="009B3AC6">
            <w:pPr>
              <w:spacing w:after="0" w:line="240" w:lineRule="auto"/>
              <w:jc w:val="both"/>
              <w:rPr>
                <w:sz w:val="20"/>
                <w:szCs w:val="20"/>
              </w:rPr>
            </w:pPr>
            <w:r w:rsidRPr="00EA4076">
              <w:rPr>
                <w:sz w:val="20"/>
                <w:szCs w:val="20"/>
              </w:rPr>
              <w:t>1.1.</w:t>
            </w:r>
            <w:r w:rsidRPr="00754CEE">
              <w:rPr>
                <w:sz w:val="20"/>
                <w:szCs w:val="20"/>
              </w:rPr>
              <w:t xml:space="preserve">2. </w:t>
            </w:r>
            <w:r w:rsidR="00754CEE" w:rsidRPr="00754CEE">
              <w:rPr>
                <w:sz w:val="20"/>
                <w:szCs w:val="20"/>
              </w:rPr>
              <w:t>Autor sau coautor [= autor de</w:t>
            </w:r>
            <w:r w:rsidR="00754CEE" w:rsidRPr="00CE330B">
              <w:rPr>
                <w:sz w:val="20"/>
                <w:szCs w:val="20"/>
              </w:rPr>
              <w:t xml:space="preserve"> capitol(e)] de: </w:t>
            </w:r>
            <w:r w:rsidRPr="00EA4076">
              <w:rPr>
                <w:sz w:val="20"/>
                <w:szCs w:val="20"/>
              </w:rPr>
              <w:t xml:space="preserve">monografie, sinteză, </w:t>
            </w:r>
            <w:r w:rsidR="00754CEE">
              <w:rPr>
                <w:sz w:val="20"/>
                <w:szCs w:val="20"/>
              </w:rPr>
              <w:t xml:space="preserve">volum de studii tematice, </w:t>
            </w:r>
            <w:r w:rsidRPr="00EA4076">
              <w:rPr>
                <w:sz w:val="20"/>
                <w:szCs w:val="20"/>
              </w:rPr>
              <w:t>studiu lingvistic,</w:t>
            </w:r>
            <w:r w:rsidR="00754CEE">
              <w:rPr>
                <w:sz w:val="20"/>
                <w:szCs w:val="20"/>
              </w:rPr>
              <w:t xml:space="preserve"> </w:t>
            </w:r>
            <w:r w:rsidRPr="00EA4076">
              <w:rPr>
                <w:sz w:val="20"/>
                <w:szCs w:val="20"/>
              </w:rPr>
              <w:t xml:space="preserve">filologic, </w:t>
            </w:r>
            <w:r w:rsidR="00754CEE">
              <w:rPr>
                <w:sz w:val="20"/>
                <w:szCs w:val="20"/>
              </w:rPr>
              <w:t xml:space="preserve">de critică sau istorie literară, </w:t>
            </w:r>
            <w:r w:rsidRPr="00EA4076">
              <w:rPr>
                <w:sz w:val="20"/>
                <w:szCs w:val="20"/>
              </w:rPr>
              <w:t xml:space="preserve">dicţionar ştiinţific, </w:t>
            </w:r>
            <w:r w:rsidR="00754CEE">
              <w:rPr>
                <w:sz w:val="20"/>
                <w:szCs w:val="20"/>
              </w:rPr>
              <w:t>ediție critică filologică (text vechi, documente, traducerea și editarea critică a unui text scris într-o limbă veche).</w:t>
            </w:r>
          </w:p>
        </w:tc>
        <w:tc>
          <w:tcPr>
            <w:tcW w:w="1260" w:type="dxa"/>
            <w:vAlign w:val="center"/>
          </w:tcPr>
          <w:p w14:paraId="4EE09F59" w14:textId="77777777" w:rsidR="00F7064E" w:rsidRPr="00EA4076" w:rsidRDefault="00754CEE" w:rsidP="00EA4076">
            <w:pPr>
              <w:spacing w:after="0" w:line="240" w:lineRule="auto"/>
              <w:rPr>
                <w:sz w:val="20"/>
                <w:szCs w:val="20"/>
              </w:rPr>
            </w:pPr>
            <w:r>
              <w:rPr>
                <w:sz w:val="20"/>
                <w:szCs w:val="20"/>
              </w:rPr>
              <w:t xml:space="preserve">(a) </w:t>
            </w:r>
            <w:r w:rsidR="00F7064E" w:rsidRPr="00EA4076">
              <w:rPr>
                <w:sz w:val="20"/>
                <w:szCs w:val="20"/>
              </w:rPr>
              <w:t>autor</w:t>
            </w:r>
            <w:r>
              <w:rPr>
                <w:sz w:val="20"/>
                <w:szCs w:val="20"/>
              </w:rPr>
              <w:t xml:space="preserve"> / coautor</w:t>
            </w:r>
          </w:p>
        </w:tc>
        <w:tc>
          <w:tcPr>
            <w:tcW w:w="1170" w:type="dxa"/>
            <w:vAlign w:val="center"/>
          </w:tcPr>
          <w:p w14:paraId="1A4DFBA4" w14:textId="77777777" w:rsidR="00F7064E" w:rsidRPr="006355B5" w:rsidRDefault="006355B5" w:rsidP="006355B5">
            <w:pPr>
              <w:spacing w:after="0" w:line="240" w:lineRule="auto"/>
              <w:rPr>
                <w:sz w:val="20"/>
                <w:szCs w:val="20"/>
              </w:rPr>
            </w:pPr>
            <w:r w:rsidRPr="006355B5">
              <w:rPr>
                <w:sz w:val="20"/>
                <w:szCs w:val="20"/>
              </w:rPr>
              <w:t>40p</w:t>
            </w:r>
            <w:r>
              <w:rPr>
                <w:sz w:val="20"/>
                <w:szCs w:val="20"/>
              </w:rPr>
              <w:t>/ 20 p.</w:t>
            </w:r>
          </w:p>
        </w:tc>
        <w:tc>
          <w:tcPr>
            <w:tcW w:w="1398" w:type="dxa"/>
            <w:shd w:val="clear" w:color="auto" w:fill="F2F2F2"/>
            <w:vAlign w:val="center"/>
          </w:tcPr>
          <w:p w14:paraId="3CBB820B" w14:textId="77777777" w:rsidR="00F7064E" w:rsidRPr="00754CEE" w:rsidRDefault="00754CEE" w:rsidP="009B3AC6">
            <w:pPr>
              <w:spacing w:after="0" w:line="240" w:lineRule="auto"/>
              <w:jc w:val="center"/>
              <w:rPr>
                <w:sz w:val="20"/>
                <w:szCs w:val="20"/>
              </w:rPr>
            </w:pPr>
            <w:r w:rsidRPr="00754CEE">
              <w:rPr>
                <w:sz w:val="20"/>
                <w:szCs w:val="20"/>
              </w:rPr>
              <w:t>fiecare carte</w:t>
            </w:r>
          </w:p>
        </w:tc>
        <w:tc>
          <w:tcPr>
            <w:tcW w:w="5802" w:type="dxa"/>
            <w:shd w:val="clear" w:color="auto" w:fill="F2F2F2"/>
            <w:vAlign w:val="center"/>
          </w:tcPr>
          <w:p w14:paraId="0078B412" w14:textId="77777777" w:rsidR="00F7064E" w:rsidRPr="007078C1" w:rsidRDefault="00F7064E" w:rsidP="006355B5">
            <w:pPr>
              <w:spacing w:after="0" w:line="240" w:lineRule="auto"/>
              <w:jc w:val="both"/>
              <w:rPr>
                <w:iCs/>
                <w:sz w:val="20"/>
                <w:szCs w:val="20"/>
              </w:rPr>
            </w:pPr>
          </w:p>
        </w:tc>
      </w:tr>
      <w:tr w:rsidR="00F7064E" w:rsidRPr="00EA4076" w14:paraId="3A71267E" w14:textId="77777777" w:rsidTr="001D05B4">
        <w:trPr>
          <w:trHeight w:val="732"/>
        </w:trPr>
        <w:tc>
          <w:tcPr>
            <w:tcW w:w="540" w:type="dxa"/>
            <w:vMerge/>
          </w:tcPr>
          <w:p w14:paraId="7F4D9A50" w14:textId="77777777" w:rsidR="00F7064E" w:rsidRPr="00EA4076" w:rsidRDefault="00F7064E" w:rsidP="00EA4076">
            <w:pPr>
              <w:spacing w:after="0" w:line="240" w:lineRule="auto"/>
              <w:rPr>
                <w:sz w:val="20"/>
                <w:szCs w:val="20"/>
              </w:rPr>
            </w:pPr>
          </w:p>
        </w:tc>
        <w:tc>
          <w:tcPr>
            <w:tcW w:w="1350" w:type="dxa"/>
            <w:vMerge/>
          </w:tcPr>
          <w:p w14:paraId="5F25F8AB" w14:textId="77777777" w:rsidR="00F7064E" w:rsidRPr="00EA4076" w:rsidRDefault="00F7064E" w:rsidP="00EA4076">
            <w:pPr>
              <w:spacing w:after="0" w:line="240" w:lineRule="auto"/>
              <w:rPr>
                <w:sz w:val="20"/>
                <w:szCs w:val="20"/>
              </w:rPr>
            </w:pPr>
          </w:p>
        </w:tc>
        <w:tc>
          <w:tcPr>
            <w:tcW w:w="2520" w:type="dxa"/>
            <w:vMerge/>
            <w:vAlign w:val="center"/>
          </w:tcPr>
          <w:p w14:paraId="4EC19542" w14:textId="77777777" w:rsidR="00F7064E" w:rsidRPr="00EA4076" w:rsidRDefault="00F7064E" w:rsidP="009B3AC6">
            <w:pPr>
              <w:spacing w:after="0" w:line="240" w:lineRule="auto"/>
              <w:jc w:val="both"/>
              <w:rPr>
                <w:sz w:val="20"/>
                <w:szCs w:val="20"/>
              </w:rPr>
            </w:pPr>
          </w:p>
        </w:tc>
        <w:tc>
          <w:tcPr>
            <w:tcW w:w="1260" w:type="dxa"/>
            <w:vAlign w:val="center"/>
          </w:tcPr>
          <w:p w14:paraId="7387D659" w14:textId="77777777" w:rsidR="00F7064E" w:rsidRPr="00EA4076" w:rsidRDefault="00754CEE" w:rsidP="00EA4076">
            <w:pPr>
              <w:spacing w:after="0" w:line="240" w:lineRule="auto"/>
              <w:rPr>
                <w:sz w:val="20"/>
                <w:szCs w:val="20"/>
              </w:rPr>
            </w:pPr>
            <w:r>
              <w:rPr>
                <w:sz w:val="20"/>
                <w:szCs w:val="20"/>
              </w:rPr>
              <w:t xml:space="preserve">(b) autor / </w:t>
            </w:r>
            <w:r w:rsidR="00F7064E" w:rsidRPr="00EA4076">
              <w:rPr>
                <w:sz w:val="20"/>
                <w:szCs w:val="20"/>
              </w:rPr>
              <w:t>coautor</w:t>
            </w:r>
          </w:p>
        </w:tc>
        <w:tc>
          <w:tcPr>
            <w:tcW w:w="1170" w:type="dxa"/>
            <w:vAlign w:val="center"/>
          </w:tcPr>
          <w:p w14:paraId="3D36F836" w14:textId="77777777" w:rsidR="00F7064E" w:rsidRPr="00EA4076" w:rsidRDefault="00F3408E" w:rsidP="00F3408E">
            <w:pPr>
              <w:spacing w:after="0" w:line="240" w:lineRule="auto"/>
              <w:rPr>
                <w:sz w:val="20"/>
                <w:szCs w:val="20"/>
              </w:rPr>
            </w:pPr>
            <w:r>
              <w:rPr>
                <w:b/>
                <w:sz w:val="20"/>
                <w:szCs w:val="20"/>
              </w:rPr>
              <w:t>30p x 8</w:t>
            </w:r>
            <w:r w:rsidR="006355B5" w:rsidRPr="00B8156D">
              <w:rPr>
                <w:b/>
                <w:sz w:val="20"/>
                <w:szCs w:val="20"/>
              </w:rPr>
              <w:t xml:space="preserve"> = </w:t>
            </w:r>
            <w:r>
              <w:rPr>
                <w:b/>
                <w:sz w:val="20"/>
                <w:szCs w:val="20"/>
              </w:rPr>
              <w:t>24</w:t>
            </w:r>
            <w:r w:rsidR="006355B5" w:rsidRPr="00B8156D">
              <w:rPr>
                <w:b/>
                <w:sz w:val="20"/>
                <w:szCs w:val="20"/>
              </w:rPr>
              <w:t>0 p</w:t>
            </w:r>
            <w:r w:rsidR="006355B5">
              <w:rPr>
                <w:sz w:val="20"/>
                <w:szCs w:val="20"/>
              </w:rPr>
              <w:t>.</w:t>
            </w:r>
          </w:p>
        </w:tc>
        <w:tc>
          <w:tcPr>
            <w:tcW w:w="1398" w:type="dxa"/>
            <w:shd w:val="clear" w:color="auto" w:fill="F2F2F2"/>
            <w:vAlign w:val="center"/>
          </w:tcPr>
          <w:p w14:paraId="00DD0E68" w14:textId="77777777" w:rsidR="00F7064E" w:rsidRPr="00EA4076" w:rsidRDefault="00754CEE" w:rsidP="009B3AC6">
            <w:pPr>
              <w:spacing w:after="0" w:line="240" w:lineRule="auto"/>
              <w:jc w:val="center"/>
              <w:rPr>
                <w:sz w:val="20"/>
                <w:szCs w:val="20"/>
              </w:rPr>
            </w:pPr>
            <w:r>
              <w:rPr>
                <w:sz w:val="20"/>
                <w:szCs w:val="20"/>
              </w:rPr>
              <w:t>fiecare carte</w:t>
            </w:r>
          </w:p>
        </w:tc>
        <w:tc>
          <w:tcPr>
            <w:tcW w:w="5802" w:type="dxa"/>
            <w:shd w:val="clear" w:color="auto" w:fill="F2F2F2"/>
            <w:vAlign w:val="center"/>
          </w:tcPr>
          <w:p w14:paraId="3B7E56A4" w14:textId="77777777" w:rsidR="006355B5" w:rsidRDefault="006355B5" w:rsidP="006355B5">
            <w:pPr>
              <w:spacing w:after="0" w:line="240" w:lineRule="auto"/>
              <w:jc w:val="both"/>
              <w:rPr>
                <w:iCs/>
                <w:sz w:val="20"/>
                <w:szCs w:val="20"/>
              </w:rPr>
            </w:pPr>
            <w:r w:rsidRPr="006355B5">
              <w:rPr>
                <w:i/>
                <w:iCs/>
                <w:sz w:val="20"/>
                <w:szCs w:val="20"/>
              </w:rPr>
              <w:t>Fragmentarium</w:t>
            </w:r>
            <w:r w:rsidRPr="006355B5">
              <w:rPr>
                <w:iCs/>
                <w:sz w:val="20"/>
                <w:szCs w:val="20"/>
              </w:rPr>
              <w:t>, Editura Timpul, Iaşi, 2006, 2</w:t>
            </w:r>
            <w:r>
              <w:rPr>
                <w:iCs/>
                <w:sz w:val="20"/>
                <w:szCs w:val="20"/>
              </w:rPr>
              <w:t xml:space="preserve">14 p., ISBN (10) 973-612-225-5 </w:t>
            </w:r>
          </w:p>
          <w:p w14:paraId="78CEA785" w14:textId="77777777" w:rsidR="006355B5" w:rsidRPr="006355B5" w:rsidRDefault="006355B5" w:rsidP="006355B5">
            <w:pPr>
              <w:spacing w:after="0" w:line="240" w:lineRule="auto"/>
              <w:jc w:val="both"/>
              <w:rPr>
                <w:iCs/>
                <w:sz w:val="20"/>
                <w:szCs w:val="20"/>
              </w:rPr>
            </w:pPr>
            <w:r w:rsidRPr="006355B5">
              <w:rPr>
                <w:i/>
                <w:iCs/>
                <w:sz w:val="20"/>
                <w:szCs w:val="20"/>
              </w:rPr>
              <w:t>Ibrăileanu. Către o teorie a personalităţii</w:t>
            </w:r>
            <w:r w:rsidRPr="006355B5">
              <w:rPr>
                <w:iCs/>
                <w:sz w:val="20"/>
                <w:szCs w:val="20"/>
              </w:rPr>
              <w:t>, Editura Cartea Românească, Bucureşti, 2007, 248 p.. ISBN 978-973-23-1910-9</w:t>
            </w:r>
          </w:p>
          <w:p w14:paraId="2AFD8BBC" w14:textId="77777777" w:rsidR="006355B5" w:rsidRPr="006355B5" w:rsidRDefault="006355B5" w:rsidP="006355B5">
            <w:pPr>
              <w:spacing w:after="0" w:line="240" w:lineRule="auto"/>
              <w:jc w:val="both"/>
              <w:rPr>
                <w:iCs/>
                <w:sz w:val="20"/>
                <w:szCs w:val="20"/>
              </w:rPr>
            </w:pPr>
            <w:r w:rsidRPr="006355B5">
              <w:rPr>
                <w:i/>
                <w:iCs/>
                <w:sz w:val="20"/>
                <w:szCs w:val="20"/>
              </w:rPr>
              <w:t>Literatură şi biografie. În căutarea omului din carte</w:t>
            </w:r>
            <w:r w:rsidRPr="006355B5">
              <w:rPr>
                <w:iCs/>
                <w:sz w:val="20"/>
                <w:szCs w:val="20"/>
              </w:rPr>
              <w:t xml:space="preserve">, Editura Timpul, Iaşi, 2011, 373 p., ISBN 978-973-612-420-4 </w:t>
            </w:r>
          </w:p>
          <w:p w14:paraId="5BE66CDC" w14:textId="77777777" w:rsidR="006355B5" w:rsidRPr="006355B5" w:rsidRDefault="006355B5" w:rsidP="006355B5">
            <w:pPr>
              <w:spacing w:after="0" w:line="240" w:lineRule="auto"/>
              <w:jc w:val="both"/>
              <w:rPr>
                <w:iCs/>
                <w:sz w:val="20"/>
                <w:szCs w:val="20"/>
              </w:rPr>
            </w:pPr>
            <w:r w:rsidRPr="006355B5">
              <w:rPr>
                <w:i/>
                <w:iCs/>
                <w:sz w:val="20"/>
                <w:szCs w:val="20"/>
              </w:rPr>
              <w:t>E. Lovinescu şi modelele româneşti şi europene ale criticii literare interbelice</w:t>
            </w:r>
            <w:r w:rsidRPr="006355B5">
              <w:rPr>
                <w:iCs/>
                <w:sz w:val="20"/>
                <w:szCs w:val="20"/>
              </w:rPr>
              <w:t xml:space="preserve">, Editura Muzeului Naţional al Literaturii Române, Colecţia Aula Magna, Bucureşti, 2013, ISBN 978-973-167-164-2, 205 p. </w:t>
            </w:r>
          </w:p>
          <w:p w14:paraId="31EB0B4A" w14:textId="77777777" w:rsidR="006355B5" w:rsidRPr="006355B5" w:rsidRDefault="006355B5" w:rsidP="006355B5">
            <w:pPr>
              <w:spacing w:after="0" w:line="240" w:lineRule="auto"/>
              <w:jc w:val="both"/>
              <w:rPr>
                <w:iCs/>
                <w:sz w:val="20"/>
                <w:szCs w:val="20"/>
              </w:rPr>
            </w:pPr>
            <w:r w:rsidRPr="006355B5">
              <w:rPr>
                <w:i/>
                <w:iCs/>
                <w:sz w:val="20"/>
                <w:szCs w:val="20"/>
              </w:rPr>
              <w:t>Scriitorul şi umbra sa. Geneza formei în literatura lui E. Lovinescu</w:t>
            </w:r>
            <w:r w:rsidRPr="006355B5">
              <w:rPr>
                <w:iCs/>
                <w:sz w:val="20"/>
                <w:szCs w:val="20"/>
              </w:rPr>
              <w:t xml:space="preserve">, Editura Institutul European, Iaşi, 2013, vol. I, ISBN 978-973-611-975-0 (vol. I: ISBN 978-973-611-976-7), 265 p. </w:t>
            </w:r>
          </w:p>
          <w:p w14:paraId="211CE7C8" w14:textId="77777777" w:rsidR="00F7064E" w:rsidRDefault="006355B5" w:rsidP="006355B5">
            <w:pPr>
              <w:spacing w:after="0" w:line="240" w:lineRule="auto"/>
              <w:rPr>
                <w:iCs/>
                <w:sz w:val="20"/>
                <w:szCs w:val="20"/>
              </w:rPr>
            </w:pPr>
            <w:r w:rsidRPr="006355B5">
              <w:rPr>
                <w:i/>
                <w:iCs/>
                <w:sz w:val="20"/>
                <w:szCs w:val="20"/>
              </w:rPr>
              <w:t>Scriitorul şi umbra sa. Geneza formei în literatura lui E. Lovinescu</w:t>
            </w:r>
            <w:r w:rsidRPr="006355B5">
              <w:rPr>
                <w:iCs/>
                <w:sz w:val="20"/>
                <w:szCs w:val="20"/>
              </w:rPr>
              <w:t>, Editura Institutul European, Iaşi, 2013, vol.II,  ISBN 978-973-611-975-0 (vol. II: ISBN 978-973-611-977-4), 250 p.</w:t>
            </w:r>
          </w:p>
          <w:p w14:paraId="6CF4AB96" w14:textId="77777777" w:rsidR="000352FA" w:rsidRDefault="000352FA" w:rsidP="006355B5">
            <w:pPr>
              <w:spacing w:after="0" w:line="240" w:lineRule="auto"/>
              <w:rPr>
                <w:sz w:val="20"/>
                <w:szCs w:val="20"/>
              </w:rPr>
            </w:pPr>
            <w:r w:rsidRPr="00F3408E">
              <w:rPr>
                <w:i/>
                <w:sz w:val="20"/>
                <w:szCs w:val="20"/>
              </w:rPr>
              <w:t>Amor și Psyche. Pledoarii pentru lectura îndrăgostită</w:t>
            </w:r>
            <w:r w:rsidRPr="000352FA">
              <w:rPr>
                <w:sz w:val="20"/>
                <w:szCs w:val="20"/>
              </w:rPr>
              <w:t>, Editura Timpul, Iași, 2019, ISBN 978-973-612-771-7, 408 p.</w:t>
            </w:r>
          </w:p>
          <w:p w14:paraId="016781B9" w14:textId="77777777" w:rsidR="00F3408E" w:rsidRDefault="00F3408E" w:rsidP="006355B5">
            <w:pPr>
              <w:spacing w:after="0" w:line="240" w:lineRule="auto"/>
              <w:rPr>
                <w:sz w:val="20"/>
                <w:szCs w:val="20"/>
              </w:rPr>
            </w:pPr>
            <w:r w:rsidRPr="00F3408E">
              <w:rPr>
                <w:i/>
                <w:sz w:val="20"/>
                <w:szCs w:val="20"/>
              </w:rPr>
              <w:t>Critică și biografie. Istoria literaturii ca album de familie</w:t>
            </w:r>
            <w:r w:rsidRPr="00F3408E">
              <w:rPr>
                <w:sz w:val="20"/>
                <w:szCs w:val="20"/>
              </w:rPr>
              <w:t>, Editura Timpul, Iași, 2019, ISBN 978-973-612-768-7, 402 p.</w:t>
            </w:r>
          </w:p>
          <w:p w14:paraId="7AE83CCB" w14:textId="77777777" w:rsidR="00F3408E" w:rsidRPr="00EA4076" w:rsidRDefault="00F3408E" w:rsidP="006355B5">
            <w:pPr>
              <w:spacing w:after="0" w:line="240" w:lineRule="auto"/>
              <w:rPr>
                <w:sz w:val="20"/>
                <w:szCs w:val="20"/>
              </w:rPr>
            </w:pPr>
          </w:p>
        </w:tc>
      </w:tr>
      <w:tr w:rsidR="00F7064E" w:rsidRPr="00EA4076" w14:paraId="187392C1" w14:textId="77777777" w:rsidTr="001D05B4">
        <w:trPr>
          <w:trHeight w:val="732"/>
        </w:trPr>
        <w:tc>
          <w:tcPr>
            <w:tcW w:w="540" w:type="dxa"/>
            <w:vMerge/>
          </w:tcPr>
          <w:p w14:paraId="21DE80A0" w14:textId="77777777" w:rsidR="00F7064E" w:rsidRPr="00EA4076" w:rsidRDefault="00F7064E" w:rsidP="00EA4076">
            <w:pPr>
              <w:spacing w:after="0" w:line="240" w:lineRule="auto"/>
              <w:rPr>
                <w:sz w:val="20"/>
                <w:szCs w:val="20"/>
              </w:rPr>
            </w:pPr>
          </w:p>
        </w:tc>
        <w:tc>
          <w:tcPr>
            <w:tcW w:w="1350" w:type="dxa"/>
            <w:vMerge/>
          </w:tcPr>
          <w:p w14:paraId="6FF92D39" w14:textId="77777777" w:rsidR="00F7064E" w:rsidRPr="00EA4076" w:rsidRDefault="00F7064E" w:rsidP="00EA4076">
            <w:pPr>
              <w:spacing w:after="0" w:line="240" w:lineRule="auto"/>
              <w:rPr>
                <w:sz w:val="20"/>
                <w:szCs w:val="20"/>
              </w:rPr>
            </w:pPr>
          </w:p>
        </w:tc>
        <w:tc>
          <w:tcPr>
            <w:tcW w:w="2520" w:type="dxa"/>
            <w:vMerge w:val="restart"/>
            <w:vAlign w:val="center"/>
          </w:tcPr>
          <w:p w14:paraId="4548DF44" w14:textId="77777777" w:rsidR="00F7064E" w:rsidRPr="00EA4076" w:rsidRDefault="009C787C" w:rsidP="009B3AC6">
            <w:pPr>
              <w:spacing w:after="0" w:line="240" w:lineRule="auto"/>
              <w:jc w:val="both"/>
              <w:rPr>
                <w:sz w:val="20"/>
                <w:szCs w:val="20"/>
              </w:rPr>
            </w:pPr>
            <w:r>
              <w:rPr>
                <w:sz w:val="20"/>
                <w:szCs w:val="20"/>
              </w:rPr>
              <w:t>1.1.3.</w:t>
            </w:r>
            <w:r w:rsidRPr="00EA4076">
              <w:rPr>
                <w:sz w:val="20"/>
                <w:szCs w:val="20"/>
              </w:rPr>
              <w:t xml:space="preserve"> </w:t>
            </w:r>
            <w:r>
              <w:rPr>
                <w:sz w:val="20"/>
                <w:szCs w:val="20"/>
              </w:rPr>
              <w:t>Coordonator / c</w:t>
            </w:r>
            <w:r w:rsidRPr="00EA4076">
              <w:rPr>
                <w:sz w:val="20"/>
                <w:szCs w:val="20"/>
              </w:rPr>
              <w:t xml:space="preserve">oautor la lucrări fundamentale sau de referinţă (dicţionare,  enciclopedii, </w:t>
            </w:r>
            <w:r>
              <w:rPr>
                <w:sz w:val="20"/>
                <w:szCs w:val="20"/>
              </w:rPr>
              <w:t xml:space="preserve">atlase, </w:t>
            </w:r>
            <w:r w:rsidRPr="00EA4076">
              <w:rPr>
                <w:sz w:val="20"/>
                <w:szCs w:val="20"/>
              </w:rPr>
              <w:t>tratate</w:t>
            </w:r>
            <w:r>
              <w:rPr>
                <w:sz w:val="20"/>
                <w:szCs w:val="20"/>
              </w:rPr>
              <w:t>)</w:t>
            </w:r>
          </w:p>
        </w:tc>
        <w:tc>
          <w:tcPr>
            <w:tcW w:w="1260" w:type="dxa"/>
            <w:vAlign w:val="center"/>
          </w:tcPr>
          <w:p w14:paraId="17A9FB6A" w14:textId="77777777" w:rsidR="00F7064E" w:rsidRPr="00EA4076" w:rsidRDefault="009C787C" w:rsidP="00EA4076">
            <w:pPr>
              <w:spacing w:after="0" w:line="240" w:lineRule="auto"/>
              <w:rPr>
                <w:sz w:val="20"/>
                <w:szCs w:val="20"/>
              </w:rPr>
            </w:pPr>
            <w:r>
              <w:rPr>
                <w:sz w:val="20"/>
                <w:szCs w:val="20"/>
              </w:rPr>
              <w:t>(a) coordonator/ co</w:t>
            </w:r>
            <w:r w:rsidR="00F7064E" w:rsidRPr="00EA4076">
              <w:rPr>
                <w:sz w:val="20"/>
                <w:szCs w:val="20"/>
              </w:rPr>
              <w:t>autor</w:t>
            </w:r>
          </w:p>
        </w:tc>
        <w:tc>
          <w:tcPr>
            <w:tcW w:w="1170" w:type="dxa"/>
            <w:vAlign w:val="center"/>
          </w:tcPr>
          <w:p w14:paraId="6F1EBE76" w14:textId="77777777" w:rsidR="00F7064E" w:rsidRPr="00EA4076" w:rsidRDefault="009C787C" w:rsidP="009C787C">
            <w:pPr>
              <w:spacing w:after="0" w:line="240" w:lineRule="auto"/>
              <w:rPr>
                <w:sz w:val="20"/>
                <w:szCs w:val="20"/>
              </w:rPr>
            </w:pPr>
            <w:r>
              <w:rPr>
                <w:sz w:val="20"/>
                <w:szCs w:val="20"/>
              </w:rPr>
              <w:t xml:space="preserve">30p / </w:t>
            </w:r>
            <w:r w:rsidR="00F7064E" w:rsidRPr="00EA4076">
              <w:rPr>
                <w:sz w:val="20"/>
                <w:szCs w:val="20"/>
              </w:rPr>
              <w:t>20p</w:t>
            </w:r>
          </w:p>
        </w:tc>
        <w:tc>
          <w:tcPr>
            <w:tcW w:w="1398" w:type="dxa"/>
            <w:shd w:val="clear" w:color="auto" w:fill="F2F2F2"/>
            <w:vAlign w:val="center"/>
          </w:tcPr>
          <w:p w14:paraId="097DB479" w14:textId="77777777" w:rsidR="00F7064E" w:rsidRPr="00EA4076" w:rsidRDefault="009C787C" w:rsidP="009B3AC6">
            <w:pPr>
              <w:spacing w:after="0" w:line="240" w:lineRule="auto"/>
              <w:jc w:val="center"/>
              <w:rPr>
                <w:sz w:val="20"/>
                <w:szCs w:val="20"/>
              </w:rPr>
            </w:pPr>
            <w:r>
              <w:rPr>
                <w:sz w:val="20"/>
                <w:szCs w:val="20"/>
              </w:rPr>
              <w:t>fiecare carte</w:t>
            </w:r>
          </w:p>
        </w:tc>
        <w:tc>
          <w:tcPr>
            <w:tcW w:w="5802" w:type="dxa"/>
            <w:shd w:val="clear" w:color="auto" w:fill="F2F2F2"/>
            <w:vAlign w:val="center"/>
          </w:tcPr>
          <w:p w14:paraId="36814652" w14:textId="77777777" w:rsidR="00F7064E" w:rsidRPr="00EA4076" w:rsidRDefault="00F7064E" w:rsidP="00EA4076">
            <w:pPr>
              <w:spacing w:after="0" w:line="240" w:lineRule="auto"/>
              <w:rPr>
                <w:sz w:val="20"/>
                <w:szCs w:val="20"/>
              </w:rPr>
            </w:pPr>
          </w:p>
        </w:tc>
      </w:tr>
      <w:tr w:rsidR="00F7064E" w:rsidRPr="00EA4076" w14:paraId="5F03A9A5" w14:textId="77777777" w:rsidTr="001D05B4">
        <w:trPr>
          <w:trHeight w:val="732"/>
        </w:trPr>
        <w:tc>
          <w:tcPr>
            <w:tcW w:w="540" w:type="dxa"/>
            <w:vMerge/>
          </w:tcPr>
          <w:p w14:paraId="24D1BD39" w14:textId="77777777" w:rsidR="00F7064E" w:rsidRPr="00EA4076" w:rsidRDefault="00F7064E" w:rsidP="00EA4076">
            <w:pPr>
              <w:spacing w:after="0" w:line="240" w:lineRule="auto"/>
              <w:rPr>
                <w:sz w:val="20"/>
                <w:szCs w:val="20"/>
              </w:rPr>
            </w:pPr>
          </w:p>
        </w:tc>
        <w:tc>
          <w:tcPr>
            <w:tcW w:w="1350" w:type="dxa"/>
            <w:vMerge/>
          </w:tcPr>
          <w:p w14:paraId="1D54F5A5" w14:textId="77777777" w:rsidR="00F7064E" w:rsidRPr="00EA4076" w:rsidRDefault="00F7064E" w:rsidP="00EA4076">
            <w:pPr>
              <w:spacing w:after="0" w:line="240" w:lineRule="auto"/>
              <w:rPr>
                <w:sz w:val="20"/>
                <w:szCs w:val="20"/>
              </w:rPr>
            </w:pPr>
          </w:p>
        </w:tc>
        <w:tc>
          <w:tcPr>
            <w:tcW w:w="2520" w:type="dxa"/>
            <w:vMerge/>
            <w:vAlign w:val="center"/>
          </w:tcPr>
          <w:p w14:paraId="5F608EC9" w14:textId="77777777" w:rsidR="00F7064E" w:rsidRPr="00EA4076" w:rsidRDefault="00F7064E" w:rsidP="009B3AC6">
            <w:pPr>
              <w:spacing w:after="0" w:line="240" w:lineRule="auto"/>
              <w:jc w:val="both"/>
              <w:rPr>
                <w:sz w:val="20"/>
                <w:szCs w:val="20"/>
              </w:rPr>
            </w:pPr>
          </w:p>
        </w:tc>
        <w:tc>
          <w:tcPr>
            <w:tcW w:w="1260" w:type="dxa"/>
            <w:vAlign w:val="center"/>
          </w:tcPr>
          <w:p w14:paraId="165298AD" w14:textId="77777777" w:rsidR="00F7064E" w:rsidRPr="00EA4076" w:rsidRDefault="009C787C" w:rsidP="00EA4076">
            <w:pPr>
              <w:spacing w:after="0" w:line="240" w:lineRule="auto"/>
              <w:rPr>
                <w:sz w:val="20"/>
                <w:szCs w:val="20"/>
              </w:rPr>
            </w:pPr>
            <w:r>
              <w:rPr>
                <w:sz w:val="20"/>
                <w:szCs w:val="20"/>
              </w:rPr>
              <w:t xml:space="preserve">(b) coordonator/ </w:t>
            </w:r>
            <w:r w:rsidR="00F7064E" w:rsidRPr="00EA4076">
              <w:rPr>
                <w:sz w:val="20"/>
                <w:szCs w:val="20"/>
              </w:rPr>
              <w:t>coautor</w:t>
            </w:r>
          </w:p>
        </w:tc>
        <w:tc>
          <w:tcPr>
            <w:tcW w:w="1170" w:type="dxa"/>
            <w:vAlign w:val="center"/>
          </w:tcPr>
          <w:p w14:paraId="79B7EEA6" w14:textId="77777777" w:rsidR="00F7064E" w:rsidRPr="006D46E4" w:rsidRDefault="009C787C" w:rsidP="009C787C">
            <w:pPr>
              <w:spacing w:after="0" w:line="240" w:lineRule="auto"/>
              <w:rPr>
                <w:b/>
                <w:sz w:val="20"/>
                <w:szCs w:val="20"/>
              </w:rPr>
            </w:pPr>
            <w:r w:rsidRPr="006D46E4">
              <w:rPr>
                <w:b/>
                <w:sz w:val="20"/>
                <w:szCs w:val="20"/>
              </w:rPr>
              <w:t xml:space="preserve"> 15</w:t>
            </w:r>
            <w:r w:rsidR="00F7064E" w:rsidRPr="006D46E4">
              <w:rPr>
                <w:b/>
                <w:sz w:val="20"/>
                <w:szCs w:val="20"/>
              </w:rPr>
              <w:t>p</w:t>
            </w:r>
          </w:p>
        </w:tc>
        <w:tc>
          <w:tcPr>
            <w:tcW w:w="1398" w:type="dxa"/>
            <w:shd w:val="clear" w:color="auto" w:fill="F2F2F2"/>
            <w:vAlign w:val="center"/>
          </w:tcPr>
          <w:p w14:paraId="204B534A" w14:textId="77777777" w:rsidR="00F7064E" w:rsidRPr="00EA4076" w:rsidRDefault="009C787C" w:rsidP="009B3AC6">
            <w:pPr>
              <w:spacing w:after="0" w:line="240" w:lineRule="auto"/>
              <w:jc w:val="center"/>
              <w:rPr>
                <w:sz w:val="20"/>
                <w:szCs w:val="20"/>
              </w:rPr>
            </w:pPr>
            <w:r>
              <w:rPr>
                <w:sz w:val="20"/>
                <w:szCs w:val="20"/>
              </w:rPr>
              <w:t>fiecare carte</w:t>
            </w:r>
          </w:p>
        </w:tc>
        <w:tc>
          <w:tcPr>
            <w:tcW w:w="5802" w:type="dxa"/>
            <w:shd w:val="clear" w:color="auto" w:fill="F2F2F2"/>
            <w:vAlign w:val="center"/>
          </w:tcPr>
          <w:p w14:paraId="04C6F077" w14:textId="77777777" w:rsidR="00F7064E" w:rsidRPr="008D216D" w:rsidRDefault="002D2A67" w:rsidP="00EA4076">
            <w:pPr>
              <w:spacing w:after="0" w:line="240" w:lineRule="auto"/>
              <w:rPr>
                <w:sz w:val="20"/>
                <w:szCs w:val="20"/>
              </w:rPr>
            </w:pPr>
            <w:r w:rsidRPr="002D2A67">
              <w:rPr>
                <w:sz w:val="20"/>
                <w:szCs w:val="20"/>
              </w:rPr>
              <w:t xml:space="preserve">      </w:t>
            </w:r>
            <w:r w:rsidRPr="008D216D">
              <w:rPr>
                <w:i/>
                <w:sz w:val="20"/>
                <w:szCs w:val="20"/>
              </w:rPr>
              <w:t>Ion D. Sîrbu – Adio, Europa!,</w:t>
            </w:r>
            <w:r w:rsidRPr="008D216D">
              <w:rPr>
                <w:sz w:val="20"/>
                <w:szCs w:val="20"/>
              </w:rPr>
              <w:t xml:space="preserve"> în </w:t>
            </w:r>
            <w:r w:rsidRPr="008D216D">
              <w:rPr>
                <w:i/>
                <w:sz w:val="20"/>
                <w:szCs w:val="20"/>
              </w:rPr>
              <w:t>Dicționarul romanului central-european din secolul XX</w:t>
            </w:r>
            <w:r w:rsidRPr="008D216D">
              <w:rPr>
                <w:sz w:val="20"/>
                <w:szCs w:val="20"/>
              </w:rPr>
              <w:t>, coordonator Adriana Babeți, Ediție îngrijită de Oana Fotache, Editura Polirom, Iași, 2022, pp.201-202</w:t>
            </w:r>
            <w:r w:rsidR="0033166B">
              <w:rPr>
                <w:sz w:val="20"/>
                <w:szCs w:val="20"/>
              </w:rPr>
              <w:t>,</w:t>
            </w:r>
            <w:r w:rsidR="0033166B">
              <w:t xml:space="preserve"> </w:t>
            </w:r>
            <w:r w:rsidR="0033166B" w:rsidRPr="0033166B">
              <w:rPr>
                <w:sz w:val="20"/>
                <w:szCs w:val="20"/>
              </w:rPr>
              <w:t>ISBN: 9789734682935</w:t>
            </w:r>
          </w:p>
        </w:tc>
      </w:tr>
      <w:tr w:rsidR="00F7064E" w:rsidRPr="00EA4076" w14:paraId="5AD81043" w14:textId="77777777" w:rsidTr="001D05B4">
        <w:trPr>
          <w:trHeight w:val="732"/>
        </w:trPr>
        <w:tc>
          <w:tcPr>
            <w:tcW w:w="540" w:type="dxa"/>
            <w:vMerge/>
          </w:tcPr>
          <w:p w14:paraId="2A90036C" w14:textId="77777777" w:rsidR="00F7064E" w:rsidRPr="00EA4076" w:rsidRDefault="00F7064E" w:rsidP="00EA4076">
            <w:pPr>
              <w:spacing w:after="0" w:line="240" w:lineRule="auto"/>
              <w:rPr>
                <w:sz w:val="20"/>
                <w:szCs w:val="20"/>
              </w:rPr>
            </w:pPr>
          </w:p>
        </w:tc>
        <w:tc>
          <w:tcPr>
            <w:tcW w:w="1350" w:type="dxa"/>
            <w:vMerge/>
          </w:tcPr>
          <w:p w14:paraId="71E00FF6" w14:textId="77777777" w:rsidR="00F7064E" w:rsidRPr="00EA4076" w:rsidRDefault="00F7064E" w:rsidP="00EA4076">
            <w:pPr>
              <w:spacing w:after="0" w:line="240" w:lineRule="auto"/>
              <w:rPr>
                <w:sz w:val="20"/>
                <w:szCs w:val="20"/>
              </w:rPr>
            </w:pPr>
          </w:p>
        </w:tc>
        <w:tc>
          <w:tcPr>
            <w:tcW w:w="2520" w:type="dxa"/>
            <w:vMerge w:val="restart"/>
            <w:vAlign w:val="center"/>
          </w:tcPr>
          <w:p w14:paraId="3BD14661" w14:textId="77777777" w:rsidR="00E84B21" w:rsidRPr="00EA4076" w:rsidRDefault="00F7064E" w:rsidP="009B3AC6">
            <w:pPr>
              <w:spacing w:after="0" w:line="240" w:lineRule="auto"/>
              <w:jc w:val="both"/>
              <w:rPr>
                <w:sz w:val="20"/>
                <w:szCs w:val="20"/>
              </w:rPr>
            </w:pPr>
            <w:r w:rsidRPr="00EA4076">
              <w:rPr>
                <w:sz w:val="20"/>
                <w:szCs w:val="20"/>
              </w:rPr>
              <w:t xml:space="preserve">1.1.4. Editarea </w:t>
            </w:r>
            <w:r w:rsidR="00E84B21">
              <w:rPr>
                <w:sz w:val="20"/>
                <w:szCs w:val="20"/>
              </w:rPr>
              <w:t xml:space="preserve">cu aparat științific a </w:t>
            </w:r>
            <w:r w:rsidRPr="00EA4076">
              <w:rPr>
                <w:sz w:val="20"/>
                <w:szCs w:val="20"/>
              </w:rPr>
              <w:t>unei</w:t>
            </w:r>
            <w:r w:rsidR="00E84B21">
              <w:rPr>
                <w:sz w:val="20"/>
                <w:szCs w:val="20"/>
              </w:rPr>
              <w:t xml:space="preserve"> opere ştiinţifice sau literare (inclusiv antologii) cu text(e)</w:t>
            </w:r>
            <w:r w:rsidRPr="00EA4076">
              <w:rPr>
                <w:sz w:val="20"/>
                <w:szCs w:val="20"/>
              </w:rPr>
              <w:t xml:space="preserve"> </w:t>
            </w:r>
            <w:r w:rsidR="00E84B21">
              <w:rPr>
                <w:sz w:val="20"/>
                <w:szCs w:val="20"/>
              </w:rPr>
              <w:t>aparținând altui autor decât cel al ediției.</w:t>
            </w:r>
          </w:p>
        </w:tc>
        <w:tc>
          <w:tcPr>
            <w:tcW w:w="1260" w:type="dxa"/>
            <w:vAlign w:val="center"/>
          </w:tcPr>
          <w:p w14:paraId="6685D45F" w14:textId="77777777" w:rsidR="00F7064E" w:rsidRPr="00EA4076" w:rsidRDefault="00E84B21" w:rsidP="00EA4076">
            <w:pPr>
              <w:spacing w:after="0" w:line="240" w:lineRule="auto"/>
              <w:rPr>
                <w:sz w:val="20"/>
                <w:szCs w:val="20"/>
              </w:rPr>
            </w:pPr>
            <w:r>
              <w:rPr>
                <w:sz w:val="20"/>
                <w:szCs w:val="20"/>
              </w:rPr>
              <w:t xml:space="preserve">(a) autor / </w:t>
            </w:r>
            <w:r w:rsidR="00F7064E" w:rsidRPr="00EA4076">
              <w:rPr>
                <w:sz w:val="20"/>
                <w:szCs w:val="20"/>
              </w:rPr>
              <w:t>autor</w:t>
            </w:r>
          </w:p>
        </w:tc>
        <w:tc>
          <w:tcPr>
            <w:tcW w:w="1170" w:type="dxa"/>
            <w:vAlign w:val="center"/>
          </w:tcPr>
          <w:p w14:paraId="3731383F" w14:textId="77777777" w:rsidR="00F7064E" w:rsidRPr="00EA4076" w:rsidRDefault="00E84B21" w:rsidP="00E84B21">
            <w:pPr>
              <w:spacing w:after="0" w:line="240" w:lineRule="auto"/>
              <w:rPr>
                <w:sz w:val="20"/>
                <w:szCs w:val="20"/>
              </w:rPr>
            </w:pPr>
            <w:r>
              <w:rPr>
                <w:sz w:val="20"/>
                <w:szCs w:val="20"/>
              </w:rPr>
              <w:t>25p / 15</w:t>
            </w:r>
            <w:r w:rsidR="00F7064E" w:rsidRPr="00EA4076">
              <w:rPr>
                <w:sz w:val="20"/>
                <w:szCs w:val="20"/>
              </w:rPr>
              <w:t>p</w:t>
            </w:r>
          </w:p>
        </w:tc>
        <w:tc>
          <w:tcPr>
            <w:tcW w:w="1398" w:type="dxa"/>
            <w:shd w:val="clear" w:color="auto" w:fill="F2F2F2"/>
            <w:vAlign w:val="center"/>
          </w:tcPr>
          <w:p w14:paraId="7647ACC3" w14:textId="77777777" w:rsidR="00F7064E" w:rsidRPr="00EA4076" w:rsidRDefault="00E84B21" w:rsidP="009B3AC6">
            <w:pPr>
              <w:spacing w:after="0" w:line="240" w:lineRule="auto"/>
              <w:jc w:val="center"/>
              <w:rPr>
                <w:sz w:val="20"/>
                <w:szCs w:val="20"/>
              </w:rPr>
            </w:pPr>
            <w:r>
              <w:rPr>
                <w:sz w:val="20"/>
                <w:szCs w:val="20"/>
              </w:rPr>
              <w:t>fiecare carte</w:t>
            </w:r>
          </w:p>
        </w:tc>
        <w:tc>
          <w:tcPr>
            <w:tcW w:w="5802" w:type="dxa"/>
            <w:shd w:val="clear" w:color="auto" w:fill="F2F2F2"/>
            <w:vAlign w:val="center"/>
          </w:tcPr>
          <w:p w14:paraId="36BBB9EA" w14:textId="77777777" w:rsidR="00F7064E" w:rsidRPr="00EA4076" w:rsidRDefault="00F7064E" w:rsidP="00EA4076">
            <w:pPr>
              <w:spacing w:after="0" w:line="240" w:lineRule="auto"/>
              <w:rPr>
                <w:sz w:val="20"/>
                <w:szCs w:val="20"/>
              </w:rPr>
            </w:pPr>
          </w:p>
        </w:tc>
      </w:tr>
      <w:tr w:rsidR="00F7064E" w:rsidRPr="00EA4076" w14:paraId="29249B6B" w14:textId="77777777" w:rsidTr="001D05B4">
        <w:trPr>
          <w:trHeight w:val="732"/>
        </w:trPr>
        <w:tc>
          <w:tcPr>
            <w:tcW w:w="540" w:type="dxa"/>
            <w:vMerge/>
          </w:tcPr>
          <w:p w14:paraId="2DF4B468" w14:textId="77777777" w:rsidR="00F7064E" w:rsidRPr="00EA4076" w:rsidRDefault="00F7064E" w:rsidP="00EA4076">
            <w:pPr>
              <w:spacing w:after="0" w:line="240" w:lineRule="auto"/>
              <w:rPr>
                <w:sz w:val="20"/>
                <w:szCs w:val="20"/>
              </w:rPr>
            </w:pPr>
          </w:p>
        </w:tc>
        <w:tc>
          <w:tcPr>
            <w:tcW w:w="1350" w:type="dxa"/>
            <w:vMerge/>
          </w:tcPr>
          <w:p w14:paraId="1FB9B9FF" w14:textId="77777777" w:rsidR="00F7064E" w:rsidRPr="00EA4076" w:rsidRDefault="00F7064E" w:rsidP="00EA4076">
            <w:pPr>
              <w:spacing w:after="0" w:line="240" w:lineRule="auto"/>
              <w:rPr>
                <w:sz w:val="20"/>
                <w:szCs w:val="20"/>
              </w:rPr>
            </w:pPr>
          </w:p>
        </w:tc>
        <w:tc>
          <w:tcPr>
            <w:tcW w:w="2520" w:type="dxa"/>
            <w:vMerge/>
            <w:vAlign w:val="center"/>
          </w:tcPr>
          <w:p w14:paraId="332138AA" w14:textId="77777777" w:rsidR="00F7064E" w:rsidRPr="00EA4076" w:rsidRDefault="00F7064E" w:rsidP="009B3AC6">
            <w:pPr>
              <w:spacing w:after="0" w:line="240" w:lineRule="auto"/>
              <w:jc w:val="both"/>
              <w:rPr>
                <w:sz w:val="20"/>
                <w:szCs w:val="20"/>
              </w:rPr>
            </w:pPr>
          </w:p>
        </w:tc>
        <w:tc>
          <w:tcPr>
            <w:tcW w:w="1260" w:type="dxa"/>
            <w:vAlign w:val="center"/>
          </w:tcPr>
          <w:p w14:paraId="1C87A11C" w14:textId="77777777" w:rsidR="00F7064E" w:rsidRPr="00EA4076" w:rsidRDefault="00E84B21" w:rsidP="00EA4076">
            <w:pPr>
              <w:spacing w:after="0" w:line="240" w:lineRule="auto"/>
              <w:rPr>
                <w:sz w:val="20"/>
                <w:szCs w:val="20"/>
              </w:rPr>
            </w:pPr>
            <w:r>
              <w:rPr>
                <w:sz w:val="20"/>
                <w:szCs w:val="20"/>
              </w:rPr>
              <w:t xml:space="preserve">(b) autor / </w:t>
            </w:r>
            <w:r w:rsidR="00F7064E" w:rsidRPr="00EA4076">
              <w:rPr>
                <w:sz w:val="20"/>
                <w:szCs w:val="20"/>
              </w:rPr>
              <w:t>coautor</w:t>
            </w:r>
          </w:p>
        </w:tc>
        <w:tc>
          <w:tcPr>
            <w:tcW w:w="1170" w:type="dxa"/>
            <w:vAlign w:val="center"/>
          </w:tcPr>
          <w:p w14:paraId="1A3C705D" w14:textId="77777777" w:rsidR="00F7064E" w:rsidRPr="00EA2B54" w:rsidRDefault="00EA2B54" w:rsidP="00EA4076">
            <w:pPr>
              <w:spacing w:after="0" w:line="240" w:lineRule="auto"/>
              <w:rPr>
                <w:b/>
                <w:sz w:val="20"/>
                <w:szCs w:val="20"/>
              </w:rPr>
            </w:pPr>
            <w:r w:rsidRPr="00EA2B54">
              <w:rPr>
                <w:b/>
                <w:sz w:val="20"/>
                <w:szCs w:val="20"/>
              </w:rPr>
              <w:t>20p x5+</w:t>
            </w:r>
          </w:p>
          <w:p w14:paraId="1BAF5450" w14:textId="77777777" w:rsidR="00EA2B54" w:rsidRPr="00EA2B54" w:rsidRDefault="00EA2B54" w:rsidP="00EA4076">
            <w:pPr>
              <w:spacing w:after="0" w:line="240" w:lineRule="auto"/>
              <w:rPr>
                <w:b/>
                <w:sz w:val="20"/>
                <w:szCs w:val="20"/>
              </w:rPr>
            </w:pPr>
            <w:r w:rsidRPr="00EA2B54">
              <w:rPr>
                <w:b/>
                <w:sz w:val="20"/>
                <w:szCs w:val="20"/>
              </w:rPr>
              <w:t>10p x2 =</w:t>
            </w:r>
          </w:p>
          <w:p w14:paraId="30424134" w14:textId="77777777" w:rsidR="00EA2B54" w:rsidRPr="00EA4076" w:rsidRDefault="00EA2B54" w:rsidP="00EA4076">
            <w:pPr>
              <w:spacing w:after="0" w:line="240" w:lineRule="auto"/>
              <w:rPr>
                <w:sz w:val="20"/>
                <w:szCs w:val="20"/>
              </w:rPr>
            </w:pPr>
            <w:r w:rsidRPr="00EA2B54">
              <w:rPr>
                <w:b/>
                <w:sz w:val="20"/>
                <w:szCs w:val="20"/>
              </w:rPr>
              <w:t>120 p.</w:t>
            </w:r>
          </w:p>
        </w:tc>
        <w:tc>
          <w:tcPr>
            <w:tcW w:w="1398" w:type="dxa"/>
            <w:shd w:val="clear" w:color="auto" w:fill="F2F2F2"/>
            <w:vAlign w:val="center"/>
          </w:tcPr>
          <w:p w14:paraId="78CC2DF2" w14:textId="77777777" w:rsidR="00F7064E" w:rsidRPr="00E84B21" w:rsidRDefault="00E84B21" w:rsidP="009B3AC6">
            <w:pPr>
              <w:spacing w:after="0" w:line="240" w:lineRule="auto"/>
              <w:jc w:val="center"/>
              <w:rPr>
                <w:sz w:val="20"/>
                <w:szCs w:val="20"/>
              </w:rPr>
            </w:pPr>
            <w:r w:rsidRPr="00E84B21">
              <w:rPr>
                <w:sz w:val="20"/>
                <w:szCs w:val="20"/>
              </w:rPr>
              <w:t>fiecare carte</w:t>
            </w:r>
          </w:p>
        </w:tc>
        <w:tc>
          <w:tcPr>
            <w:tcW w:w="5802" w:type="dxa"/>
            <w:shd w:val="clear" w:color="auto" w:fill="F2F2F2"/>
            <w:vAlign w:val="center"/>
          </w:tcPr>
          <w:p w14:paraId="4C0B96BF" w14:textId="77777777" w:rsidR="00B10923" w:rsidRDefault="00B10923" w:rsidP="00B10923">
            <w:pPr>
              <w:spacing w:after="0" w:line="240" w:lineRule="auto"/>
              <w:jc w:val="both"/>
              <w:rPr>
                <w:sz w:val="20"/>
                <w:szCs w:val="20"/>
              </w:rPr>
            </w:pPr>
            <w:r>
              <w:rPr>
                <w:sz w:val="20"/>
                <w:szCs w:val="20"/>
              </w:rPr>
              <w:t>AUTOR</w:t>
            </w:r>
          </w:p>
          <w:p w14:paraId="73A304B6" w14:textId="77777777" w:rsidR="00B10923" w:rsidRPr="00E524EF" w:rsidRDefault="00B10923" w:rsidP="00B10923">
            <w:pPr>
              <w:spacing w:after="0" w:line="240" w:lineRule="auto"/>
              <w:jc w:val="both"/>
              <w:rPr>
                <w:sz w:val="20"/>
                <w:szCs w:val="20"/>
              </w:rPr>
            </w:pPr>
            <w:r w:rsidRPr="00E524EF">
              <w:rPr>
                <w:sz w:val="20"/>
                <w:szCs w:val="20"/>
              </w:rPr>
              <w:t xml:space="preserve"> „</w:t>
            </w:r>
            <w:r w:rsidRPr="00E524EF">
              <w:rPr>
                <w:i/>
                <w:sz w:val="20"/>
                <w:szCs w:val="20"/>
              </w:rPr>
              <w:t>Colocviul Tinerilor Scriitori</w:t>
            </w:r>
            <w:r>
              <w:rPr>
                <w:sz w:val="20"/>
                <w:szCs w:val="20"/>
              </w:rPr>
              <w:t>”, ediţia a III-a (antologie de texte),</w:t>
            </w:r>
            <w:r w:rsidRPr="00E524EF">
              <w:rPr>
                <w:sz w:val="20"/>
                <w:szCs w:val="20"/>
              </w:rPr>
              <w:t xml:space="preserve"> Editura „Timpul”, Iaşi, 2008, 218 p. (cod CNCSIS: 100, ISBN 978-973-1796-02-4)</w:t>
            </w:r>
          </w:p>
          <w:p w14:paraId="4FF8A676" w14:textId="77777777" w:rsidR="00500345" w:rsidRPr="00500345" w:rsidRDefault="00500345" w:rsidP="00500345">
            <w:pPr>
              <w:spacing w:after="0" w:line="240" w:lineRule="auto"/>
              <w:jc w:val="both"/>
              <w:rPr>
                <w:sz w:val="20"/>
                <w:szCs w:val="20"/>
              </w:rPr>
            </w:pPr>
            <w:r w:rsidRPr="00500345">
              <w:rPr>
                <w:sz w:val="20"/>
                <w:szCs w:val="20"/>
              </w:rPr>
              <w:t xml:space="preserve">Fănuş Neagu, </w:t>
            </w:r>
            <w:r w:rsidRPr="00500345">
              <w:rPr>
                <w:i/>
                <w:sz w:val="20"/>
                <w:szCs w:val="20"/>
              </w:rPr>
              <w:t>Pierdut în Balcania</w:t>
            </w:r>
            <w:r>
              <w:rPr>
                <w:sz w:val="20"/>
                <w:szCs w:val="20"/>
              </w:rPr>
              <w:t xml:space="preserve"> (</w:t>
            </w:r>
            <w:r w:rsidRPr="00500345">
              <w:rPr>
                <w:sz w:val="20"/>
                <w:szCs w:val="20"/>
              </w:rPr>
              <w:t>Ediţie, cronologie şi postfaţă</w:t>
            </w:r>
            <w:r>
              <w:rPr>
                <w:sz w:val="20"/>
                <w:szCs w:val="20"/>
              </w:rPr>
              <w:t>),</w:t>
            </w:r>
            <w:r w:rsidRPr="00500345">
              <w:rPr>
                <w:sz w:val="20"/>
                <w:szCs w:val="20"/>
              </w:rPr>
              <w:t xml:space="preserve"> Editura Institutului Cultural Român, Bucureşti, 2005, 496 p. (ISBN 973-577-415-1) </w:t>
            </w:r>
          </w:p>
          <w:p w14:paraId="1116EFE3" w14:textId="77777777" w:rsidR="00B10923" w:rsidRPr="00500345" w:rsidRDefault="00500345" w:rsidP="00500345">
            <w:pPr>
              <w:spacing w:after="0" w:line="240" w:lineRule="auto"/>
              <w:jc w:val="both"/>
              <w:rPr>
                <w:sz w:val="20"/>
                <w:szCs w:val="20"/>
              </w:rPr>
            </w:pPr>
            <w:r w:rsidRPr="00500345">
              <w:rPr>
                <w:sz w:val="20"/>
                <w:szCs w:val="20"/>
              </w:rPr>
              <w:t xml:space="preserve">Sorin Stoica, </w:t>
            </w:r>
            <w:r>
              <w:rPr>
                <w:i/>
                <w:sz w:val="20"/>
                <w:szCs w:val="20"/>
              </w:rPr>
              <w:t>Aberaţii de bun-simț</w:t>
            </w:r>
            <w:r>
              <w:rPr>
                <w:sz w:val="20"/>
                <w:szCs w:val="20"/>
              </w:rPr>
              <w:t xml:space="preserve"> (prefață), </w:t>
            </w:r>
            <w:r w:rsidRPr="00500345">
              <w:rPr>
                <w:sz w:val="20"/>
                <w:szCs w:val="20"/>
              </w:rPr>
              <w:t>Editura Polirom, Iaşi, 2007, 216 p. (ISBN 978-973-46-0794-5)</w:t>
            </w:r>
          </w:p>
          <w:p w14:paraId="37FD83F9" w14:textId="77777777" w:rsidR="00500345" w:rsidRPr="00500345" w:rsidRDefault="00500345" w:rsidP="00500345">
            <w:pPr>
              <w:spacing w:after="0" w:line="240" w:lineRule="auto"/>
              <w:jc w:val="both"/>
              <w:rPr>
                <w:sz w:val="20"/>
                <w:szCs w:val="20"/>
              </w:rPr>
            </w:pPr>
            <w:r w:rsidRPr="00500345">
              <w:rPr>
                <w:sz w:val="20"/>
                <w:szCs w:val="20"/>
              </w:rPr>
              <w:t xml:space="preserve">Eugen Simion, </w:t>
            </w:r>
            <w:r w:rsidRPr="00500345">
              <w:rPr>
                <w:i/>
                <w:sz w:val="20"/>
                <w:szCs w:val="20"/>
              </w:rPr>
              <w:t>Timpul trăirii, timpul mărturisirii. Jurnal parizian</w:t>
            </w:r>
            <w:r w:rsidRPr="00500345">
              <w:rPr>
                <w:sz w:val="20"/>
                <w:szCs w:val="20"/>
              </w:rPr>
              <w:t>. Ediţia a VI-a, definitivă, text integral, Editura Univers Enciclopedic Gold, Bucureşti, 2013, 613 p., ISBN 978-606-8358-97-0 (prefaţa</w:t>
            </w:r>
            <w:r w:rsidRPr="00500345">
              <w:rPr>
                <w:i/>
                <w:sz w:val="20"/>
                <w:szCs w:val="20"/>
              </w:rPr>
              <w:t>: În căutarea omului din carte</w:t>
            </w:r>
            <w:r w:rsidRPr="00500345">
              <w:rPr>
                <w:sz w:val="20"/>
                <w:szCs w:val="20"/>
              </w:rPr>
              <w:t xml:space="preserve">, p. 15-30; Dosar de receptare critică: p. 555-607) </w:t>
            </w:r>
          </w:p>
          <w:p w14:paraId="13BCBD41" w14:textId="77777777" w:rsidR="009B2507" w:rsidRDefault="00AD3856" w:rsidP="00500345">
            <w:pPr>
              <w:spacing w:after="0" w:line="240" w:lineRule="auto"/>
              <w:jc w:val="both"/>
              <w:rPr>
                <w:sz w:val="20"/>
                <w:szCs w:val="20"/>
              </w:rPr>
            </w:pPr>
            <w:r>
              <w:rPr>
                <w:sz w:val="20"/>
                <w:szCs w:val="20"/>
              </w:rPr>
              <w:t xml:space="preserve"> </w:t>
            </w:r>
            <w:r w:rsidR="00500345" w:rsidRPr="00500345">
              <w:rPr>
                <w:i/>
                <w:sz w:val="20"/>
                <w:szCs w:val="20"/>
              </w:rPr>
              <w:t>Anthology of Contemporary Prose from Iaşi</w:t>
            </w:r>
            <w:r w:rsidR="00500345" w:rsidRPr="00500345">
              <w:rPr>
                <w:sz w:val="20"/>
                <w:szCs w:val="20"/>
              </w:rPr>
              <w:t>, translated by Alistair Ian Blyth, în cadrul Festivalului Internaţional de Literatură şi Traducere (FILIT), Iaşi, ediţia I, octombrie 2013, Editura Muzeelor Literare, Iaşi, 2013, 247 p. (ISBN 978-606-93471-7-1), textele antologate fiind precedate de un studiu introductiv (</w:t>
            </w:r>
            <w:r w:rsidR="00500345" w:rsidRPr="00500345">
              <w:rPr>
                <w:i/>
                <w:sz w:val="20"/>
                <w:szCs w:val="20"/>
              </w:rPr>
              <w:t>How much of the „Moldovianism” of former times has remained in the prose written in today’s Iaşi?</w:t>
            </w:r>
            <w:r w:rsidR="00500345" w:rsidRPr="00500345">
              <w:rPr>
                <w:sz w:val="20"/>
                <w:szCs w:val="20"/>
              </w:rPr>
              <w:t>, p. 7-13)</w:t>
            </w:r>
          </w:p>
          <w:p w14:paraId="4AB51944" w14:textId="77777777" w:rsidR="00B10923" w:rsidRDefault="00B10923" w:rsidP="00500345">
            <w:pPr>
              <w:spacing w:after="0" w:line="240" w:lineRule="auto"/>
              <w:jc w:val="both"/>
              <w:rPr>
                <w:sz w:val="20"/>
                <w:szCs w:val="20"/>
              </w:rPr>
            </w:pPr>
            <w:r>
              <w:rPr>
                <w:sz w:val="20"/>
                <w:szCs w:val="20"/>
              </w:rPr>
              <w:t>COAUTOR</w:t>
            </w:r>
          </w:p>
          <w:p w14:paraId="20971774" w14:textId="77777777" w:rsidR="00B10923" w:rsidRDefault="00B10923" w:rsidP="00B10923">
            <w:pPr>
              <w:spacing w:after="0" w:line="240" w:lineRule="auto"/>
              <w:jc w:val="both"/>
              <w:rPr>
                <w:sz w:val="20"/>
                <w:szCs w:val="20"/>
              </w:rPr>
            </w:pPr>
            <w:r w:rsidRPr="00E524EF">
              <w:rPr>
                <w:sz w:val="20"/>
                <w:szCs w:val="20"/>
              </w:rPr>
              <w:t xml:space="preserve">G. Ibrăileanu, </w:t>
            </w:r>
            <w:r w:rsidRPr="00E524EF">
              <w:rPr>
                <w:i/>
                <w:sz w:val="20"/>
                <w:szCs w:val="20"/>
              </w:rPr>
              <w:t>Scrieri alese</w:t>
            </w:r>
            <w:r w:rsidRPr="00E524EF">
              <w:rPr>
                <w:sz w:val="20"/>
                <w:szCs w:val="20"/>
              </w:rPr>
              <w:t xml:space="preserve"> (selecţia şi redactarea textelor, notă </w:t>
            </w:r>
            <w:r w:rsidRPr="00E524EF">
              <w:rPr>
                <w:sz w:val="20"/>
                <w:szCs w:val="20"/>
              </w:rPr>
              <w:lastRenderedPageBreak/>
              <w:t>asupra ediţiei, cronologie şi referinţe critice: A. Patraş şi R. Patraş), Colectio Excellentia, Editura Universităţii „Al. I. Cuza”, Iaşi, 2010, 893 p. (ISBN 978-973-703-579-0)</w:t>
            </w:r>
          </w:p>
          <w:p w14:paraId="5F6B7722" w14:textId="77777777" w:rsidR="00B10923" w:rsidRDefault="00B10923" w:rsidP="00B10923">
            <w:pPr>
              <w:spacing w:after="0" w:line="240" w:lineRule="auto"/>
              <w:jc w:val="both"/>
              <w:rPr>
                <w:sz w:val="20"/>
                <w:szCs w:val="20"/>
              </w:rPr>
            </w:pPr>
            <w:r w:rsidRPr="00E524EF">
              <w:rPr>
                <w:i/>
                <w:sz w:val="20"/>
                <w:szCs w:val="20"/>
              </w:rPr>
              <w:t>„Convorbiri literare”. Corpus de texte ilustrative</w:t>
            </w:r>
            <w:r w:rsidRPr="00E524EF">
              <w:rPr>
                <w:sz w:val="20"/>
                <w:szCs w:val="20"/>
              </w:rPr>
              <w:t xml:space="preserve"> (selecţia textelor, redactare </w:t>
            </w:r>
            <w:r>
              <w:rPr>
                <w:sz w:val="20"/>
                <w:szCs w:val="20"/>
              </w:rPr>
              <w:t>şi nota asupra ediţiei</w:t>
            </w:r>
            <w:r w:rsidRPr="00E524EF">
              <w:rPr>
                <w:sz w:val="20"/>
                <w:szCs w:val="20"/>
              </w:rPr>
              <w:t>), Editura revistei „Convorbiri literare”, Iaşi, 2009, vol. I (1867-1900), 500 p.; ISBN 978-973-1796-12-3</w:t>
            </w:r>
          </w:p>
          <w:p w14:paraId="38C643D2" w14:textId="77777777" w:rsidR="00B10923" w:rsidRPr="00EA4076" w:rsidRDefault="00B10923" w:rsidP="00500345">
            <w:pPr>
              <w:spacing w:after="0" w:line="240" w:lineRule="auto"/>
              <w:jc w:val="both"/>
              <w:rPr>
                <w:sz w:val="20"/>
                <w:szCs w:val="20"/>
              </w:rPr>
            </w:pPr>
          </w:p>
        </w:tc>
      </w:tr>
      <w:tr w:rsidR="00F7064E" w:rsidRPr="00EA4076" w14:paraId="2EAA3AFD" w14:textId="77777777" w:rsidTr="001D05B4">
        <w:trPr>
          <w:trHeight w:val="732"/>
        </w:trPr>
        <w:tc>
          <w:tcPr>
            <w:tcW w:w="540" w:type="dxa"/>
            <w:vMerge/>
          </w:tcPr>
          <w:p w14:paraId="7C6B2053" w14:textId="77777777" w:rsidR="00F7064E" w:rsidRPr="00EA4076" w:rsidRDefault="00F7064E" w:rsidP="00EA4076">
            <w:pPr>
              <w:spacing w:after="0" w:line="240" w:lineRule="auto"/>
              <w:rPr>
                <w:sz w:val="20"/>
                <w:szCs w:val="20"/>
              </w:rPr>
            </w:pPr>
          </w:p>
        </w:tc>
        <w:tc>
          <w:tcPr>
            <w:tcW w:w="1350" w:type="dxa"/>
            <w:vMerge/>
          </w:tcPr>
          <w:p w14:paraId="34C402CB" w14:textId="77777777" w:rsidR="00F7064E" w:rsidRPr="00EA4076" w:rsidRDefault="00F7064E" w:rsidP="00EA4076">
            <w:pPr>
              <w:spacing w:after="0" w:line="240" w:lineRule="auto"/>
              <w:rPr>
                <w:sz w:val="20"/>
                <w:szCs w:val="20"/>
              </w:rPr>
            </w:pPr>
          </w:p>
        </w:tc>
        <w:tc>
          <w:tcPr>
            <w:tcW w:w="2520" w:type="dxa"/>
            <w:vMerge w:val="restart"/>
            <w:vAlign w:val="center"/>
          </w:tcPr>
          <w:p w14:paraId="5EABFC49" w14:textId="77777777" w:rsidR="00F7064E" w:rsidRPr="00EA4076" w:rsidRDefault="009B3AC6" w:rsidP="009B3AC6">
            <w:pPr>
              <w:spacing w:after="0" w:line="240" w:lineRule="auto"/>
              <w:jc w:val="both"/>
              <w:rPr>
                <w:sz w:val="20"/>
                <w:szCs w:val="20"/>
              </w:rPr>
            </w:pPr>
            <w:r w:rsidRPr="00EA4076">
              <w:rPr>
                <w:sz w:val="20"/>
                <w:szCs w:val="20"/>
              </w:rPr>
              <w:t xml:space="preserve">1.1.5. </w:t>
            </w:r>
            <w:r>
              <w:rPr>
                <w:sz w:val="20"/>
                <w:szCs w:val="20"/>
              </w:rPr>
              <w:t xml:space="preserve"> Editarea de volume decurgând din lucrări ale unor simpozioane, colocvii, conferințe, congrese, workshopuri pe teme științifice, organizate în cadru instituțional de către Universități, Academia Română, Institutele Academiei Române; editarea de volume colective și de numere tematice ale publicațiilor de specialitate.</w:t>
            </w:r>
          </w:p>
        </w:tc>
        <w:tc>
          <w:tcPr>
            <w:tcW w:w="1260" w:type="dxa"/>
            <w:vAlign w:val="center"/>
          </w:tcPr>
          <w:p w14:paraId="06FA74DC" w14:textId="77777777" w:rsidR="00F7064E" w:rsidRPr="00EA4076" w:rsidRDefault="009B3AC6" w:rsidP="009B3AC6">
            <w:pPr>
              <w:spacing w:after="0" w:line="240" w:lineRule="auto"/>
              <w:rPr>
                <w:sz w:val="20"/>
                <w:szCs w:val="20"/>
              </w:rPr>
            </w:pPr>
            <w:r>
              <w:rPr>
                <w:sz w:val="20"/>
                <w:szCs w:val="20"/>
              </w:rPr>
              <w:t>(a) coordonator (editor) / co-editor</w:t>
            </w:r>
          </w:p>
        </w:tc>
        <w:tc>
          <w:tcPr>
            <w:tcW w:w="1170" w:type="dxa"/>
            <w:vAlign w:val="center"/>
          </w:tcPr>
          <w:p w14:paraId="5161C475" w14:textId="77777777" w:rsidR="00F7064E" w:rsidRPr="00EA4076" w:rsidRDefault="009B3AC6" w:rsidP="00EA4076">
            <w:pPr>
              <w:spacing w:after="0" w:line="240" w:lineRule="auto"/>
              <w:rPr>
                <w:sz w:val="20"/>
                <w:szCs w:val="20"/>
              </w:rPr>
            </w:pPr>
            <w:r>
              <w:rPr>
                <w:sz w:val="20"/>
                <w:szCs w:val="20"/>
              </w:rPr>
              <w:t>20p / 10p</w:t>
            </w:r>
          </w:p>
        </w:tc>
        <w:tc>
          <w:tcPr>
            <w:tcW w:w="1398" w:type="dxa"/>
            <w:shd w:val="clear" w:color="auto" w:fill="F2F2F2"/>
            <w:vAlign w:val="center"/>
          </w:tcPr>
          <w:p w14:paraId="2EBAA09C" w14:textId="77777777" w:rsidR="00F7064E" w:rsidRPr="00EA4076" w:rsidRDefault="009B3AC6" w:rsidP="009B3AC6">
            <w:pPr>
              <w:spacing w:after="0" w:line="240" w:lineRule="auto"/>
              <w:jc w:val="center"/>
              <w:rPr>
                <w:sz w:val="20"/>
                <w:szCs w:val="20"/>
              </w:rPr>
            </w:pPr>
            <w:r>
              <w:rPr>
                <w:sz w:val="20"/>
                <w:szCs w:val="20"/>
              </w:rPr>
              <w:t>fiecare volum</w:t>
            </w:r>
          </w:p>
        </w:tc>
        <w:tc>
          <w:tcPr>
            <w:tcW w:w="5802" w:type="dxa"/>
            <w:shd w:val="clear" w:color="auto" w:fill="F2F2F2"/>
            <w:vAlign w:val="center"/>
          </w:tcPr>
          <w:p w14:paraId="48B04DEC" w14:textId="77777777" w:rsidR="00F7064E" w:rsidRPr="00EA4076" w:rsidRDefault="00F7064E" w:rsidP="00EA4076">
            <w:pPr>
              <w:spacing w:after="0" w:line="240" w:lineRule="auto"/>
              <w:rPr>
                <w:sz w:val="20"/>
                <w:szCs w:val="20"/>
              </w:rPr>
            </w:pPr>
          </w:p>
        </w:tc>
      </w:tr>
      <w:tr w:rsidR="00F7064E" w:rsidRPr="00EA4076" w14:paraId="3F7A2911" w14:textId="77777777" w:rsidTr="001D05B4">
        <w:trPr>
          <w:trHeight w:val="732"/>
        </w:trPr>
        <w:tc>
          <w:tcPr>
            <w:tcW w:w="540" w:type="dxa"/>
            <w:vMerge/>
          </w:tcPr>
          <w:p w14:paraId="53A5D719" w14:textId="77777777" w:rsidR="00F7064E" w:rsidRPr="00EA4076" w:rsidRDefault="00F7064E" w:rsidP="00EA4076">
            <w:pPr>
              <w:spacing w:after="0" w:line="240" w:lineRule="auto"/>
              <w:rPr>
                <w:sz w:val="20"/>
                <w:szCs w:val="20"/>
              </w:rPr>
            </w:pPr>
          </w:p>
        </w:tc>
        <w:tc>
          <w:tcPr>
            <w:tcW w:w="1350" w:type="dxa"/>
            <w:vMerge/>
          </w:tcPr>
          <w:p w14:paraId="1C39B619" w14:textId="77777777" w:rsidR="00F7064E" w:rsidRPr="00EA4076" w:rsidRDefault="00F7064E" w:rsidP="00EA4076">
            <w:pPr>
              <w:spacing w:after="0" w:line="240" w:lineRule="auto"/>
              <w:rPr>
                <w:sz w:val="20"/>
                <w:szCs w:val="20"/>
              </w:rPr>
            </w:pPr>
          </w:p>
        </w:tc>
        <w:tc>
          <w:tcPr>
            <w:tcW w:w="2520" w:type="dxa"/>
            <w:vMerge/>
            <w:vAlign w:val="center"/>
          </w:tcPr>
          <w:p w14:paraId="6D0B92A7" w14:textId="77777777" w:rsidR="00F7064E" w:rsidRPr="00EA4076" w:rsidRDefault="00F7064E" w:rsidP="009B3AC6">
            <w:pPr>
              <w:spacing w:after="0" w:line="240" w:lineRule="auto"/>
              <w:jc w:val="both"/>
              <w:rPr>
                <w:sz w:val="20"/>
                <w:szCs w:val="20"/>
              </w:rPr>
            </w:pPr>
          </w:p>
        </w:tc>
        <w:tc>
          <w:tcPr>
            <w:tcW w:w="1260" w:type="dxa"/>
            <w:vAlign w:val="center"/>
          </w:tcPr>
          <w:p w14:paraId="70060BFF" w14:textId="77777777" w:rsidR="00F7064E" w:rsidRPr="00EA4076" w:rsidRDefault="009B3AC6" w:rsidP="00EA4076">
            <w:pPr>
              <w:spacing w:after="0" w:line="240" w:lineRule="auto"/>
              <w:rPr>
                <w:sz w:val="20"/>
                <w:szCs w:val="20"/>
              </w:rPr>
            </w:pPr>
            <w:r>
              <w:rPr>
                <w:sz w:val="20"/>
                <w:szCs w:val="20"/>
              </w:rPr>
              <w:t>(b) coordonator (editor) / co-editor</w:t>
            </w:r>
          </w:p>
        </w:tc>
        <w:tc>
          <w:tcPr>
            <w:tcW w:w="1170" w:type="dxa"/>
            <w:vAlign w:val="center"/>
          </w:tcPr>
          <w:p w14:paraId="3307353E" w14:textId="77777777" w:rsidR="00F7064E" w:rsidRPr="001F6F6E" w:rsidRDefault="001F6F6E" w:rsidP="00EA4076">
            <w:pPr>
              <w:spacing w:after="0" w:line="240" w:lineRule="auto"/>
              <w:rPr>
                <w:b/>
                <w:sz w:val="20"/>
                <w:szCs w:val="20"/>
              </w:rPr>
            </w:pPr>
            <w:r w:rsidRPr="001F6F6E">
              <w:rPr>
                <w:b/>
                <w:sz w:val="20"/>
                <w:szCs w:val="20"/>
              </w:rPr>
              <w:t>7 p.</w:t>
            </w:r>
          </w:p>
        </w:tc>
        <w:tc>
          <w:tcPr>
            <w:tcW w:w="1398" w:type="dxa"/>
            <w:shd w:val="clear" w:color="auto" w:fill="F2F2F2"/>
            <w:vAlign w:val="center"/>
          </w:tcPr>
          <w:p w14:paraId="36924BE3" w14:textId="77777777" w:rsidR="00F7064E" w:rsidRPr="00EA4076" w:rsidRDefault="009B3AC6" w:rsidP="00EA4076">
            <w:pPr>
              <w:spacing w:after="0" w:line="240" w:lineRule="auto"/>
              <w:rPr>
                <w:sz w:val="20"/>
                <w:szCs w:val="20"/>
              </w:rPr>
            </w:pPr>
            <w:r>
              <w:rPr>
                <w:sz w:val="20"/>
                <w:szCs w:val="20"/>
              </w:rPr>
              <w:t>fiecare volum</w:t>
            </w:r>
          </w:p>
        </w:tc>
        <w:tc>
          <w:tcPr>
            <w:tcW w:w="5802" w:type="dxa"/>
            <w:shd w:val="clear" w:color="auto" w:fill="F2F2F2"/>
            <w:vAlign w:val="center"/>
          </w:tcPr>
          <w:p w14:paraId="25761E6E" w14:textId="77777777" w:rsidR="00F7064E" w:rsidRPr="00EA4076" w:rsidRDefault="00FD3FF1" w:rsidP="00EA4076">
            <w:pPr>
              <w:spacing w:after="0" w:line="240" w:lineRule="auto"/>
              <w:rPr>
                <w:sz w:val="20"/>
                <w:szCs w:val="20"/>
              </w:rPr>
            </w:pPr>
            <w:r w:rsidRPr="00242629">
              <w:rPr>
                <w:rFonts w:ascii="Times New Roman" w:eastAsia="Times New Roman" w:hAnsi="Times New Roman"/>
                <w:sz w:val="20"/>
                <w:szCs w:val="20"/>
              </w:rPr>
              <w:t xml:space="preserve">Coordonarea primului număr al revistei „Dacoromania Litteraria”, nr. 1, 2014, cu tema </w:t>
            </w:r>
            <w:r w:rsidRPr="00242629">
              <w:rPr>
                <w:rFonts w:ascii="Times New Roman" w:eastAsia="Times New Roman" w:hAnsi="Times New Roman"/>
                <w:i/>
                <w:sz w:val="20"/>
                <w:szCs w:val="20"/>
                <w:lang w:val="en-US"/>
              </w:rPr>
              <w:t xml:space="preserve">The new biographical criticism in Romania: politics and models </w:t>
            </w:r>
            <w:r w:rsidRPr="00242629">
              <w:rPr>
                <w:rFonts w:ascii="Times New Roman" w:eastAsia="Times New Roman" w:hAnsi="Times New Roman"/>
                <w:sz w:val="20"/>
                <w:szCs w:val="20"/>
                <w:lang w:val="en-US"/>
              </w:rPr>
              <w:t>(edited by Adrian Tudurachi, Antonio Patraş)</w:t>
            </w:r>
          </w:p>
        </w:tc>
      </w:tr>
      <w:tr w:rsidR="009B3AC6" w:rsidRPr="00EA4076" w14:paraId="4EEBEEE4" w14:textId="77777777" w:rsidTr="001D05B4">
        <w:trPr>
          <w:trHeight w:val="732"/>
        </w:trPr>
        <w:tc>
          <w:tcPr>
            <w:tcW w:w="540" w:type="dxa"/>
            <w:vMerge/>
          </w:tcPr>
          <w:p w14:paraId="4C86597A" w14:textId="77777777" w:rsidR="009B3AC6" w:rsidRPr="00EA4076" w:rsidRDefault="009B3AC6" w:rsidP="00EA4076">
            <w:pPr>
              <w:spacing w:after="0" w:line="240" w:lineRule="auto"/>
              <w:rPr>
                <w:sz w:val="20"/>
                <w:szCs w:val="20"/>
              </w:rPr>
            </w:pPr>
          </w:p>
        </w:tc>
        <w:tc>
          <w:tcPr>
            <w:tcW w:w="1350" w:type="dxa"/>
            <w:vMerge w:val="restart"/>
            <w:vAlign w:val="center"/>
          </w:tcPr>
          <w:p w14:paraId="5923712A" w14:textId="77777777" w:rsidR="009B3AC6" w:rsidRPr="00EA4076" w:rsidRDefault="009B3AC6" w:rsidP="00EA4076">
            <w:pPr>
              <w:spacing w:after="0" w:line="240" w:lineRule="auto"/>
              <w:rPr>
                <w:sz w:val="20"/>
                <w:szCs w:val="20"/>
              </w:rPr>
            </w:pPr>
            <w:r w:rsidRPr="00EA4076">
              <w:rPr>
                <w:sz w:val="20"/>
                <w:szCs w:val="20"/>
              </w:rPr>
              <w:t xml:space="preserve">1.2. </w:t>
            </w:r>
            <w:r>
              <w:rPr>
                <w:sz w:val="20"/>
                <w:szCs w:val="20"/>
              </w:rPr>
              <w:t>Traduceri</w:t>
            </w:r>
          </w:p>
        </w:tc>
        <w:tc>
          <w:tcPr>
            <w:tcW w:w="2520" w:type="dxa"/>
            <w:vAlign w:val="center"/>
          </w:tcPr>
          <w:p w14:paraId="3FB93BEA" w14:textId="77777777" w:rsidR="009B3AC6" w:rsidRPr="00EA4076" w:rsidRDefault="009B3AC6" w:rsidP="009B3AC6">
            <w:pPr>
              <w:spacing w:after="0" w:line="240" w:lineRule="auto"/>
              <w:jc w:val="both"/>
              <w:rPr>
                <w:sz w:val="20"/>
                <w:szCs w:val="20"/>
              </w:rPr>
            </w:pPr>
            <w:r>
              <w:rPr>
                <w:sz w:val="20"/>
                <w:szCs w:val="20"/>
              </w:rPr>
              <w:t>1.2.1.Traducerea unei opere științifice sau beletristice din autori consacrați</w:t>
            </w:r>
          </w:p>
        </w:tc>
        <w:tc>
          <w:tcPr>
            <w:tcW w:w="1260" w:type="dxa"/>
            <w:vAlign w:val="center"/>
          </w:tcPr>
          <w:p w14:paraId="403C49D0" w14:textId="77777777" w:rsidR="009B3AC6" w:rsidRPr="00EA4076" w:rsidRDefault="009B3AC6" w:rsidP="00EA4076">
            <w:pPr>
              <w:spacing w:after="0" w:line="240" w:lineRule="auto"/>
              <w:rPr>
                <w:sz w:val="20"/>
                <w:szCs w:val="20"/>
              </w:rPr>
            </w:pPr>
            <w:r>
              <w:rPr>
                <w:sz w:val="20"/>
                <w:szCs w:val="20"/>
              </w:rPr>
              <w:t>autor / coautor</w:t>
            </w:r>
          </w:p>
        </w:tc>
        <w:tc>
          <w:tcPr>
            <w:tcW w:w="1170" w:type="dxa"/>
            <w:vAlign w:val="center"/>
          </w:tcPr>
          <w:p w14:paraId="63E8872E" w14:textId="77777777" w:rsidR="009B3AC6" w:rsidRPr="00EA4076" w:rsidRDefault="009B3AC6" w:rsidP="009B3AC6">
            <w:pPr>
              <w:spacing w:after="0" w:line="240" w:lineRule="auto"/>
              <w:rPr>
                <w:sz w:val="20"/>
                <w:szCs w:val="20"/>
              </w:rPr>
            </w:pPr>
            <w:r>
              <w:rPr>
                <w:sz w:val="20"/>
                <w:szCs w:val="20"/>
              </w:rPr>
              <w:t>1</w:t>
            </w:r>
            <w:r w:rsidRPr="00EA4076">
              <w:rPr>
                <w:sz w:val="20"/>
                <w:szCs w:val="20"/>
              </w:rPr>
              <w:t>5p</w:t>
            </w:r>
            <w:r>
              <w:rPr>
                <w:sz w:val="20"/>
                <w:szCs w:val="20"/>
              </w:rPr>
              <w:t xml:space="preserve"> / 10p</w:t>
            </w:r>
          </w:p>
        </w:tc>
        <w:tc>
          <w:tcPr>
            <w:tcW w:w="1398" w:type="dxa"/>
            <w:shd w:val="clear" w:color="auto" w:fill="F2F2F2"/>
            <w:vAlign w:val="center"/>
          </w:tcPr>
          <w:p w14:paraId="6A96C8A6" w14:textId="77777777" w:rsidR="009B3AC6" w:rsidRPr="00EA4076" w:rsidRDefault="009B3AC6" w:rsidP="00EA4076">
            <w:pPr>
              <w:spacing w:after="0" w:line="240" w:lineRule="auto"/>
              <w:rPr>
                <w:sz w:val="20"/>
                <w:szCs w:val="20"/>
              </w:rPr>
            </w:pPr>
            <w:r>
              <w:rPr>
                <w:sz w:val="20"/>
                <w:szCs w:val="20"/>
              </w:rPr>
              <w:t>fiecare carte</w:t>
            </w:r>
          </w:p>
        </w:tc>
        <w:tc>
          <w:tcPr>
            <w:tcW w:w="5802" w:type="dxa"/>
            <w:shd w:val="clear" w:color="auto" w:fill="F2F2F2"/>
            <w:vAlign w:val="center"/>
          </w:tcPr>
          <w:p w14:paraId="359C7973" w14:textId="77777777" w:rsidR="009B3AC6" w:rsidRPr="00EA4076" w:rsidRDefault="009B3AC6" w:rsidP="00EA4076">
            <w:pPr>
              <w:spacing w:after="0" w:line="240" w:lineRule="auto"/>
              <w:rPr>
                <w:sz w:val="20"/>
                <w:szCs w:val="20"/>
              </w:rPr>
            </w:pPr>
          </w:p>
        </w:tc>
      </w:tr>
      <w:tr w:rsidR="009B3AC6" w:rsidRPr="00EA4076" w14:paraId="561F8077" w14:textId="77777777" w:rsidTr="001D05B4">
        <w:trPr>
          <w:trHeight w:val="732"/>
        </w:trPr>
        <w:tc>
          <w:tcPr>
            <w:tcW w:w="540" w:type="dxa"/>
            <w:vMerge/>
          </w:tcPr>
          <w:p w14:paraId="4C3890EC" w14:textId="77777777" w:rsidR="009B3AC6" w:rsidRPr="00EA4076" w:rsidRDefault="009B3AC6" w:rsidP="00EA4076">
            <w:pPr>
              <w:spacing w:after="0" w:line="240" w:lineRule="auto"/>
              <w:rPr>
                <w:sz w:val="20"/>
                <w:szCs w:val="20"/>
              </w:rPr>
            </w:pPr>
          </w:p>
        </w:tc>
        <w:tc>
          <w:tcPr>
            <w:tcW w:w="1350" w:type="dxa"/>
            <w:vMerge/>
            <w:vAlign w:val="center"/>
          </w:tcPr>
          <w:p w14:paraId="311C7D62" w14:textId="77777777" w:rsidR="009B3AC6" w:rsidRPr="00EA4076" w:rsidRDefault="009B3AC6" w:rsidP="00EA4076">
            <w:pPr>
              <w:spacing w:after="0" w:line="240" w:lineRule="auto"/>
              <w:rPr>
                <w:sz w:val="20"/>
                <w:szCs w:val="20"/>
              </w:rPr>
            </w:pPr>
          </w:p>
        </w:tc>
        <w:tc>
          <w:tcPr>
            <w:tcW w:w="2520" w:type="dxa"/>
            <w:vAlign w:val="center"/>
          </w:tcPr>
          <w:p w14:paraId="2D02F5AA" w14:textId="77777777" w:rsidR="009B3AC6" w:rsidRPr="00EA4076" w:rsidRDefault="009B3AC6" w:rsidP="009B3AC6">
            <w:pPr>
              <w:spacing w:after="0" w:line="240" w:lineRule="auto"/>
              <w:jc w:val="both"/>
              <w:rPr>
                <w:sz w:val="20"/>
                <w:szCs w:val="20"/>
              </w:rPr>
            </w:pPr>
            <w:r>
              <w:rPr>
                <w:sz w:val="20"/>
                <w:szCs w:val="20"/>
              </w:rPr>
              <w:t>1.2.2.Dotarea unei traduceri cu aparat critic (note bio-bibliografice, note și comentarii)</w:t>
            </w:r>
          </w:p>
        </w:tc>
        <w:tc>
          <w:tcPr>
            <w:tcW w:w="1260" w:type="dxa"/>
            <w:vAlign w:val="center"/>
          </w:tcPr>
          <w:p w14:paraId="65974529" w14:textId="77777777" w:rsidR="009B3AC6" w:rsidRDefault="009B3AC6" w:rsidP="00EA4076">
            <w:pPr>
              <w:spacing w:after="0" w:line="240" w:lineRule="auto"/>
              <w:rPr>
                <w:sz w:val="20"/>
                <w:szCs w:val="20"/>
              </w:rPr>
            </w:pPr>
            <w:r>
              <w:rPr>
                <w:sz w:val="20"/>
                <w:szCs w:val="20"/>
              </w:rPr>
              <w:t>autor / coautor</w:t>
            </w:r>
          </w:p>
        </w:tc>
        <w:tc>
          <w:tcPr>
            <w:tcW w:w="1170" w:type="dxa"/>
            <w:vAlign w:val="center"/>
          </w:tcPr>
          <w:p w14:paraId="77451DE4" w14:textId="77777777" w:rsidR="009B3AC6" w:rsidRDefault="009B3AC6" w:rsidP="009B3AC6">
            <w:pPr>
              <w:spacing w:after="0" w:line="240" w:lineRule="auto"/>
              <w:rPr>
                <w:sz w:val="20"/>
                <w:szCs w:val="20"/>
              </w:rPr>
            </w:pPr>
            <w:r>
              <w:rPr>
                <w:sz w:val="20"/>
                <w:szCs w:val="20"/>
              </w:rPr>
              <w:t>15p / 7p</w:t>
            </w:r>
          </w:p>
        </w:tc>
        <w:tc>
          <w:tcPr>
            <w:tcW w:w="1398" w:type="dxa"/>
            <w:shd w:val="clear" w:color="auto" w:fill="F2F2F2"/>
            <w:vAlign w:val="center"/>
          </w:tcPr>
          <w:p w14:paraId="3198B887" w14:textId="77777777" w:rsidR="009B3AC6" w:rsidRDefault="009B3AC6" w:rsidP="00EA4076">
            <w:pPr>
              <w:spacing w:after="0" w:line="240" w:lineRule="auto"/>
              <w:rPr>
                <w:sz w:val="20"/>
                <w:szCs w:val="20"/>
              </w:rPr>
            </w:pPr>
            <w:r>
              <w:rPr>
                <w:sz w:val="20"/>
                <w:szCs w:val="20"/>
              </w:rPr>
              <w:t>fiecare carte</w:t>
            </w:r>
          </w:p>
        </w:tc>
        <w:tc>
          <w:tcPr>
            <w:tcW w:w="5802" w:type="dxa"/>
            <w:shd w:val="clear" w:color="auto" w:fill="F2F2F2"/>
            <w:vAlign w:val="center"/>
          </w:tcPr>
          <w:p w14:paraId="4AEBE0E5" w14:textId="77777777" w:rsidR="009B3AC6" w:rsidRPr="00EA4076" w:rsidRDefault="009B3AC6" w:rsidP="00EA4076">
            <w:pPr>
              <w:spacing w:after="0" w:line="240" w:lineRule="auto"/>
              <w:rPr>
                <w:sz w:val="20"/>
                <w:szCs w:val="20"/>
              </w:rPr>
            </w:pPr>
          </w:p>
        </w:tc>
      </w:tr>
      <w:tr w:rsidR="00F7064E" w:rsidRPr="00EA4076" w14:paraId="17CD62F7" w14:textId="77777777" w:rsidTr="001D05B4">
        <w:trPr>
          <w:trHeight w:val="732"/>
        </w:trPr>
        <w:tc>
          <w:tcPr>
            <w:tcW w:w="540" w:type="dxa"/>
            <w:vMerge/>
          </w:tcPr>
          <w:p w14:paraId="119035D1" w14:textId="77777777" w:rsidR="00F7064E" w:rsidRPr="00EA4076" w:rsidRDefault="00F7064E" w:rsidP="00EA4076">
            <w:pPr>
              <w:spacing w:after="0" w:line="240" w:lineRule="auto"/>
              <w:rPr>
                <w:sz w:val="20"/>
                <w:szCs w:val="20"/>
              </w:rPr>
            </w:pPr>
          </w:p>
        </w:tc>
        <w:tc>
          <w:tcPr>
            <w:tcW w:w="1350" w:type="dxa"/>
            <w:vAlign w:val="center"/>
          </w:tcPr>
          <w:p w14:paraId="646D4B92" w14:textId="77777777" w:rsidR="00F7064E" w:rsidRDefault="00F7064E" w:rsidP="00EA4076">
            <w:pPr>
              <w:spacing w:after="0" w:line="240" w:lineRule="auto"/>
              <w:rPr>
                <w:color w:val="000000"/>
                <w:sz w:val="20"/>
                <w:szCs w:val="20"/>
              </w:rPr>
            </w:pPr>
            <w:r>
              <w:rPr>
                <w:color w:val="000000"/>
                <w:sz w:val="20"/>
                <w:szCs w:val="20"/>
              </w:rPr>
              <w:t>1.3. Material didactic</w:t>
            </w:r>
          </w:p>
        </w:tc>
        <w:tc>
          <w:tcPr>
            <w:tcW w:w="2520" w:type="dxa"/>
            <w:vAlign w:val="center"/>
          </w:tcPr>
          <w:p w14:paraId="4FF9062A" w14:textId="77777777" w:rsidR="00F7064E" w:rsidRDefault="00F7064E" w:rsidP="00EA4076">
            <w:pPr>
              <w:spacing w:after="0" w:line="240" w:lineRule="auto"/>
              <w:rPr>
                <w:color w:val="000000"/>
                <w:sz w:val="20"/>
                <w:szCs w:val="20"/>
              </w:rPr>
            </w:pPr>
            <w:r>
              <w:rPr>
                <w:color w:val="000000"/>
                <w:sz w:val="20"/>
                <w:szCs w:val="20"/>
              </w:rPr>
              <w:t>Curs sau manual universitar</w:t>
            </w:r>
            <w:r w:rsidR="009B3AC6">
              <w:rPr>
                <w:color w:val="000000"/>
                <w:sz w:val="20"/>
                <w:szCs w:val="20"/>
              </w:rPr>
              <w:t xml:space="preserve"> cu ISBN</w:t>
            </w:r>
          </w:p>
        </w:tc>
        <w:tc>
          <w:tcPr>
            <w:tcW w:w="1260" w:type="dxa"/>
            <w:vAlign w:val="center"/>
          </w:tcPr>
          <w:p w14:paraId="1F6E6934" w14:textId="77777777" w:rsidR="00F7064E" w:rsidRDefault="00F7064E" w:rsidP="00EA4076">
            <w:pPr>
              <w:spacing w:after="0" w:line="240" w:lineRule="auto"/>
              <w:rPr>
                <w:color w:val="000000"/>
                <w:sz w:val="20"/>
                <w:szCs w:val="20"/>
              </w:rPr>
            </w:pPr>
            <w:r>
              <w:rPr>
                <w:color w:val="000000"/>
                <w:sz w:val="20"/>
                <w:szCs w:val="20"/>
              </w:rPr>
              <w:t>autor</w:t>
            </w:r>
            <w:r w:rsidR="009B3AC6">
              <w:rPr>
                <w:color w:val="000000"/>
                <w:sz w:val="20"/>
                <w:szCs w:val="20"/>
              </w:rPr>
              <w:t xml:space="preserve"> / coautor</w:t>
            </w:r>
          </w:p>
        </w:tc>
        <w:tc>
          <w:tcPr>
            <w:tcW w:w="1170" w:type="dxa"/>
            <w:vAlign w:val="center"/>
          </w:tcPr>
          <w:p w14:paraId="69C6B19A" w14:textId="77777777" w:rsidR="00F7064E" w:rsidRDefault="009B3AC6" w:rsidP="00EA4076">
            <w:pPr>
              <w:spacing w:after="0" w:line="240" w:lineRule="auto"/>
              <w:rPr>
                <w:color w:val="000000"/>
                <w:sz w:val="20"/>
                <w:szCs w:val="20"/>
              </w:rPr>
            </w:pPr>
            <w:r>
              <w:rPr>
                <w:color w:val="000000"/>
                <w:sz w:val="20"/>
                <w:szCs w:val="20"/>
              </w:rPr>
              <w:t>20p / 10p</w:t>
            </w:r>
          </w:p>
        </w:tc>
        <w:tc>
          <w:tcPr>
            <w:tcW w:w="1398" w:type="dxa"/>
            <w:shd w:val="clear" w:color="auto" w:fill="F2F2F2"/>
            <w:vAlign w:val="center"/>
          </w:tcPr>
          <w:p w14:paraId="06984641" w14:textId="77777777" w:rsidR="00F7064E" w:rsidRDefault="009B3AC6" w:rsidP="00EA4076">
            <w:pPr>
              <w:spacing w:after="0" w:line="240" w:lineRule="auto"/>
              <w:jc w:val="center"/>
              <w:rPr>
                <w:color w:val="000000"/>
                <w:sz w:val="20"/>
                <w:szCs w:val="20"/>
              </w:rPr>
            </w:pPr>
            <w:r>
              <w:rPr>
                <w:color w:val="000000"/>
                <w:sz w:val="20"/>
                <w:szCs w:val="20"/>
              </w:rPr>
              <w:t>fiecare carte</w:t>
            </w:r>
          </w:p>
        </w:tc>
        <w:tc>
          <w:tcPr>
            <w:tcW w:w="5802" w:type="dxa"/>
            <w:shd w:val="clear" w:color="auto" w:fill="F2F2F2"/>
            <w:vAlign w:val="center"/>
          </w:tcPr>
          <w:p w14:paraId="1ACBCEE8" w14:textId="77777777" w:rsidR="0098768E" w:rsidRPr="00367D0E" w:rsidRDefault="0098768E" w:rsidP="00A06DB7">
            <w:pPr>
              <w:spacing w:after="0" w:line="240" w:lineRule="auto"/>
              <w:contextualSpacing/>
              <w:jc w:val="both"/>
              <w:rPr>
                <w:b/>
                <w:iCs/>
                <w:color w:val="FF0000"/>
                <w:sz w:val="20"/>
                <w:szCs w:val="20"/>
              </w:rPr>
            </w:pPr>
          </w:p>
        </w:tc>
      </w:tr>
      <w:tr w:rsidR="009B3AC6" w:rsidRPr="00EA4076" w14:paraId="14E86438" w14:textId="77777777" w:rsidTr="001D05B4">
        <w:trPr>
          <w:trHeight w:val="732"/>
        </w:trPr>
        <w:tc>
          <w:tcPr>
            <w:tcW w:w="540" w:type="dxa"/>
            <w:tcBorders>
              <w:top w:val="nil"/>
            </w:tcBorders>
          </w:tcPr>
          <w:p w14:paraId="3D5A588D" w14:textId="77777777" w:rsidR="009B3AC6" w:rsidRPr="00EA4076" w:rsidRDefault="009B3AC6" w:rsidP="00EA4076">
            <w:pPr>
              <w:spacing w:after="0" w:line="240" w:lineRule="auto"/>
              <w:rPr>
                <w:sz w:val="20"/>
                <w:szCs w:val="20"/>
              </w:rPr>
            </w:pPr>
          </w:p>
        </w:tc>
        <w:tc>
          <w:tcPr>
            <w:tcW w:w="1350" w:type="dxa"/>
            <w:vAlign w:val="center"/>
          </w:tcPr>
          <w:p w14:paraId="4E03E340" w14:textId="77777777" w:rsidR="009B3AC6" w:rsidRPr="00EA4076" w:rsidRDefault="009B3AC6" w:rsidP="009B3AC6">
            <w:pPr>
              <w:spacing w:after="0" w:line="240" w:lineRule="auto"/>
              <w:ind w:right="-108"/>
              <w:rPr>
                <w:sz w:val="20"/>
                <w:szCs w:val="20"/>
              </w:rPr>
            </w:pPr>
            <w:r>
              <w:rPr>
                <w:sz w:val="20"/>
                <w:szCs w:val="20"/>
              </w:rPr>
              <w:t>1.4.Îndrumare</w:t>
            </w:r>
          </w:p>
        </w:tc>
        <w:tc>
          <w:tcPr>
            <w:tcW w:w="2520" w:type="dxa"/>
            <w:vAlign w:val="center"/>
          </w:tcPr>
          <w:p w14:paraId="0631F9C7" w14:textId="77777777" w:rsidR="009B3AC6" w:rsidRPr="00EA4076" w:rsidRDefault="009B3AC6" w:rsidP="00EA4076">
            <w:pPr>
              <w:spacing w:after="0" w:line="240" w:lineRule="auto"/>
              <w:rPr>
                <w:sz w:val="20"/>
                <w:szCs w:val="20"/>
              </w:rPr>
            </w:pPr>
            <w:r>
              <w:rPr>
                <w:sz w:val="20"/>
                <w:szCs w:val="20"/>
              </w:rPr>
              <w:t>Conducător de doctorat</w:t>
            </w:r>
          </w:p>
        </w:tc>
        <w:tc>
          <w:tcPr>
            <w:tcW w:w="1260" w:type="dxa"/>
            <w:vAlign w:val="center"/>
          </w:tcPr>
          <w:p w14:paraId="4647ED82" w14:textId="77777777" w:rsidR="009B3AC6" w:rsidRPr="00EA4076" w:rsidRDefault="009B3AC6" w:rsidP="00EA4076">
            <w:pPr>
              <w:spacing w:after="0" w:line="240" w:lineRule="auto"/>
              <w:rPr>
                <w:sz w:val="20"/>
                <w:szCs w:val="20"/>
              </w:rPr>
            </w:pPr>
          </w:p>
        </w:tc>
        <w:tc>
          <w:tcPr>
            <w:tcW w:w="1170" w:type="dxa"/>
            <w:vAlign w:val="center"/>
          </w:tcPr>
          <w:p w14:paraId="506F6021" w14:textId="77777777" w:rsidR="009B3AC6" w:rsidRPr="00AE5A07" w:rsidRDefault="009B3AC6" w:rsidP="00EA4076">
            <w:pPr>
              <w:spacing w:after="0" w:line="240" w:lineRule="auto"/>
              <w:rPr>
                <w:b/>
                <w:sz w:val="20"/>
                <w:szCs w:val="20"/>
              </w:rPr>
            </w:pPr>
            <w:r w:rsidRPr="00AE5A07">
              <w:rPr>
                <w:b/>
                <w:sz w:val="20"/>
                <w:szCs w:val="20"/>
              </w:rPr>
              <w:t>10p</w:t>
            </w:r>
          </w:p>
        </w:tc>
        <w:tc>
          <w:tcPr>
            <w:tcW w:w="1398" w:type="dxa"/>
            <w:shd w:val="clear" w:color="auto" w:fill="F2F2F2"/>
            <w:vAlign w:val="center"/>
          </w:tcPr>
          <w:p w14:paraId="5BC7ABE7" w14:textId="77777777" w:rsidR="009B3AC6" w:rsidRPr="009B3AC6" w:rsidRDefault="009B3AC6" w:rsidP="00EA4076">
            <w:pPr>
              <w:spacing w:after="0" w:line="240" w:lineRule="auto"/>
              <w:jc w:val="center"/>
              <w:rPr>
                <w:sz w:val="20"/>
                <w:szCs w:val="20"/>
              </w:rPr>
            </w:pPr>
            <w:r>
              <w:rPr>
                <w:sz w:val="20"/>
                <w:szCs w:val="20"/>
              </w:rPr>
              <w:t>calitatea</w:t>
            </w:r>
          </w:p>
        </w:tc>
        <w:tc>
          <w:tcPr>
            <w:tcW w:w="5802" w:type="dxa"/>
            <w:shd w:val="clear" w:color="auto" w:fill="F2F2F2"/>
            <w:vAlign w:val="center"/>
          </w:tcPr>
          <w:p w14:paraId="161A9590" w14:textId="77777777" w:rsidR="009B3AC6" w:rsidRPr="00A06DB7" w:rsidRDefault="00EA2B54" w:rsidP="00A06DB7">
            <w:pPr>
              <w:spacing w:after="0" w:line="240" w:lineRule="auto"/>
              <w:contextualSpacing/>
              <w:jc w:val="both"/>
              <w:rPr>
                <w:b/>
                <w:iCs/>
                <w:sz w:val="20"/>
                <w:szCs w:val="20"/>
              </w:rPr>
            </w:pPr>
            <w:r>
              <w:rPr>
                <w:b/>
                <w:iCs/>
                <w:sz w:val="20"/>
                <w:szCs w:val="20"/>
              </w:rPr>
              <w:t>Profesor abilitat din 2014</w:t>
            </w:r>
          </w:p>
        </w:tc>
      </w:tr>
      <w:tr w:rsidR="007C680E" w:rsidRPr="00EA4076" w14:paraId="6F868207" w14:textId="77777777" w:rsidTr="001D05B4">
        <w:trPr>
          <w:trHeight w:val="515"/>
        </w:trPr>
        <w:tc>
          <w:tcPr>
            <w:tcW w:w="540" w:type="dxa"/>
            <w:vMerge w:val="restart"/>
            <w:textDirection w:val="btLr"/>
            <w:vAlign w:val="center"/>
          </w:tcPr>
          <w:p w14:paraId="325986F2" w14:textId="77777777" w:rsidR="007C680E" w:rsidRDefault="007C680E" w:rsidP="009B3AC6">
            <w:pPr>
              <w:spacing w:after="0" w:line="240" w:lineRule="auto"/>
              <w:ind w:left="113" w:right="113"/>
              <w:jc w:val="center"/>
              <w:rPr>
                <w:b/>
                <w:sz w:val="20"/>
                <w:szCs w:val="20"/>
              </w:rPr>
            </w:pPr>
          </w:p>
          <w:p w14:paraId="2F9ABA25" w14:textId="77777777" w:rsidR="007C680E" w:rsidRPr="009B3AC6" w:rsidRDefault="007C680E" w:rsidP="007C680E">
            <w:pPr>
              <w:spacing w:after="0" w:line="240" w:lineRule="auto"/>
              <w:ind w:left="113" w:right="113"/>
              <w:rPr>
                <w:b/>
                <w:sz w:val="20"/>
                <w:szCs w:val="20"/>
              </w:rPr>
            </w:pPr>
            <w:r w:rsidRPr="009B3AC6">
              <w:rPr>
                <w:b/>
                <w:sz w:val="20"/>
                <w:szCs w:val="20"/>
              </w:rPr>
              <w:t>2. Activitate de cercetare (A2)</w:t>
            </w:r>
          </w:p>
        </w:tc>
        <w:tc>
          <w:tcPr>
            <w:tcW w:w="1350" w:type="dxa"/>
            <w:vMerge w:val="restart"/>
            <w:vAlign w:val="center"/>
          </w:tcPr>
          <w:p w14:paraId="5DE3FB2D" w14:textId="77777777" w:rsidR="007C680E" w:rsidRPr="00EA4076" w:rsidRDefault="007C680E" w:rsidP="000A7CF1">
            <w:pPr>
              <w:spacing w:after="0" w:line="240" w:lineRule="auto"/>
              <w:rPr>
                <w:sz w:val="20"/>
                <w:szCs w:val="20"/>
              </w:rPr>
            </w:pPr>
            <w:r w:rsidRPr="00EA4076">
              <w:rPr>
                <w:sz w:val="20"/>
                <w:szCs w:val="20"/>
              </w:rPr>
              <w:t>2.1. Articole, studii, recenzii</w:t>
            </w:r>
          </w:p>
        </w:tc>
        <w:tc>
          <w:tcPr>
            <w:tcW w:w="2520" w:type="dxa"/>
            <w:vMerge w:val="restart"/>
            <w:vAlign w:val="center"/>
          </w:tcPr>
          <w:p w14:paraId="0E27D01B" w14:textId="77777777" w:rsidR="007C680E" w:rsidRPr="00EA4076" w:rsidRDefault="007C680E" w:rsidP="000A7CF1">
            <w:pPr>
              <w:spacing w:after="0" w:line="240" w:lineRule="auto"/>
              <w:rPr>
                <w:sz w:val="20"/>
                <w:szCs w:val="20"/>
              </w:rPr>
            </w:pPr>
            <w:r w:rsidRPr="00EA4076">
              <w:rPr>
                <w:sz w:val="20"/>
                <w:szCs w:val="20"/>
              </w:rPr>
              <w:t xml:space="preserve">2.1.1. </w:t>
            </w:r>
            <w:r>
              <w:rPr>
                <w:sz w:val="20"/>
                <w:szCs w:val="20"/>
              </w:rPr>
              <w:t>publicate în</w:t>
            </w:r>
            <w:r w:rsidRPr="00EA4076">
              <w:rPr>
                <w:sz w:val="20"/>
                <w:szCs w:val="20"/>
              </w:rPr>
              <w:t xml:space="preserve"> reviste </w:t>
            </w:r>
            <w:r>
              <w:rPr>
                <w:sz w:val="20"/>
                <w:szCs w:val="20"/>
              </w:rPr>
              <w:t xml:space="preserve">științifice </w:t>
            </w:r>
            <w:r w:rsidRPr="00EA4076">
              <w:rPr>
                <w:sz w:val="20"/>
                <w:szCs w:val="20"/>
              </w:rPr>
              <w:t xml:space="preserve">indexate </w:t>
            </w:r>
            <w:r>
              <w:rPr>
                <w:sz w:val="20"/>
                <w:szCs w:val="20"/>
              </w:rPr>
              <w:t>ISI / Thomson Reuters , Elsevier/Scopus, Ebsco;</w:t>
            </w:r>
          </w:p>
        </w:tc>
        <w:tc>
          <w:tcPr>
            <w:tcW w:w="1260" w:type="dxa"/>
            <w:vAlign w:val="center"/>
          </w:tcPr>
          <w:p w14:paraId="28675EB9" w14:textId="77777777" w:rsidR="007C680E" w:rsidRPr="00EA4076" w:rsidRDefault="007C680E" w:rsidP="00EA4076">
            <w:pPr>
              <w:spacing w:after="0" w:line="240" w:lineRule="auto"/>
              <w:rPr>
                <w:sz w:val="20"/>
                <w:szCs w:val="20"/>
              </w:rPr>
            </w:pPr>
            <w:r w:rsidRPr="00EA4076">
              <w:rPr>
                <w:sz w:val="20"/>
                <w:szCs w:val="20"/>
              </w:rPr>
              <w:t>autor</w:t>
            </w:r>
            <w:r>
              <w:rPr>
                <w:sz w:val="20"/>
                <w:szCs w:val="20"/>
              </w:rPr>
              <w:t xml:space="preserve"> / coautor de articol</w:t>
            </w:r>
          </w:p>
        </w:tc>
        <w:tc>
          <w:tcPr>
            <w:tcW w:w="1170" w:type="dxa"/>
            <w:vAlign w:val="center"/>
          </w:tcPr>
          <w:p w14:paraId="20A99A8D" w14:textId="09D324A9" w:rsidR="005A1159" w:rsidRDefault="005A1159" w:rsidP="005A1159">
            <w:pPr>
              <w:spacing w:after="0" w:line="240" w:lineRule="auto"/>
              <w:rPr>
                <w:b/>
                <w:sz w:val="20"/>
                <w:szCs w:val="20"/>
              </w:rPr>
            </w:pPr>
            <w:r>
              <w:rPr>
                <w:b/>
                <w:sz w:val="20"/>
                <w:szCs w:val="20"/>
              </w:rPr>
              <w:t>1</w:t>
            </w:r>
            <w:r w:rsidR="00770BDE">
              <w:rPr>
                <w:b/>
                <w:sz w:val="20"/>
                <w:szCs w:val="20"/>
              </w:rPr>
              <w:t>2</w:t>
            </w:r>
            <w:r w:rsidR="00C84312">
              <w:rPr>
                <w:b/>
                <w:sz w:val="20"/>
                <w:szCs w:val="20"/>
              </w:rPr>
              <w:t xml:space="preserve"> x 25 p.</w:t>
            </w:r>
            <w:r w:rsidR="001B7F2A">
              <w:rPr>
                <w:b/>
                <w:sz w:val="20"/>
                <w:szCs w:val="20"/>
              </w:rPr>
              <w:t xml:space="preserve">+ </w:t>
            </w:r>
            <w:r w:rsidR="00770BDE">
              <w:rPr>
                <w:b/>
                <w:sz w:val="20"/>
                <w:szCs w:val="20"/>
              </w:rPr>
              <w:t xml:space="preserve">4x </w:t>
            </w:r>
            <w:r w:rsidR="001B7F2A">
              <w:rPr>
                <w:b/>
                <w:sz w:val="20"/>
                <w:szCs w:val="20"/>
              </w:rPr>
              <w:t>15 p.</w:t>
            </w:r>
            <w:r w:rsidR="00770BDE">
              <w:rPr>
                <w:b/>
                <w:sz w:val="20"/>
                <w:szCs w:val="20"/>
              </w:rPr>
              <w:t>+ 2x</w:t>
            </w:r>
            <w:r w:rsidR="001B7F2A">
              <w:rPr>
                <w:b/>
                <w:sz w:val="20"/>
                <w:szCs w:val="20"/>
              </w:rPr>
              <w:t xml:space="preserve"> </w:t>
            </w:r>
            <w:r w:rsidR="00770BDE">
              <w:rPr>
                <w:b/>
                <w:sz w:val="20"/>
                <w:szCs w:val="20"/>
              </w:rPr>
              <w:t>7,5</w:t>
            </w:r>
          </w:p>
          <w:p w14:paraId="259AE7AB" w14:textId="2BD3A1AE" w:rsidR="007C680E" w:rsidRPr="00EA4076" w:rsidRDefault="001B7F2A" w:rsidP="005A1159">
            <w:pPr>
              <w:spacing w:after="0" w:line="240" w:lineRule="auto"/>
              <w:rPr>
                <w:sz w:val="20"/>
                <w:szCs w:val="20"/>
              </w:rPr>
            </w:pPr>
            <w:r>
              <w:rPr>
                <w:b/>
                <w:sz w:val="20"/>
                <w:szCs w:val="20"/>
              </w:rPr>
              <w:t xml:space="preserve">= </w:t>
            </w:r>
            <w:r w:rsidR="005A1159">
              <w:rPr>
                <w:b/>
                <w:sz w:val="20"/>
                <w:szCs w:val="20"/>
              </w:rPr>
              <w:t>3</w:t>
            </w:r>
            <w:r w:rsidR="00770BDE">
              <w:rPr>
                <w:b/>
                <w:sz w:val="20"/>
                <w:szCs w:val="20"/>
              </w:rPr>
              <w:t>75</w:t>
            </w:r>
            <w:r w:rsidR="00585A9A">
              <w:rPr>
                <w:sz w:val="20"/>
                <w:szCs w:val="20"/>
              </w:rPr>
              <w:t xml:space="preserve"> </w:t>
            </w:r>
            <w:r w:rsidR="00585A9A" w:rsidRPr="005A1159">
              <w:rPr>
                <w:b/>
                <w:sz w:val="20"/>
                <w:szCs w:val="20"/>
              </w:rPr>
              <w:t>p.</w:t>
            </w:r>
          </w:p>
        </w:tc>
        <w:tc>
          <w:tcPr>
            <w:tcW w:w="1398" w:type="dxa"/>
            <w:vMerge w:val="restart"/>
            <w:shd w:val="clear" w:color="auto" w:fill="F2F2F2"/>
            <w:vAlign w:val="center"/>
          </w:tcPr>
          <w:p w14:paraId="42B659CC" w14:textId="77777777" w:rsidR="007C680E" w:rsidRPr="000A7CF1" w:rsidRDefault="007C680E" w:rsidP="00EA4076">
            <w:pPr>
              <w:spacing w:after="0" w:line="240" w:lineRule="auto"/>
              <w:jc w:val="center"/>
              <w:rPr>
                <w:sz w:val="20"/>
                <w:szCs w:val="20"/>
              </w:rPr>
            </w:pPr>
            <w:r w:rsidRPr="000A7CF1">
              <w:rPr>
                <w:sz w:val="20"/>
                <w:szCs w:val="20"/>
              </w:rPr>
              <w:t>fiecare articol sau recenzie</w:t>
            </w:r>
          </w:p>
        </w:tc>
        <w:tc>
          <w:tcPr>
            <w:tcW w:w="5802" w:type="dxa"/>
            <w:shd w:val="clear" w:color="auto" w:fill="F2F2F2"/>
            <w:vAlign w:val="center"/>
          </w:tcPr>
          <w:p w14:paraId="689FB64E" w14:textId="77777777" w:rsidR="002B696D" w:rsidRPr="00561F07" w:rsidRDefault="00B37E4B" w:rsidP="002B696D">
            <w:pPr>
              <w:spacing w:after="0" w:line="240" w:lineRule="auto"/>
              <w:jc w:val="both"/>
              <w:rPr>
                <w:rFonts w:ascii="Times New Roman" w:hAnsi="Times New Roman"/>
                <w:sz w:val="20"/>
                <w:szCs w:val="20"/>
              </w:rPr>
            </w:pPr>
            <w:r w:rsidRPr="00561F07">
              <w:rPr>
                <w:rFonts w:ascii="Times New Roman" w:hAnsi="Times New Roman"/>
                <w:sz w:val="20"/>
                <w:szCs w:val="20"/>
              </w:rPr>
              <w:t xml:space="preserve">1. </w:t>
            </w:r>
            <w:r w:rsidR="002B696D" w:rsidRPr="00561F07">
              <w:rPr>
                <w:rFonts w:ascii="Times New Roman" w:hAnsi="Times New Roman"/>
                <w:i/>
                <w:sz w:val="20"/>
                <w:szCs w:val="20"/>
              </w:rPr>
              <w:t>Sociological Approaches of an Interwar Romanian Literary Critic: E. Lovinescu</w:t>
            </w:r>
            <w:r w:rsidR="002B696D" w:rsidRPr="00561F07">
              <w:rPr>
                <w:rFonts w:ascii="Times New Roman" w:hAnsi="Times New Roman"/>
                <w:sz w:val="20"/>
                <w:szCs w:val="20"/>
              </w:rPr>
              <w:t>, în „Transylvanian Review”, vol. XIX, no. 2, Summer 2010, p. 38-52, ISSN 1221-1249</w:t>
            </w:r>
          </w:p>
          <w:p w14:paraId="5221CE50" w14:textId="77777777" w:rsidR="002B696D" w:rsidRPr="00561F07" w:rsidRDefault="00B37E4B" w:rsidP="002B696D">
            <w:pPr>
              <w:spacing w:after="0" w:line="240" w:lineRule="auto"/>
              <w:jc w:val="both"/>
              <w:rPr>
                <w:rFonts w:ascii="Times New Roman" w:eastAsia="Times New Roman" w:hAnsi="Times New Roman"/>
                <w:sz w:val="20"/>
                <w:szCs w:val="20"/>
              </w:rPr>
            </w:pPr>
            <w:r w:rsidRPr="00561F07">
              <w:rPr>
                <w:rFonts w:ascii="Times New Roman" w:eastAsia="Times New Roman" w:hAnsi="Times New Roman"/>
                <w:i/>
                <w:sz w:val="20"/>
                <w:szCs w:val="20"/>
              </w:rPr>
              <w:t xml:space="preserve">2. </w:t>
            </w:r>
            <w:r w:rsidR="002B696D" w:rsidRPr="00561F07">
              <w:rPr>
                <w:rFonts w:ascii="Times New Roman" w:eastAsia="Times New Roman" w:hAnsi="Times New Roman"/>
                <w:i/>
                <w:sz w:val="20"/>
                <w:szCs w:val="20"/>
              </w:rPr>
              <w:t>E. Lovinescu’s Doctrinarian Crystallization. Before and After the First World War</w:t>
            </w:r>
            <w:r w:rsidR="002B696D" w:rsidRPr="00561F07">
              <w:rPr>
                <w:rFonts w:ascii="Times New Roman" w:eastAsia="Times New Roman" w:hAnsi="Times New Roman"/>
                <w:sz w:val="20"/>
                <w:szCs w:val="20"/>
              </w:rPr>
              <w:t>, în „Transylvanian Review”, vol. XXII, Supplement No.1, 2013 (</w:t>
            </w:r>
            <w:r w:rsidR="002B696D" w:rsidRPr="00561F07">
              <w:rPr>
                <w:rFonts w:ascii="Times New Roman" w:eastAsia="Times New Roman" w:hAnsi="Times New Roman"/>
                <w:i/>
                <w:sz w:val="20"/>
                <w:szCs w:val="20"/>
              </w:rPr>
              <w:t>Mapping Literature</w:t>
            </w:r>
            <w:r w:rsidR="0035457F" w:rsidRPr="00561F07">
              <w:rPr>
                <w:rFonts w:ascii="Times New Roman" w:eastAsia="Times New Roman" w:hAnsi="Times New Roman"/>
                <w:sz w:val="20"/>
                <w:szCs w:val="20"/>
              </w:rPr>
              <w:t>), p. 113-129, ISSN 1221-1249</w:t>
            </w:r>
            <w:r w:rsidR="002B696D" w:rsidRPr="00561F07">
              <w:rPr>
                <w:rFonts w:ascii="Times New Roman" w:eastAsia="Times New Roman" w:hAnsi="Times New Roman"/>
                <w:sz w:val="20"/>
                <w:szCs w:val="20"/>
              </w:rPr>
              <w:t xml:space="preserve"> </w:t>
            </w:r>
          </w:p>
          <w:p w14:paraId="75F4B631" w14:textId="77777777" w:rsidR="002B696D" w:rsidRPr="00561F07" w:rsidRDefault="00B37E4B" w:rsidP="002B696D">
            <w:pPr>
              <w:spacing w:after="0" w:line="240" w:lineRule="auto"/>
              <w:jc w:val="both"/>
              <w:rPr>
                <w:rFonts w:ascii="Times New Roman" w:eastAsia="Times New Roman" w:hAnsi="Times New Roman"/>
                <w:sz w:val="20"/>
                <w:szCs w:val="20"/>
              </w:rPr>
            </w:pPr>
            <w:r w:rsidRPr="00561F07">
              <w:rPr>
                <w:rFonts w:ascii="Times New Roman" w:eastAsia="Times New Roman" w:hAnsi="Times New Roman"/>
                <w:sz w:val="20"/>
                <w:szCs w:val="20"/>
              </w:rPr>
              <w:t xml:space="preserve">3. </w:t>
            </w:r>
            <w:r w:rsidR="002B696D" w:rsidRPr="00561F07">
              <w:rPr>
                <w:rFonts w:ascii="Times New Roman" w:eastAsia="Times New Roman" w:hAnsi="Times New Roman"/>
                <w:i/>
                <w:sz w:val="20"/>
                <w:szCs w:val="20"/>
              </w:rPr>
              <w:t>Literatura lui E. Lovinescu, de la autobiografie la ficţiunea romanţată</w:t>
            </w:r>
            <w:r w:rsidR="002B696D" w:rsidRPr="00561F07">
              <w:rPr>
                <w:rFonts w:ascii="Times New Roman" w:eastAsia="Times New Roman" w:hAnsi="Times New Roman"/>
                <w:sz w:val="20"/>
                <w:szCs w:val="20"/>
              </w:rPr>
              <w:t>, în „Philologica Jassyensia”, Anul VII, nr. 2 (14), 2011, p. 113-119, Editura Alfa, cod CNCSIS 695, ISSN 1841-5377</w:t>
            </w:r>
          </w:p>
          <w:p w14:paraId="47FE5B8E" w14:textId="77777777" w:rsidR="002B696D" w:rsidRPr="00561F07" w:rsidRDefault="002B696D" w:rsidP="002B696D">
            <w:pPr>
              <w:spacing w:after="0" w:line="240" w:lineRule="auto"/>
              <w:jc w:val="both"/>
              <w:rPr>
                <w:rFonts w:ascii="Times New Roman" w:eastAsia="Times New Roman" w:hAnsi="Times New Roman"/>
                <w:sz w:val="20"/>
                <w:szCs w:val="20"/>
              </w:rPr>
            </w:pPr>
            <w:r w:rsidRPr="00561F07">
              <w:rPr>
                <w:rFonts w:ascii="Times New Roman" w:eastAsia="Times New Roman" w:hAnsi="Times New Roman"/>
                <w:sz w:val="20"/>
                <w:szCs w:val="20"/>
              </w:rPr>
              <w:t xml:space="preserve"> </w:t>
            </w:r>
            <w:r w:rsidR="00B37E4B" w:rsidRPr="00561F07">
              <w:rPr>
                <w:rFonts w:ascii="Times New Roman" w:eastAsia="Times New Roman" w:hAnsi="Times New Roman"/>
                <w:sz w:val="20"/>
                <w:szCs w:val="20"/>
              </w:rPr>
              <w:t xml:space="preserve">4. </w:t>
            </w:r>
            <w:r w:rsidRPr="00561F07">
              <w:rPr>
                <w:rFonts w:ascii="Times New Roman" w:eastAsia="Times New Roman" w:hAnsi="Times New Roman"/>
                <w:i/>
                <w:sz w:val="20"/>
                <w:szCs w:val="20"/>
              </w:rPr>
              <w:t>Privind înapoi, modernitatea: E. Lovinescu, sociolog</w:t>
            </w:r>
            <w:r w:rsidRPr="00561F07">
              <w:rPr>
                <w:rFonts w:ascii="Times New Roman" w:eastAsia="Times New Roman" w:hAnsi="Times New Roman"/>
                <w:sz w:val="20"/>
                <w:szCs w:val="20"/>
              </w:rPr>
              <w:t xml:space="preserve">, în „Philologica Jassyensia”, Anul IX, nr. 1 (17), 2013, p. 111-120, Editura Alfa, cod CNCSIS 695, ISSN 1841-5377 </w:t>
            </w:r>
          </w:p>
          <w:p w14:paraId="040B23D7" w14:textId="77777777" w:rsidR="002B696D" w:rsidRPr="00561F07" w:rsidRDefault="002B696D" w:rsidP="002B696D">
            <w:pPr>
              <w:spacing w:after="0" w:line="240" w:lineRule="auto"/>
              <w:jc w:val="both"/>
              <w:rPr>
                <w:rFonts w:ascii="Times New Roman" w:eastAsia="Times New Roman" w:hAnsi="Times New Roman"/>
                <w:sz w:val="20"/>
                <w:szCs w:val="20"/>
              </w:rPr>
            </w:pPr>
            <w:r w:rsidRPr="00561F07">
              <w:rPr>
                <w:rFonts w:ascii="Times New Roman" w:eastAsia="Times New Roman" w:hAnsi="Times New Roman"/>
                <w:i/>
                <w:sz w:val="20"/>
                <w:szCs w:val="20"/>
              </w:rPr>
              <w:t xml:space="preserve"> </w:t>
            </w:r>
            <w:r w:rsidR="00B37E4B" w:rsidRPr="00561F07">
              <w:rPr>
                <w:rFonts w:ascii="Times New Roman" w:eastAsia="Times New Roman" w:hAnsi="Times New Roman"/>
                <w:sz w:val="20"/>
                <w:szCs w:val="20"/>
              </w:rPr>
              <w:t xml:space="preserve">5. </w:t>
            </w:r>
            <w:r w:rsidR="00B37E4B" w:rsidRPr="00561F07">
              <w:rPr>
                <w:rFonts w:ascii="Times New Roman" w:eastAsia="Times New Roman" w:hAnsi="Times New Roman"/>
                <w:i/>
                <w:sz w:val="20"/>
                <w:szCs w:val="20"/>
              </w:rPr>
              <w:t xml:space="preserve"> </w:t>
            </w:r>
            <w:r w:rsidRPr="00561F07">
              <w:rPr>
                <w:rFonts w:ascii="Times New Roman" w:eastAsia="Times New Roman" w:hAnsi="Times New Roman"/>
                <w:i/>
                <w:sz w:val="20"/>
                <w:szCs w:val="20"/>
              </w:rPr>
              <w:t>Lovinescu şi metoda lui Proust</w:t>
            </w:r>
            <w:r w:rsidRPr="00561F07">
              <w:rPr>
                <w:rFonts w:ascii="Times New Roman" w:eastAsia="Times New Roman" w:hAnsi="Times New Roman"/>
                <w:sz w:val="20"/>
                <w:szCs w:val="20"/>
              </w:rPr>
              <w:t>, în revista „Transilvania” din Sibiu, nr. 12, decembrie 2011, p. 27-33, cotată CNCSIS la categoria B+ şi indexată în baza de date SCOPUS, ISSN 0255.0539</w:t>
            </w:r>
          </w:p>
          <w:p w14:paraId="3A6AACFF" w14:textId="77777777" w:rsidR="002B696D" w:rsidRPr="00561F07" w:rsidRDefault="00B37E4B" w:rsidP="002B696D">
            <w:pPr>
              <w:spacing w:after="0" w:line="240" w:lineRule="auto"/>
              <w:jc w:val="both"/>
              <w:rPr>
                <w:rFonts w:ascii="Times New Roman" w:eastAsia="Times New Roman" w:hAnsi="Times New Roman"/>
                <w:sz w:val="20"/>
                <w:szCs w:val="20"/>
              </w:rPr>
            </w:pPr>
            <w:r w:rsidRPr="00561F07">
              <w:rPr>
                <w:rFonts w:ascii="Times New Roman" w:eastAsia="Times New Roman" w:hAnsi="Times New Roman"/>
                <w:i/>
                <w:sz w:val="20"/>
                <w:szCs w:val="20"/>
              </w:rPr>
              <w:t xml:space="preserve">6. </w:t>
            </w:r>
            <w:r w:rsidR="002B696D" w:rsidRPr="00561F07">
              <w:rPr>
                <w:rFonts w:ascii="Times New Roman" w:eastAsia="Times New Roman" w:hAnsi="Times New Roman"/>
                <w:i/>
                <w:sz w:val="20"/>
                <w:szCs w:val="20"/>
              </w:rPr>
              <w:t>Moartea tragediei. Către o teorie a romanului-melodramă</w:t>
            </w:r>
            <w:r w:rsidR="002B696D" w:rsidRPr="00561F07">
              <w:rPr>
                <w:rFonts w:ascii="Times New Roman" w:eastAsia="Times New Roman" w:hAnsi="Times New Roman"/>
                <w:sz w:val="20"/>
                <w:szCs w:val="20"/>
              </w:rPr>
              <w:t>, în revista „Transilvania” din Sibiu, nr. 3, martie 2012, p. 1-9, cotată CNCSIS la categoria B+ şi indexată în baza de date SCOPUS, ISSN 0255.0539.</w:t>
            </w:r>
          </w:p>
          <w:p w14:paraId="297B8DD3" w14:textId="77777777" w:rsidR="002B696D" w:rsidRPr="00561F07" w:rsidRDefault="00B37E4B" w:rsidP="002B696D">
            <w:pPr>
              <w:spacing w:after="0" w:line="240" w:lineRule="auto"/>
              <w:jc w:val="both"/>
              <w:rPr>
                <w:rFonts w:ascii="Times New Roman" w:eastAsia="Times New Roman" w:hAnsi="Times New Roman"/>
                <w:sz w:val="20"/>
                <w:szCs w:val="20"/>
              </w:rPr>
            </w:pPr>
            <w:r w:rsidRPr="00561F07">
              <w:rPr>
                <w:rFonts w:ascii="Times New Roman" w:eastAsia="Times New Roman" w:hAnsi="Times New Roman"/>
                <w:i/>
                <w:sz w:val="20"/>
                <w:szCs w:val="20"/>
              </w:rPr>
              <w:t xml:space="preserve">7. </w:t>
            </w:r>
            <w:r w:rsidR="002B696D" w:rsidRPr="00561F07">
              <w:rPr>
                <w:rFonts w:ascii="Times New Roman" w:eastAsia="Times New Roman" w:hAnsi="Times New Roman"/>
                <w:i/>
                <w:sz w:val="20"/>
                <w:szCs w:val="20"/>
              </w:rPr>
              <w:t>E. Lovinescu. Pentru reabilitarea modelului melodramatic în literatura modernă (I)</w:t>
            </w:r>
            <w:r w:rsidR="002B696D" w:rsidRPr="00561F07">
              <w:rPr>
                <w:rFonts w:ascii="Times New Roman" w:eastAsia="Times New Roman" w:hAnsi="Times New Roman"/>
                <w:sz w:val="20"/>
                <w:szCs w:val="20"/>
              </w:rPr>
              <w:t>, în revista „Transilvania”, (ISSN 0255-0539), nr. 7, iulie 2012, p. 16-21, Revista este cotată CNCS la categoria B+ şi indexată în baza de date SCOPUS.</w:t>
            </w:r>
          </w:p>
          <w:p w14:paraId="03FCB3AB" w14:textId="77777777" w:rsidR="002B696D" w:rsidRPr="00561F07" w:rsidRDefault="00B37E4B" w:rsidP="002B696D">
            <w:pPr>
              <w:spacing w:after="0" w:line="240" w:lineRule="auto"/>
              <w:jc w:val="both"/>
              <w:rPr>
                <w:rFonts w:ascii="Times New Roman" w:eastAsia="Times New Roman" w:hAnsi="Times New Roman"/>
                <w:sz w:val="20"/>
                <w:szCs w:val="20"/>
              </w:rPr>
            </w:pPr>
            <w:r w:rsidRPr="00561F07">
              <w:rPr>
                <w:rFonts w:ascii="Times New Roman" w:eastAsia="Times New Roman" w:hAnsi="Times New Roman"/>
                <w:i/>
                <w:sz w:val="20"/>
                <w:szCs w:val="20"/>
              </w:rPr>
              <w:t xml:space="preserve">8. </w:t>
            </w:r>
            <w:r w:rsidR="002B696D" w:rsidRPr="00561F07">
              <w:rPr>
                <w:rFonts w:ascii="Times New Roman" w:eastAsia="Times New Roman" w:hAnsi="Times New Roman"/>
                <w:i/>
                <w:sz w:val="20"/>
                <w:szCs w:val="20"/>
              </w:rPr>
              <w:t>E. Lovinescu. Pentru reabilitarea modelului melodramatic în literatura modernă (II)</w:t>
            </w:r>
            <w:r w:rsidR="002B696D" w:rsidRPr="00561F07">
              <w:rPr>
                <w:rFonts w:ascii="Times New Roman" w:eastAsia="Times New Roman" w:hAnsi="Times New Roman"/>
                <w:sz w:val="20"/>
                <w:szCs w:val="20"/>
              </w:rPr>
              <w:t>, în revista „Transilvania”, (ISSN 0255-0539), nr. 8, august 2012, p. 7-12. Revista este cotată CNCS la categoria B+ şi indexată în baza de date SCOPUS.</w:t>
            </w:r>
          </w:p>
          <w:p w14:paraId="10855CB3" w14:textId="77777777" w:rsidR="002B696D" w:rsidRPr="00561F07" w:rsidRDefault="00B37E4B" w:rsidP="002B696D">
            <w:pPr>
              <w:spacing w:after="0" w:line="240" w:lineRule="auto"/>
              <w:jc w:val="both"/>
              <w:rPr>
                <w:rFonts w:ascii="Times New Roman" w:eastAsia="Times New Roman" w:hAnsi="Times New Roman"/>
                <w:noProof/>
                <w:sz w:val="20"/>
                <w:szCs w:val="20"/>
              </w:rPr>
            </w:pPr>
            <w:r w:rsidRPr="00561F07">
              <w:rPr>
                <w:rFonts w:ascii="Times New Roman" w:eastAsia="Times New Roman" w:hAnsi="Times New Roman"/>
                <w:i/>
                <w:sz w:val="20"/>
                <w:szCs w:val="20"/>
              </w:rPr>
              <w:t xml:space="preserve">9. </w:t>
            </w:r>
            <w:r w:rsidR="002B696D" w:rsidRPr="00561F07">
              <w:rPr>
                <w:rFonts w:ascii="Times New Roman" w:eastAsia="Times New Roman" w:hAnsi="Times New Roman"/>
                <w:i/>
                <w:sz w:val="20"/>
                <w:szCs w:val="20"/>
              </w:rPr>
              <w:t>Psihologia erotică a lui Eminescu. Răstălmăciri lovinesciene</w:t>
            </w:r>
            <w:r w:rsidR="002B696D" w:rsidRPr="00561F07">
              <w:rPr>
                <w:rFonts w:ascii="Times New Roman" w:eastAsia="Times New Roman" w:hAnsi="Times New Roman"/>
                <w:sz w:val="20"/>
                <w:szCs w:val="20"/>
              </w:rPr>
              <w:t xml:space="preserve">, în </w:t>
            </w:r>
            <w:r w:rsidR="002B696D" w:rsidRPr="00561F07">
              <w:rPr>
                <w:rFonts w:ascii="Times New Roman" w:eastAsia="Times New Roman" w:hAnsi="Times New Roman"/>
                <w:noProof/>
                <w:sz w:val="20"/>
                <w:szCs w:val="20"/>
              </w:rPr>
              <w:t>„Transilvania”</w:t>
            </w:r>
            <w:r w:rsidR="002B696D" w:rsidRPr="00561F07">
              <w:rPr>
                <w:rFonts w:ascii="Times New Roman" w:eastAsia="Times New Roman" w:hAnsi="Times New Roman"/>
                <w:sz w:val="20"/>
                <w:szCs w:val="20"/>
              </w:rPr>
              <w:t xml:space="preserve"> (ISSN 0255-0539)</w:t>
            </w:r>
            <w:r w:rsidR="002B696D" w:rsidRPr="00561F07">
              <w:rPr>
                <w:rFonts w:ascii="Times New Roman" w:eastAsia="Times New Roman" w:hAnsi="Times New Roman"/>
                <w:noProof/>
                <w:sz w:val="20"/>
                <w:szCs w:val="20"/>
              </w:rPr>
              <w:t xml:space="preserve">, nr. 1, ianuarie 2013, p. 1-4. </w:t>
            </w:r>
            <w:r w:rsidR="002B696D" w:rsidRPr="00561F07">
              <w:rPr>
                <w:rFonts w:ascii="Times New Roman" w:eastAsia="Times New Roman" w:hAnsi="Times New Roman"/>
                <w:sz w:val="20"/>
                <w:szCs w:val="20"/>
              </w:rPr>
              <w:t xml:space="preserve">Revista este cotată CNCS la categoria B+ şi indexată în baza de date SCOPUS. </w:t>
            </w:r>
            <w:r w:rsidR="002B696D" w:rsidRPr="00561F07">
              <w:rPr>
                <w:rFonts w:ascii="Times New Roman" w:eastAsia="Times New Roman" w:hAnsi="Times New Roman"/>
                <w:noProof/>
                <w:sz w:val="20"/>
                <w:szCs w:val="20"/>
              </w:rPr>
              <w:t>http://www.revistatransilvania.ro/recomandari.htm</w:t>
            </w:r>
          </w:p>
          <w:p w14:paraId="6741EDA1" w14:textId="77777777" w:rsidR="002B696D" w:rsidRPr="00561F07" w:rsidRDefault="00B37E4B" w:rsidP="002B696D">
            <w:pPr>
              <w:spacing w:after="0" w:line="240" w:lineRule="auto"/>
              <w:jc w:val="both"/>
              <w:rPr>
                <w:rFonts w:ascii="Times New Roman" w:eastAsia="Times New Roman" w:hAnsi="Times New Roman"/>
                <w:sz w:val="20"/>
                <w:szCs w:val="20"/>
              </w:rPr>
            </w:pPr>
            <w:r w:rsidRPr="00561F07">
              <w:rPr>
                <w:rFonts w:ascii="Times New Roman" w:eastAsia="Times New Roman" w:hAnsi="Times New Roman"/>
                <w:i/>
                <w:sz w:val="20"/>
                <w:szCs w:val="20"/>
              </w:rPr>
              <w:lastRenderedPageBreak/>
              <w:t xml:space="preserve">10. </w:t>
            </w:r>
            <w:r w:rsidR="002B696D" w:rsidRPr="00561F07">
              <w:rPr>
                <w:rFonts w:ascii="Times New Roman" w:eastAsia="Times New Roman" w:hAnsi="Times New Roman"/>
                <w:i/>
                <w:sz w:val="20"/>
                <w:szCs w:val="20"/>
              </w:rPr>
              <w:t>Arta de a (nu) scrie un roman</w:t>
            </w:r>
            <w:r w:rsidR="002B696D" w:rsidRPr="00561F07">
              <w:rPr>
                <w:rFonts w:ascii="Times New Roman" w:eastAsia="Times New Roman" w:hAnsi="Times New Roman"/>
                <w:sz w:val="20"/>
                <w:szCs w:val="20"/>
              </w:rPr>
              <w:t>, în revista „Transilvania” din Sibiu, nr. 4, aprilie 2013, p. 27-31, cotată CNCSIS la categoria B+ şi indexată în baza de date SCOPUS, ISSN 0255.0539.</w:t>
            </w:r>
          </w:p>
          <w:p w14:paraId="674638F0" w14:textId="77777777" w:rsidR="00B37E4B" w:rsidRPr="00561F07" w:rsidRDefault="006321F3" w:rsidP="002B696D">
            <w:pPr>
              <w:spacing w:after="0" w:line="240" w:lineRule="auto"/>
              <w:jc w:val="both"/>
              <w:rPr>
                <w:sz w:val="20"/>
                <w:szCs w:val="20"/>
              </w:rPr>
            </w:pPr>
            <w:r w:rsidRPr="00561F07">
              <w:rPr>
                <w:sz w:val="20"/>
                <w:szCs w:val="20"/>
              </w:rPr>
              <w:t>11</w:t>
            </w:r>
            <w:r w:rsidR="001B7F2A" w:rsidRPr="00561F07">
              <w:rPr>
                <w:sz w:val="20"/>
                <w:szCs w:val="20"/>
              </w:rPr>
              <w:t xml:space="preserve">. </w:t>
            </w:r>
            <w:r w:rsidR="001B7F2A" w:rsidRPr="00561F07">
              <w:rPr>
                <w:i/>
                <w:sz w:val="20"/>
                <w:szCs w:val="20"/>
              </w:rPr>
              <w:t>Fictions and Facts on the Mysticism of Land Labor Around World WarI: The Peasants’ Economy in the Romanian Literature (A Case Study: Ion Agârbiceanu’s Rural Prose)</w:t>
            </w:r>
            <w:r w:rsidR="001B7F2A" w:rsidRPr="00561F07">
              <w:rPr>
                <w:sz w:val="20"/>
                <w:szCs w:val="20"/>
              </w:rPr>
              <w:t>, în „Romanian Review of Political Sciences and International Relations”, vol. XV, No. 2, 2018 (Centenary of the Great Union. ROMANIA: 1918 – 2018), p</w:t>
            </w:r>
            <w:r w:rsidR="001411A2" w:rsidRPr="00561F07">
              <w:rPr>
                <w:sz w:val="20"/>
                <w:szCs w:val="20"/>
              </w:rPr>
              <w:t xml:space="preserve">p. 49-60 </w:t>
            </w:r>
          </w:p>
          <w:p w14:paraId="0C034E45" w14:textId="77777777" w:rsidR="001411A2" w:rsidRPr="00561F07" w:rsidRDefault="001411A2" w:rsidP="001411A2">
            <w:pPr>
              <w:spacing w:after="0" w:line="240" w:lineRule="auto"/>
              <w:jc w:val="both"/>
              <w:rPr>
                <w:rFonts w:ascii="Times New Roman" w:eastAsia="Times New Roman" w:hAnsi="Times New Roman"/>
                <w:sz w:val="20"/>
                <w:szCs w:val="20"/>
              </w:rPr>
            </w:pPr>
            <w:r w:rsidRPr="00561F07">
              <w:rPr>
                <w:rFonts w:ascii="Times New Roman" w:eastAsia="Times New Roman" w:hAnsi="Times New Roman"/>
                <w:sz w:val="20"/>
                <w:szCs w:val="20"/>
              </w:rPr>
              <w:t xml:space="preserve">12. </w:t>
            </w:r>
            <w:r w:rsidRPr="00561F07">
              <w:rPr>
                <w:rFonts w:ascii="Times New Roman" w:eastAsia="Times New Roman" w:hAnsi="Times New Roman"/>
                <w:i/>
                <w:sz w:val="20"/>
                <w:szCs w:val="20"/>
              </w:rPr>
              <w:t>The Anecdote in</w:t>
            </w:r>
            <w:r w:rsidRPr="00561F07">
              <w:rPr>
                <w:rFonts w:ascii="Times New Roman" w:eastAsia="Times New Roman" w:hAnsi="Times New Roman"/>
                <w:sz w:val="20"/>
                <w:szCs w:val="20"/>
              </w:rPr>
              <w:t xml:space="preserve"> The History of the Romanian Literature from Its Origins to the Present, în revista „Caietele Echinox”, vol. 33, 2017: </w:t>
            </w:r>
            <w:r w:rsidRPr="00561F07">
              <w:rPr>
                <w:rFonts w:ascii="Times New Roman" w:eastAsia="Times New Roman" w:hAnsi="Times New Roman"/>
                <w:i/>
                <w:sz w:val="20"/>
                <w:szCs w:val="20"/>
              </w:rPr>
              <w:t>Sujets dépourvus d’importance. Pour une politique du résiduel en littérature</w:t>
            </w:r>
            <w:r w:rsidRPr="00561F07">
              <w:rPr>
                <w:rFonts w:ascii="Times New Roman" w:eastAsia="Times New Roman" w:hAnsi="Times New Roman"/>
                <w:sz w:val="20"/>
                <w:szCs w:val="20"/>
              </w:rPr>
              <w:t xml:space="preserve">, pp. 73-87 </w:t>
            </w:r>
          </w:p>
          <w:p w14:paraId="1810821A" w14:textId="4C86BD3B" w:rsidR="006321F3" w:rsidRPr="00561F07" w:rsidRDefault="001411A2" w:rsidP="002B696D">
            <w:pPr>
              <w:spacing w:after="0" w:line="240" w:lineRule="auto"/>
              <w:jc w:val="both"/>
              <w:rPr>
                <w:sz w:val="20"/>
                <w:szCs w:val="20"/>
              </w:rPr>
            </w:pPr>
            <w:r w:rsidRPr="00561F07">
              <w:rPr>
                <w:sz w:val="20"/>
                <w:szCs w:val="20"/>
              </w:rPr>
              <w:t xml:space="preserve">13. </w:t>
            </w:r>
            <w:r w:rsidRPr="00561F07">
              <w:rPr>
                <w:i/>
                <w:sz w:val="20"/>
                <w:szCs w:val="20"/>
              </w:rPr>
              <w:t>Therory in the Flesh of Practice: Anecdote and Portraits in the Histories of Romanian Literature</w:t>
            </w:r>
            <w:r w:rsidRPr="00561F07">
              <w:rPr>
                <w:sz w:val="20"/>
                <w:szCs w:val="20"/>
              </w:rPr>
              <w:t xml:space="preserve"> (COAUTOR), în „Transylvanian Review”, XXVII, Supplement no. 2, 2019, pp. 87-100 (cotata ISI </w:t>
            </w:r>
            <w:hyperlink r:id="rId8" w:history="1">
              <w:r w:rsidR="006613CE" w:rsidRPr="00561F07">
                <w:rPr>
                  <w:rStyle w:val="Hyperlink"/>
                  <w:sz w:val="20"/>
                  <w:szCs w:val="20"/>
                </w:rPr>
                <w:t>http://www.centruldestudiitransilvane.ro/Detaliu.aspx?t=prezentare</w:t>
              </w:r>
            </w:hyperlink>
            <w:r w:rsidRPr="00561F07">
              <w:rPr>
                <w:sz w:val="20"/>
                <w:szCs w:val="20"/>
              </w:rPr>
              <w:t>)</w:t>
            </w:r>
          </w:p>
          <w:p w14:paraId="0457A22C" w14:textId="77777777" w:rsidR="006613CE" w:rsidRPr="00561F07" w:rsidRDefault="006613CE" w:rsidP="002B696D">
            <w:pPr>
              <w:spacing w:after="0" w:line="240" w:lineRule="auto"/>
              <w:jc w:val="both"/>
              <w:rPr>
                <w:sz w:val="20"/>
                <w:szCs w:val="20"/>
              </w:rPr>
            </w:pPr>
          </w:p>
          <w:p w14:paraId="30A0DD17" w14:textId="7FEBC92F" w:rsidR="00B500D9" w:rsidRPr="00561F07" w:rsidRDefault="00B500D9" w:rsidP="00B500D9">
            <w:pPr>
              <w:spacing w:after="0" w:line="240" w:lineRule="auto"/>
              <w:jc w:val="both"/>
              <w:rPr>
                <w:sz w:val="20"/>
                <w:szCs w:val="20"/>
              </w:rPr>
            </w:pPr>
            <w:r w:rsidRPr="00561F07">
              <w:rPr>
                <w:sz w:val="20"/>
                <w:szCs w:val="20"/>
              </w:rPr>
              <w:t xml:space="preserve">14. </w:t>
            </w:r>
            <w:r w:rsidRPr="00561F07">
              <w:rPr>
                <w:i/>
                <w:iCs/>
                <w:sz w:val="20"/>
                <w:szCs w:val="20"/>
              </w:rPr>
              <w:t>On Becoming “Princesse Bibesco”: The Intimacy of Modern Identity, Between the Self and the World</w:t>
            </w:r>
            <w:r w:rsidRPr="00561F07">
              <w:rPr>
                <w:sz w:val="20"/>
                <w:szCs w:val="20"/>
              </w:rPr>
              <w:t xml:space="preserve"> (coautor), pp. 79-96, în „Primerjalna književnost”</w:t>
            </w:r>
            <w:r w:rsidR="00770BDE" w:rsidRPr="00561F07">
              <w:rPr>
                <w:sz w:val="20"/>
                <w:szCs w:val="20"/>
              </w:rPr>
              <w:t xml:space="preserve"> (coautor)</w:t>
            </w:r>
          </w:p>
          <w:p w14:paraId="264E8B88" w14:textId="77777777" w:rsidR="00B500D9" w:rsidRPr="00561F07" w:rsidRDefault="00B500D9" w:rsidP="00B500D9">
            <w:pPr>
              <w:spacing w:after="0" w:line="240" w:lineRule="auto"/>
              <w:jc w:val="both"/>
              <w:rPr>
                <w:sz w:val="20"/>
                <w:szCs w:val="20"/>
              </w:rPr>
            </w:pPr>
            <w:r w:rsidRPr="00561F07">
              <w:rPr>
                <w:sz w:val="20"/>
                <w:szCs w:val="20"/>
              </w:rPr>
              <w:t>Published by The Research Center of the Slovenian Academy of Sciences and Arts (ZRC SAZU),  Online ISSN: 2591-1805, Print ISSN: 0351-1189.  DOI:10.3986/pkn.v46.i1.05, vol. 46 (1), May 2023.  https://www.researchgate.net/publication/370795073_On_Becoming_Princesse_Bibesco_The_Intimacy_of_Modern_Identity_Between_the_Self_and_the_World</w:t>
            </w:r>
          </w:p>
          <w:p w14:paraId="2E4BA185" w14:textId="77777777" w:rsidR="00B500D9" w:rsidRPr="00561F07" w:rsidRDefault="00B500D9" w:rsidP="00B500D9">
            <w:pPr>
              <w:spacing w:after="0" w:line="240" w:lineRule="auto"/>
              <w:jc w:val="both"/>
              <w:rPr>
                <w:sz w:val="20"/>
                <w:szCs w:val="20"/>
              </w:rPr>
            </w:pPr>
          </w:p>
          <w:p w14:paraId="26803F3D" w14:textId="6EE6FCDE" w:rsidR="00B500D9" w:rsidRPr="00561F07" w:rsidRDefault="00B500D9" w:rsidP="00B500D9">
            <w:pPr>
              <w:spacing w:after="0" w:line="240" w:lineRule="auto"/>
              <w:jc w:val="both"/>
              <w:rPr>
                <w:sz w:val="20"/>
                <w:szCs w:val="20"/>
              </w:rPr>
            </w:pPr>
            <w:r w:rsidRPr="00561F07">
              <w:rPr>
                <w:sz w:val="20"/>
                <w:szCs w:val="20"/>
              </w:rPr>
              <w:t xml:space="preserve">15. </w:t>
            </w:r>
            <w:r w:rsidRPr="00561F07">
              <w:rPr>
                <w:i/>
                <w:iCs/>
                <w:sz w:val="20"/>
                <w:szCs w:val="20"/>
              </w:rPr>
              <w:t xml:space="preserve">Către o ediție digitală a operei lui Mihai Eminescu: alinierea in TEI-xml a versiunilor </w:t>
            </w:r>
            <w:r w:rsidRPr="00561F07">
              <w:rPr>
                <w:sz w:val="20"/>
                <w:szCs w:val="20"/>
              </w:rPr>
              <w:t>Doinei</w:t>
            </w:r>
            <w:r w:rsidRPr="00561F07">
              <w:rPr>
                <w:i/>
                <w:iCs/>
                <w:sz w:val="20"/>
                <w:szCs w:val="20"/>
              </w:rPr>
              <w:t xml:space="preserve"> și vizualizarea cu Versioning Machine</w:t>
            </w:r>
            <w:r w:rsidRPr="00561F07">
              <w:rPr>
                <w:sz w:val="20"/>
                <w:szCs w:val="20"/>
              </w:rPr>
              <w:t xml:space="preserve"> (coautor), în „Philologica Jassyensia”, vol. 37(1), June 2023, pp. 109-123.</w:t>
            </w:r>
            <w:r w:rsidR="00770BDE" w:rsidRPr="00561F07">
              <w:rPr>
                <w:sz w:val="20"/>
                <w:szCs w:val="20"/>
              </w:rPr>
              <w:t xml:space="preserve"> (coautor)</w:t>
            </w:r>
            <w:r w:rsidRPr="00561F07">
              <w:rPr>
                <w:sz w:val="20"/>
                <w:szCs w:val="20"/>
              </w:rPr>
              <w:t xml:space="preserve"> DOI:10.60133/PJ.2023.1.08 https://www.researchgate.net/publication/372563599_Catre_o_edi</w:t>
            </w:r>
            <w:r w:rsidRPr="00561F07">
              <w:rPr>
                <w:sz w:val="20"/>
                <w:szCs w:val="20"/>
              </w:rPr>
              <w:lastRenderedPageBreak/>
              <w:t>tie_digitala_a_operei_lui_Mihai_Eminescu_alinierea_in_TEI-xml_a_versiunilor_Doinei_si_vizualizarea_cu_Versioning_Machine</w:t>
            </w:r>
          </w:p>
          <w:p w14:paraId="0F0DA73F" w14:textId="77777777" w:rsidR="0061354C" w:rsidRPr="00561F07" w:rsidRDefault="0061354C" w:rsidP="00B500D9">
            <w:pPr>
              <w:spacing w:after="0" w:line="240" w:lineRule="auto"/>
              <w:jc w:val="both"/>
              <w:rPr>
                <w:sz w:val="20"/>
                <w:szCs w:val="20"/>
              </w:rPr>
            </w:pPr>
          </w:p>
          <w:p w14:paraId="0FCCF1F8" w14:textId="3D5F60B4" w:rsidR="00B500D9" w:rsidRPr="00561F07" w:rsidRDefault="00B500D9" w:rsidP="00B500D9">
            <w:pPr>
              <w:spacing w:after="0" w:line="240" w:lineRule="auto"/>
              <w:jc w:val="both"/>
              <w:rPr>
                <w:sz w:val="20"/>
                <w:szCs w:val="20"/>
              </w:rPr>
            </w:pPr>
            <w:r w:rsidRPr="00561F07">
              <w:rPr>
                <w:sz w:val="20"/>
                <w:szCs w:val="20"/>
              </w:rPr>
              <w:t>16. Literary History as Bestseller: The Life and Opinions of a Fraudulent Philologue, în „Romanica Cracoviensia” 2023: 569–583</w:t>
            </w:r>
          </w:p>
          <w:p w14:paraId="446B8026" w14:textId="77777777" w:rsidR="00B500D9" w:rsidRPr="00561F07" w:rsidRDefault="00B500D9" w:rsidP="00B500D9">
            <w:pPr>
              <w:spacing w:after="0" w:line="240" w:lineRule="auto"/>
              <w:jc w:val="both"/>
              <w:rPr>
                <w:sz w:val="20"/>
                <w:szCs w:val="20"/>
              </w:rPr>
            </w:pPr>
            <w:r w:rsidRPr="00561F07">
              <w:rPr>
                <w:sz w:val="20"/>
                <w:szCs w:val="20"/>
              </w:rPr>
              <w:t>https://doi.org/10.4467/20843917RC.23.058.19371</w:t>
            </w:r>
          </w:p>
          <w:p w14:paraId="5979B458" w14:textId="6423817B" w:rsidR="00B500D9" w:rsidRPr="00561F07" w:rsidRDefault="00770BDE" w:rsidP="00B500D9">
            <w:pPr>
              <w:spacing w:after="0" w:line="240" w:lineRule="auto"/>
              <w:jc w:val="both"/>
              <w:rPr>
                <w:sz w:val="20"/>
                <w:szCs w:val="20"/>
              </w:rPr>
            </w:pPr>
            <w:hyperlink r:id="rId9" w:history="1">
              <w:r w:rsidRPr="00561F07">
                <w:rPr>
                  <w:rStyle w:val="Hyperlink"/>
                  <w:sz w:val="20"/>
                  <w:szCs w:val="20"/>
                </w:rPr>
                <w:t>www.ejournals.eu/Romanica-Cracoviensia</w:t>
              </w:r>
            </w:hyperlink>
            <w:r w:rsidRPr="00561F07">
              <w:rPr>
                <w:sz w:val="20"/>
                <w:szCs w:val="20"/>
              </w:rPr>
              <w:t xml:space="preserve"> (coautor)</w:t>
            </w:r>
          </w:p>
          <w:p w14:paraId="7EF5F906" w14:textId="77777777" w:rsidR="0061354C" w:rsidRPr="00561F07" w:rsidRDefault="0061354C" w:rsidP="00B500D9">
            <w:pPr>
              <w:spacing w:after="0" w:line="240" w:lineRule="auto"/>
              <w:jc w:val="both"/>
              <w:rPr>
                <w:i/>
                <w:iCs/>
                <w:sz w:val="20"/>
                <w:szCs w:val="20"/>
              </w:rPr>
            </w:pPr>
          </w:p>
          <w:p w14:paraId="3B4C0320" w14:textId="55F9C3D3" w:rsidR="00B500D9" w:rsidRPr="00561F07" w:rsidRDefault="0061354C" w:rsidP="00B500D9">
            <w:pPr>
              <w:spacing w:after="0" w:line="240" w:lineRule="auto"/>
              <w:jc w:val="both"/>
              <w:rPr>
                <w:sz w:val="20"/>
                <w:szCs w:val="20"/>
              </w:rPr>
            </w:pPr>
            <w:r w:rsidRPr="00561F07">
              <w:rPr>
                <w:sz w:val="20"/>
                <w:szCs w:val="20"/>
              </w:rPr>
              <w:t xml:space="preserve">17. </w:t>
            </w:r>
            <w:r w:rsidR="00B500D9" w:rsidRPr="00561F07">
              <w:rPr>
                <w:i/>
                <w:iCs/>
                <w:sz w:val="20"/>
                <w:szCs w:val="20"/>
              </w:rPr>
              <w:t>Între viață și cărți. Despre neajunsurile și beneficiile ratării / Between life and books. On the shortcomings and profits of failure</w:t>
            </w:r>
            <w:r w:rsidR="00B500D9" w:rsidRPr="00561F07">
              <w:rPr>
                <w:sz w:val="20"/>
                <w:szCs w:val="20"/>
              </w:rPr>
              <w:t>, în „Swedish Journal of Romanian Studies”, pp. 361-368, vol. 6, No 1 (2023), ISSN 2003-0924</w:t>
            </w:r>
          </w:p>
          <w:p w14:paraId="7F979976" w14:textId="77777777" w:rsidR="0061354C" w:rsidRPr="00561F07" w:rsidRDefault="0061354C" w:rsidP="00B500D9">
            <w:pPr>
              <w:spacing w:after="0" w:line="240" w:lineRule="auto"/>
              <w:jc w:val="both"/>
              <w:rPr>
                <w:sz w:val="20"/>
                <w:szCs w:val="20"/>
              </w:rPr>
            </w:pPr>
          </w:p>
          <w:p w14:paraId="75DE62F0" w14:textId="6314EE79" w:rsidR="00B500D9" w:rsidRPr="00561F07" w:rsidRDefault="0061354C" w:rsidP="0061354C">
            <w:pPr>
              <w:spacing w:after="0" w:line="240" w:lineRule="auto"/>
              <w:jc w:val="both"/>
              <w:rPr>
                <w:sz w:val="20"/>
                <w:szCs w:val="20"/>
              </w:rPr>
            </w:pPr>
            <w:r w:rsidRPr="00561F07">
              <w:rPr>
                <w:sz w:val="20"/>
                <w:szCs w:val="20"/>
              </w:rPr>
              <w:t xml:space="preserve">18. </w:t>
            </w:r>
            <w:r w:rsidRPr="00561F07">
              <w:rPr>
                <w:i/>
                <w:iCs/>
                <w:sz w:val="20"/>
                <w:szCs w:val="20"/>
              </w:rPr>
              <w:t>For a noble and sentimental literature: N. Steinhardt and the essay as a form of freedom</w:t>
            </w:r>
            <w:r w:rsidRPr="00561F07">
              <w:rPr>
                <w:sz w:val="20"/>
                <w:szCs w:val="20"/>
              </w:rPr>
              <w:t xml:space="preserve"> (coautor), May 2024, „Swedish Journal of Romanian Studies” vol. 7(2):95-111. DOI:10.35824/sjrs.v7i2.26127</w:t>
            </w:r>
            <w:r w:rsidR="00770BDE" w:rsidRPr="00561F07">
              <w:rPr>
                <w:sz w:val="20"/>
                <w:szCs w:val="20"/>
              </w:rPr>
              <w:t xml:space="preserve"> (coautor)</w:t>
            </w:r>
          </w:p>
        </w:tc>
      </w:tr>
      <w:tr w:rsidR="007C680E" w:rsidRPr="00EA4076" w14:paraId="52ECA9C3" w14:textId="77777777" w:rsidTr="001D05B4">
        <w:trPr>
          <w:trHeight w:val="514"/>
        </w:trPr>
        <w:tc>
          <w:tcPr>
            <w:tcW w:w="540" w:type="dxa"/>
            <w:vMerge/>
          </w:tcPr>
          <w:p w14:paraId="163735AA" w14:textId="77777777" w:rsidR="007C680E" w:rsidRPr="00EA4076" w:rsidRDefault="007C680E" w:rsidP="00EA4076">
            <w:pPr>
              <w:spacing w:after="0" w:line="240" w:lineRule="auto"/>
              <w:rPr>
                <w:sz w:val="20"/>
                <w:szCs w:val="20"/>
              </w:rPr>
            </w:pPr>
          </w:p>
        </w:tc>
        <w:tc>
          <w:tcPr>
            <w:tcW w:w="1350" w:type="dxa"/>
            <w:vMerge/>
            <w:vAlign w:val="center"/>
          </w:tcPr>
          <w:p w14:paraId="5F127C9E" w14:textId="77777777" w:rsidR="007C680E" w:rsidRPr="00EA4076" w:rsidRDefault="007C680E" w:rsidP="00EA4076">
            <w:pPr>
              <w:spacing w:after="0" w:line="240" w:lineRule="auto"/>
              <w:rPr>
                <w:sz w:val="20"/>
                <w:szCs w:val="20"/>
              </w:rPr>
            </w:pPr>
          </w:p>
        </w:tc>
        <w:tc>
          <w:tcPr>
            <w:tcW w:w="2520" w:type="dxa"/>
            <w:vMerge/>
            <w:vAlign w:val="center"/>
          </w:tcPr>
          <w:p w14:paraId="6343ACA3" w14:textId="77777777" w:rsidR="007C680E" w:rsidRPr="00EA4076" w:rsidRDefault="007C680E" w:rsidP="00EA4076">
            <w:pPr>
              <w:spacing w:after="0" w:line="240" w:lineRule="auto"/>
              <w:rPr>
                <w:sz w:val="20"/>
                <w:szCs w:val="20"/>
              </w:rPr>
            </w:pPr>
          </w:p>
        </w:tc>
        <w:tc>
          <w:tcPr>
            <w:tcW w:w="1260" w:type="dxa"/>
            <w:vAlign w:val="center"/>
          </w:tcPr>
          <w:p w14:paraId="3642D0FE" w14:textId="77777777" w:rsidR="007C680E" w:rsidRPr="00EA4076" w:rsidRDefault="007C680E" w:rsidP="00EA4076">
            <w:pPr>
              <w:spacing w:after="0" w:line="240" w:lineRule="auto"/>
              <w:rPr>
                <w:sz w:val="20"/>
                <w:szCs w:val="20"/>
              </w:rPr>
            </w:pPr>
            <w:r>
              <w:rPr>
                <w:sz w:val="20"/>
                <w:szCs w:val="20"/>
              </w:rPr>
              <w:t>recenzie</w:t>
            </w:r>
          </w:p>
        </w:tc>
        <w:tc>
          <w:tcPr>
            <w:tcW w:w="1170" w:type="dxa"/>
            <w:vAlign w:val="center"/>
          </w:tcPr>
          <w:p w14:paraId="3C5869B4" w14:textId="77777777" w:rsidR="007C680E" w:rsidRPr="00EA4076" w:rsidRDefault="007C680E" w:rsidP="00EA4076">
            <w:pPr>
              <w:spacing w:after="0" w:line="240" w:lineRule="auto"/>
              <w:rPr>
                <w:sz w:val="20"/>
                <w:szCs w:val="20"/>
              </w:rPr>
            </w:pPr>
            <w:r>
              <w:rPr>
                <w:sz w:val="20"/>
                <w:szCs w:val="20"/>
              </w:rPr>
              <w:t>10p</w:t>
            </w:r>
          </w:p>
        </w:tc>
        <w:tc>
          <w:tcPr>
            <w:tcW w:w="1398" w:type="dxa"/>
            <w:vMerge/>
            <w:shd w:val="clear" w:color="auto" w:fill="F2F2F2"/>
            <w:vAlign w:val="center"/>
          </w:tcPr>
          <w:p w14:paraId="26DBF888" w14:textId="77777777" w:rsidR="007C680E" w:rsidRPr="002B0E3F" w:rsidRDefault="007C680E" w:rsidP="002B0E3F">
            <w:pPr>
              <w:spacing w:after="0" w:line="240" w:lineRule="auto"/>
              <w:jc w:val="center"/>
              <w:rPr>
                <w:b/>
                <w:sz w:val="20"/>
                <w:szCs w:val="20"/>
              </w:rPr>
            </w:pPr>
          </w:p>
        </w:tc>
        <w:tc>
          <w:tcPr>
            <w:tcW w:w="5802" w:type="dxa"/>
            <w:shd w:val="clear" w:color="auto" w:fill="F2F2F2"/>
            <w:vAlign w:val="center"/>
          </w:tcPr>
          <w:p w14:paraId="5FDA4096" w14:textId="77777777" w:rsidR="007C680E" w:rsidRDefault="007C680E" w:rsidP="00133028">
            <w:pPr>
              <w:spacing w:after="0" w:line="240" w:lineRule="auto"/>
              <w:jc w:val="both"/>
              <w:rPr>
                <w:sz w:val="20"/>
                <w:szCs w:val="20"/>
                <w:highlight w:val="lightGray"/>
              </w:rPr>
            </w:pPr>
          </w:p>
        </w:tc>
      </w:tr>
      <w:tr w:rsidR="007C680E" w:rsidRPr="00EA4076" w14:paraId="4651800F" w14:textId="77777777" w:rsidTr="001D05B4">
        <w:trPr>
          <w:trHeight w:val="641"/>
        </w:trPr>
        <w:tc>
          <w:tcPr>
            <w:tcW w:w="540" w:type="dxa"/>
            <w:vMerge/>
          </w:tcPr>
          <w:p w14:paraId="5C396D90" w14:textId="77777777" w:rsidR="007C680E" w:rsidRPr="00EA4076" w:rsidRDefault="007C680E" w:rsidP="00EA4076">
            <w:pPr>
              <w:spacing w:after="0" w:line="240" w:lineRule="auto"/>
              <w:rPr>
                <w:sz w:val="20"/>
                <w:szCs w:val="20"/>
              </w:rPr>
            </w:pPr>
          </w:p>
        </w:tc>
        <w:tc>
          <w:tcPr>
            <w:tcW w:w="1350" w:type="dxa"/>
            <w:vMerge/>
            <w:vAlign w:val="center"/>
          </w:tcPr>
          <w:p w14:paraId="222D1158" w14:textId="77777777" w:rsidR="007C680E" w:rsidRPr="00EA4076" w:rsidRDefault="007C680E" w:rsidP="00EA4076">
            <w:pPr>
              <w:spacing w:after="0" w:line="240" w:lineRule="auto"/>
              <w:rPr>
                <w:sz w:val="20"/>
                <w:szCs w:val="20"/>
              </w:rPr>
            </w:pPr>
          </w:p>
        </w:tc>
        <w:tc>
          <w:tcPr>
            <w:tcW w:w="2520" w:type="dxa"/>
            <w:vMerge w:val="restart"/>
            <w:vAlign w:val="center"/>
          </w:tcPr>
          <w:p w14:paraId="35FF2341" w14:textId="77777777" w:rsidR="007C680E" w:rsidRPr="00EA4076" w:rsidRDefault="007C680E" w:rsidP="000A7CF1">
            <w:pPr>
              <w:spacing w:after="0" w:line="240" w:lineRule="auto"/>
              <w:rPr>
                <w:sz w:val="20"/>
                <w:szCs w:val="20"/>
              </w:rPr>
            </w:pPr>
            <w:r>
              <w:rPr>
                <w:sz w:val="20"/>
                <w:szCs w:val="20"/>
              </w:rPr>
              <w:t>2.1.2. publicate în</w:t>
            </w:r>
            <w:r w:rsidRPr="00EA4076">
              <w:rPr>
                <w:sz w:val="20"/>
                <w:szCs w:val="20"/>
              </w:rPr>
              <w:t xml:space="preserve"> reviste </w:t>
            </w:r>
            <w:r>
              <w:rPr>
                <w:sz w:val="20"/>
                <w:szCs w:val="20"/>
              </w:rPr>
              <w:t xml:space="preserve">științifice </w:t>
            </w:r>
            <w:r w:rsidRPr="00EA4076">
              <w:rPr>
                <w:sz w:val="20"/>
                <w:szCs w:val="20"/>
              </w:rPr>
              <w:t xml:space="preserve">indexate </w:t>
            </w:r>
            <w:r>
              <w:rPr>
                <w:sz w:val="20"/>
                <w:szCs w:val="20"/>
              </w:rPr>
              <w:t>indexate Erih Plus sau indexate concomitent  în cel puțin 3 BDI, altele decât cele de sub 2.1.1. (se exclude Google Scholar/Academic)</w:t>
            </w:r>
          </w:p>
        </w:tc>
        <w:tc>
          <w:tcPr>
            <w:tcW w:w="1260" w:type="dxa"/>
            <w:vAlign w:val="center"/>
          </w:tcPr>
          <w:p w14:paraId="17F836A1" w14:textId="77777777" w:rsidR="007C680E" w:rsidRPr="00EA4076" w:rsidRDefault="007C680E" w:rsidP="00EA4076">
            <w:pPr>
              <w:spacing w:after="0" w:line="240" w:lineRule="auto"/>
              <w:rPr>
                <w:sz w:val="20"/>
                <w:szCs w:val="20"/>
              </w:rPr>
            </w:pPr>
            <w:r w:rsidRPr="00EA4076">
              <w:rPr>
                <w:sz w:val="20"/>
                <w:szCs w:val="20"/>
              </w:rPr>
              <w:t>autor</w:t>
            </w:r>
            <w:r>
              <w:rPr>
                <w:sz w:val="20"/>
                <w:szCs w:val="20"/>
              </w:rPr>
              <w:t xml:space="preserve"> / coautor de articol</w:t>
            </w:r>
          </w:p>
        </w:tc>
        <w:tc>
          <w:tcPr>
            <w:tcW w:w="1170" w:type="dxa"/>
            <w:vAlign w:val="center"/>
          </w:tcPr>
          <w:p w14:paraId="285472F1" w14:textId="77777777" w:rsidR="007C680E" w:rsidRPr="00C261EE" w:rsidRDefault="007C680E" w:rsidP="00FB7968">
            <w:pPr>
              <w:spacing w:after="0" w:line="240" w:lineRule="auto"/>
              <w:rPr>
                <w:b/>
                <w:sz w:val="20"/>
                <w:szCs w:val="20"/>
              </w:rPr>
            </w:pPr>
          </w:p>
        </w:tc>
        <w:tc>
          <w:tcPr>
            <w:tcW w:w="1398" w:type="dxa"/>
            <w:vMerge w:val="restart"/>
            <w:shd w:val="clear" w:color="auto" w:fill="F2F2F2"/>
            <w:vAlign w:val="center"/>
          </w:tcPr>
          <w:p w14:paraId="4ACA40B9" w14:textId="77777777" w:rsidR="007C680E" w:rsidRPr="00EA4076" w:rsidRDefault="007C680E" w:rsidP="00EA4076">
            <w:pPr>
              <w:spacing w:after="0" w:line="240" w:lineRule="auto"/>
              <w:jc w:val="center"/>
              <w:rPr>
                <w:b/>
                <w:sz w:val="20"/>
                <w:szCs w:val="20"/>
              </w:rPr>
            </w:pPr>
            <w:r w:rsidRPr="000A7CF1">
              <w:rPr>
                <w:sz w:val="20"/>
                <w:szCs w:val="20"/>
              </w:rPr>
              <w:t>fiecare articol sau recenzie</w:t>
            </w:r>
          </w:p>
        </w:tc>
        <w:tc>
          <w:tcPr>
            <w:tcW w:w="5802" w:type="dxa"/>
            <w:shd w:val="clear" w:color="auto" w:fill="F2F2F2"/>
            <w:vAlign w:val="center"/>
          </w:tcPr>
          <w:p w14:paraId="4C21C363" w14:textId="77777777" w:rsidR="007C680E" w:rsidRPr="00EA4076" w:rsidRDefault="007C680E" w:rsidP="001411A2">
            <w:pPr>
              <w:spacing w:after="0" w:line="240" w:lineRule="auto"/>
              <w:jc w:val="both"/>
              <w:rPr>
                <w:sz w:val="20"/>
                <w:szCs w:val="20"/>
              </w:rPr>
            </w:pPr>
          </w:p>
        </w:tc>
      </w:tr>
      <w:tr w:rsidR="007C680E" w:rsidRPr="00EA4076" w14:paraId="6E748E9B" w14:textId="77777777" w:rsidTr="001D05B4">
        <w:trPr>
          <w:trHeight w:val="641"/>
        </w:trPr>
        <w:tc>
          <w:tcPr>
            <w:tcW w:w="540" w:type="dxa"/>
            <w:vMerge/>
          </w:tcPr>
          <w:p w14:paraId="3FAAAA26" w14:textId="77777777" w:rsidR="007C680E" w:rsidRPr="00EA4076" w:rsidRDefault="007C680E" w:rsidP="00EA4076">
            <w:pPr>
              <w:spacing w:after="0" w:line="240" w:lineRule="auto"/>
              <w:rPr>
                <w:sz w:val="20"/>
                <w:szCs w:val="20"/>
              </w:rPr>
            </w:pPr>
          </w:p>
        </w:tc>
        <w:tc>
          <w:tcPr>
            <w:tcW w:w="1350" w:type="dxa"/>
            <w:vMerge/>
            <w:vAlign w:val="center"/>
          </w:tcPr>
          <w:p w14:paraId="114E4076" w14:textId="77777777" w:rsidR="007C680E" w:rsidRPr="00EA4076" w:rsidRDefault="007C680E" w:rsidP="00EA4076">
            <w:pPr>
              <w:spacing w:after="0" w:line="240" w:lineRule="auto"/>
              <w:rPr>
                <w:sz w:val="20"/>
                <w:szCs w:val="20"/>
              </w:rPr>
            </w:pPr>
          </w:p>
        </w:tc>
        <w:tc>
          <w:tcPr>
            <w:tcW w:w="2520" w:type="dxa"/>
            <w:vMerge/>
            <w:vAlign w:val="center"/>
          </w:tcPr>
          <w:p w14:paraId="020B9B61" w14:textId="77777777" w:rsidR="007C680E" w:rsidRPr="00EA4076" w:rsidRDefault="007C680E" w:rsidP="00EA4076">
            <w:pPr>
              <w:spacing w:after="0" w:line="240" w:lineRule="auto"/>
              <w:rPr>
                <w:sz w:val="20"/>
                <w:szCs w:val="20"/>
              </w:rPr>
            </w:pPr>
          </w:p>
        </w:tc>
        <w:tc>
          <w:tcPr>
            <w:tcW w:w="1260" w:type="dxa"/>
            <w:vAlign w:val="center"/>
          </w:tcPr>
          <w:p w14:paraId="125487AC" w14:textId="77777777" w:rsidR="007C680E" w:rsidRPr="00EA4076" w:rsidRDefault="007C680E" w:rsidP="00EA4076">
            <w:pPr>
              <w:spacing w:after="0" w:line="240" w:lineRule="auto"/>
              <w:rPr>
                <w:sz w:val="20"/>
                <w:szCs w:val="20"/>
              </w:rPr>
            </w:pPr>
            <w:r>
              <w:rPr>
                <w:sz w:val="20"/>
                <w:szCs w:val="20"/>
              </w:rPr>
              <w:t>recenzie</w:t>
            </w:r>
          </w:p>
        </w:tc>
        <w:tc>
          <w:tcPr>
            <w:tcW w:w="1170" w:type="dxa"/>
            <w:vAlign w:val="center"/>
          </w:tcPr>
          <w:p w14:paraId="4FE58423" w14:textId="77777777" w:rsidR="007C680E" w:rsidRPr="00EA4076" w:rsidRDefault="007C680E" w:rsidP="007F6008">
            <w:pPr>
              <w:spacing w:after="0" w:line="240" w:lineRule="auto"/>
              <w:rPr>
                <w:sz w:val="20"/>
                <w:szCs w:val="20"/>
              </w:rPr>
            </w:pPr>
            <w:r>
              <w:rPr>
                <w:sz w:val="20"/>
                <w:szCs w:val="20"/>
              </w:rPr>
              <w:t>5</w:t>
            </w:r>
            <w:r w:rsidRPr="00EA4076">
              <w:rPr>
                <w:sz w:val="20"/>
                <w:szCs w:val="20"/>
              </w:rPr>
              <w:t>p</w:t>
            </w:r>
          </w:p>
        </w:tc>
        <w:tc>
          <w:tcPr>
            <w:tcW w:w="1398" w:type="dxa"/>
            <w:vMerge/>
            <w:shd w:val="clear" w:color="auto" w:fill="F2F2F2"/>
            <w:vAlign w:val="center"/>
          </w:tcPr>
          <w:p w14:paraId="330B1B77" w14:textId="77777777" w:rsidR="007C680E" w:rsidRPr="00EA4076" w:rsidRDefault="007C680E" w:rsidP="00EA4076">
            <w:pPr>
              <w:spacing w:after="0" w:line="240" w:lineRule="auto"/>
              <w:rPr>
                <w:sz w:val="20"/>
                <w:szCs w:val="20"/>
              </w:rPr>
            </w:pPr>
          </w:p>
        </w:tc>
        <w:tc>
          <w:tcPr>
            <w:tcW w:w="5802" w:type="dxa"/>
            <w:shd w:val="clear" w:color="auto" w:fill="F2F2F2"/>
            <w:vAlign w:val="center"/>
          </w:tcPr>
          <w:p w14:paraId="4C297B86" w14:textId="77777777" w:rsidR="007C680E" w:rsidRPr="00EA4076" w:rsidRDefault="007C680E" w:rsidP="00EA4076">
            <w:pPr>
              <w:spacing w:after="0" w:line="240" w:lineRule="auto"/>
              <w:rPr>
                <w:sz w:val="20"/>
                <w:szCs w:val="20"/>
              </w:rPr>
            </w:pPr>
          </w:p>
        </w:tc>
      </w:tr>
      <w:tr w:rsidR="007C680E" w:rsidRPr="00EA4076" w14:paraId="4C47FCE9" w14:textId="77777777" w:rsidTr="001D05B4">
        <w:trPr>
          <w:trHeight w:val="676"/>
        </w:trPr>
        <w:tc>
          <w:tcPr>
            <w:tcW w:w="540" w:type="dxa"/>
            <w:vMerge/>
          </w:tcPr>
          <w:p w14:paraId="088FC2BA" w14:textId="77777777" w:rsidR="007C680E" w:rsidRPr="00EA4076" w:rsidRDefault="007C680E" w:rsidP="00EA4076">
            <w:pPr>
              <w:spacing w:after="0" w:line="240" w:lineRule="auto"/>
              <w:rPr>
                <w:sz w:val="20"/>
                <w:szCs w:val="20"/>
              </w:rPr>
            </w:pPr>
          </w:p>
        </w:tc>
        <w:tc>
          <w:tcPr>
            <w:tcW w:w="1350" w:type="dxa"/>
            <w:vMerge/>
            <w:vAlign w:val="center"/>
          </w:tcPr>
          <w:p w14:paraId="0E2E1B23" w14:textId="77777777" w:rsidR="007C680E" w:rsidRPr="00EA4076" w:rsidRDefault="007C680E" w:rsidP="00EA4076">
            <w:pPr>
              <w:spacing w:after="0" w:line="240" w:lineRule="auto"/>
              <w:rPr>
                <w:sz w:val="20"/>
                <w:szCs w:val="20"/>
              </w:rPr>
            </w:pPr>
          </w:p>
        </w:tc>
        <w:tc>
          <w:tcPr>
            <w:tcW w:w="2520" w:type="dxa"/>
            <w:vMerge w:val="restart"/>
            <w:vAlign w:val="center"/>
          </w:tcPr>
          <w:p w14:paraId="19D3BEB8" w14:textId="77777777" w:rsidR="007C680E" w:rsidRPr="00EA4076" w:rsidRDefault="007C680E" w:rsidP="00A4194B">
            <w:pPr>
              <w:spacing w:after="0" w:line="240" w:lineRule="auto"/>
              <w:rPr>
                <w:sz w:val="20"/>
                <w:szCs w:val="20"/>
              </w:rPr>
            </w:pPr>
            <w:r w:rsidRPr="00EA4076">
              <w:rPr>
                <w:sz w:val="20"/>
                <w:szCs w:val="20"/>
              </w:rPr>
              <w:t xml:space="preserve">2.1.3. </w:t>
            </w:r>
            <w:r>
              <w:rPr>
                <w:sz w:val="20"/>
                <w:szCs w:val="20"/>
              </w:rPr>
              <w:t xml:space="preserve">publicate în Analele / Buletinele / Anuarele Universităților / Academiei, volume colective ocazionale, omagiale, in memoriam; în volume de </w:t>
            </w:r>
            <w:r>
              <w:rPr>
                <w:sz w:val="20"/>
                <w:szCs w:val="20"/>
              </w:rPr>
              <w:lastRenderedPageBreak/>
              <w:t>comunicări prezentate la manifestări științifice interne și internaționale, cu comitete științifice: (a) în străinătate, (b) în țară;</w:t>
            </w:r>
          </w:p>
        </w:tc>
        <w:tc>
          <w:tcPr>
            <w:tcW w:w="1260" w:type="dxa"/>
            <w:vAlign w:val="center"/>
          </w:tcPr>
          <w:p w14:paraId="6B486ABD" w14:textId="77777777" w:rsidR="007C680E" w:rsidRPr="00EA4076" w:rsidRDefault="007C680E" w:rsidP="00D5421B">
            <w:pPr>
              <w:spacing w:after="0" w:line="240" w:lineRule="auto"/>
              <w:rPr>
                <w:sz w:val="20"/>
                <w:szCs w:val="20"/>
              </w:rPr>
            </w:pPr>
            <w:r>
              <w:rPr>
                <w:sz w:val="20"/>
                <w:szCs w:val="20"/>
              </w:rPr>
              <w:lastRenderedPageBreak/>
              <w:t xml:space="preserve">(a) </w:t>
            </w:r>
            <w:r w:rsidRPr="00EA4076">
              <w:rPr>
                <w:sz w:val="20"/>
                <w:szCs w:val="20"/>
              </w:rPr>
              <w:t>autor</w:t>
            </w:r>
            <w:r>
              <w:rPr>
                <w:sz w:val="20"/>
                <w:szCs w:val="20"/>
              </w:rPr>
              <w:t xml:space="preserve"> / coautor de articol</w:t>
            </w:r>
          </w:p>
        </w:tc>
        <w:tc>
          <w:tcPr>
            <w:tcW w:w="1170" w:type="dxa"/>
            <w:vAlign w:val="center"/>
          </w:tcPr>
          <w:p w14:paraId="5433C2F4" w14:textId="77777777" w:rsidR="007C680E" w:rsidRPr="001F413F" w:rsidRDefault="005A1159" w:rsidP="00EA4076">
            <w:pPr>
              <w:spacing w:after="0" w:line="240" w:lineRule="auto"/>
              <w:rPr>
                <w:b/>
                <w:sz w:val="20"/>
                <w:szCs w:val="20"/>
              </w:rPr>
            </w:pPr>
            <w:r>
              <w:rPr>
                <w:b/>
                <w:sz w:val="20"/>
                <w:szCs w:val="20"/>
              </w:rPr>
              <w:t>15 p. X 3 = 45</w:t>
            </w:r>
            <w:r w:rsidR="001F413F" w:rsidRPr="001F413F">
              <w:rPr>
                <w:b/>
                <w:sz w:val="20"/>
                <w:szCs w:val="20"/>
              </w:rPr>
              <w:t xml:space="preserve"> p.</w:t>
            </w:r>
          </w:p>
        </w:tc>
        <w:tc>
          <w:tcPr>
            <w:tcW w:w="1398" w:type="dxa"/>
            <w:vMerge w:val="restart"/>
            <w:shd w:val="clear" w:color="auto" w:fill="F2F2F2"/>
            <w:vAlign w:val="center"/>
          </w:tcPr>
          <w:p w14:paraId="60CAF2DD" w14:textId="77777777" w:rsidR="007C680E" w:rsidRPr="00EA4076" w:rsidRDefault="007C680E" w:rsidP="00EA4076">
            <w:pPr>
              <w:spacing w:after="0" w:line="240" w:lineRule="auto"/>
              <w:jc w:val="center"/>
              <w:rPr>
                <w:b/>
                <w:sz w:val="20"/>
                <w:szCs w:val="20"/>
              </w:rPr>
            </w:pPr>
            <w:r w:rsidRPr="000A7CF1">
              <w:rPr>
                <w:sz w:val="20"/>
                <w:szCs w:val="20"/>
              </w:rPr>
              <w:t>fiecare articol sau recenzie</w:t>
            </w:r>
          </w:p>
        </w:tc>
        <w:tc>
          <w:tcPr>
            <w:tcW w:w="5802" w:type="dxa"/>
            <w:vMerge w:val="restart"/>
            <w:shd w:val="clear" w:color="auto" w:fill="F2F2F2"/>
            <w:vAlign w:val="center"/>
          </w:tcPr>
          <w:p w14:paraId="64D3FB86" w14:textId="77777777" w:rsidR="00363195" w:rsidRPr="00363195" w:rsidRDefault="005A1159" w:rsidP="00363195">
            <w:pPr>
              <w:spacing w:after="0" w:line="240" w:lineRule="auto"/>
              <w:jc w:val="both"/>
              <w:rPr>
                <w:rFonts w:ascii="Times New Roman" w:eastAsia="Times New Roman" w:hAnsi="Times New Roman"/>
                <w:sz w:val="20"/>
                <w:szCs w:val="20"/>
              </w:rPr>
            </w:pPr>
            <w:r>
              <w:rPr>
                <w:rFonts w:ascii="Times New Roman" w:eastAsia="Times New Roman" w:hAnsi="Times New Roman"/>
                <w:i/>
                <w:sz w:val="20"/>
                <w:szCs w:val="20"/>
              </w:rPr>
              <w:t xml:space="preserve">                  </w:t>
            </w:r>
            <w:r w:rsidR="00363195" w:rsidRPr="00363195">
              <w:rPr>
                <w:rFonts w:ascii="Times New Roman" w:eastAsia="Times New Roman" w:hAnsi="Times New Roman"/>
                <w:i/>
                <w:sz w:val="20"/>
                <w:szCs w:val="20"/>
              </w:rPr>
              <w:t>Eros și creativitate. Reprezentări ale ideii de geniu în romanele lui G. Călinescu</w:t>
            </w:r>
            <w:r w:rsidR="00363195" w:rsidRPr="00363195">
              <w:rPr>
                <w:rFonts w:ascii="Times New Roman" w:eastAsia="Times New Roman" w:hAnsi="Times New Roman"/>
                <w:sz w:val="20"/>
                <w:szCs w:val="20"/>
              </w:rPr>
              <w:t>, în „Lingua, Traduzione, Letteratura”, Rivista internazionale di studi umanistici diretta da Graziano Benelli, no 2, 2018 (a cura di Sabrina Aulitto e Graziano Benelli), Instituto Armndo Curciu University Press, ISSN: 2532-229X, pp. 309-326</w:t>
            </w:r>
          </w:p>
          <w:p w14:paraId="33652B75" w14:textId="77777777" w:rsidR="00363195" w:rsidRPr="00363195" w:rsidRDefault="005A1159" w:rsidP="00363195">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363195" w:rsidRPr="00363195">
              <w:rPr>
                <w:rFonts w:ascii="Times New Roman" w:eastAsia="Times New Roman" w:hAnsi="Times New Roman"/>
                <w:sz w:val="20"/>
                <w:szCs w:val="20"/>
              </w:rPr>
              <w:t xml:space="preserve"> </w:t>
            </w:r>
            <w:r w:rsidR="00363195" w:rsidRPr="00363195">
              <w:rPr>
                <w:rFonts w:ascii="Times New Roman" w:eastAsia="Times New Roman" w:hAnsi="Times New Roman"/>
                <w:i/>
                <w:sz w:val="20"/>
                <w:szCs w:val="20"/>
              </w:rPr>
              <w:t>La Romania e l'Europa: letteratura, società, nazione</w:t>
            </w:r>
            <w:r w:rsidR="00363195" w:rsidRPr="00363195">
              <w:rPr>
                <w:rFonts w:ascii="Times New Roman" w:eastAsia="Times New Roman" w:hAnsi="Times New Roman"/>
                <w:sz w:val="20"/>
                <w:szCs w:val="20"/>
              </w:rPr>
              <w:t xml:space="preserve">, în „Romània Orientale”, 30, 2017 („Luoghi Strani. Dislocazioni e </w:t>
            </w:r>
            <w:r w:rsidR="00363195" w:rsidRPr="00363195">
              <w:rPr>
                <w:rFonts w:ascii="Times New Roman" w:eastAsia="Times New Roman" w:hAnsi="Times New Roman"/>
                <w:sz w:val="20"/>
                <w:szCs w:val="20"/>
              </w:rPr>
              <w:lastRenderedPageBreak/>
              <w:t xml:space="preserve">spostamenti dell'espressione e del significato nelle società illiberali nel novecento”), a cura di Annalisa Cosentono e Angela Tarantino, Dipartimento di Studi europei, americani e interculturali, Sapienza Università di Roma, ISSN 1121-4015, pp. 357-370 </w:t>
            </w:r>
          </w:p>
          <w:p w14:paraId="4B40F0EF" w14:textId="77777777" w:rsidR="00363195" w:rsidRPr="00363195" w:rsidRDefault="00363195" w:rsidP="00363195">
            <w:pPr>
              <w:spacing w:after="0" w:line="240" w:lineRule="auto"/>
              <w:jc w:val="both"/>
              <w:rPr>
                <w:rFonts w:ascii="Times New Roman" w:eastAsia="Times New Roman" w:hAnsi="Times New Roman"/>
                <w:sz w:val="20"/>
                <w:szCs w:val="20"/>
              </w:rPr>
            </w:pPr>
            <w:r w:rsidRPr="00363195">
              <w:rPr>
                <w:rFonts w:ascii="Times New Roman" w:eastAsia="Times New Roman" w:hAnsi="Times New Roman"/>
                <w:sz w:val="20"/>
                <w:szCs w:val="20"/>
              </w:rPr>
              <w:t>(https://web.uniroma1.it/seai/?q=it/pubblicazioni/rom%C3%A0nia-orientale)</w:t>
            </w:r>
          </w:p>
          <w:p w14:paraId="1567DAF7" w14:textId="77777777" w:rsidR="007C680E" w:rsidRPr="005A1159" w:rsidRDefault="005A1159" w:rsidP="005A1159">
            <w:pPr>
              <w:spacing w:after="0" w:line="240" w:lineRule="auto"/>
              <w:ind w:left="68"/>
              <w:jc w:val="both"/>
              <w:rPr>
                <w:iCs/>
                <w:sz w:val="20"/>
                <w:szCs w:val="20"/>
              </w:rPr>
            </w:pPr>
            <w:r w:rsidRPr="005A1159">
              <w:rPr>
                <w:iCs/>
                <w:sz w:val="20"/>
                <w:szCs w:val="20"/>
              </w:rPr>
              <w:t xml:space="preserve">            </w:t>
            </w:r>
            <w:r w:rsidRPr="005A1159">
              <w:rPr>
                <w:i/>
                <w:iCs/>
                <w:sz w:val="20"/>
                <w:szCs w:val="20"/>
              </w:rPr>
              <w:t>Bibliotecile lui G. Călinescu</w:t>
            </w:r>
            <w:r w:rsidRPr="005A1159">
              <w:rPr>
                <w:iCs/>
                <w:sz w:val="20"/>
                <w:szCs w:val="20"/>
              </w:rPr>
              <w:t>, in «Omnia vincit bibliotheca» a cura di I. Both Bican e A. Tarantino, numero monografico della rivis</w:t>
            </w:r>
            <w:r w:rsidR="008D216D">
              <w:rPr>
                <w:iCs/>
                <w:sz w:val="20"/>
                <w:szCs w:val="20"/>
              </w:rPr>
              <w:t>ta «Romània Orientale», 33, 2020, pp. 91-103</w:t>
            </w:r>
          </w:p>
        </w:tc>
      </w:tr>
      <w:tr w:rsidR="007C680E" w:rsidRPr="00EA4076" w14:paraId="4A7A93AC" w14:textId="77777777" w:rsidTr="001D05B4">
        <w:trPr>
          <w:trHeight w:val="676"/>
        </w:trPr>
        <w:tc>
          <w:tcPr>
            <w:tcW w:w="540" w:type="dxa"/>
            <w:vMerge/>
          </w:tcPr>
          <w:p w14:paraId="00BE65EB" w14:textId="77777777" w:rsidR="007C680E" w:rsidRPr="00EA4076" w:rsidRDefault="007C680E" w:rsidP="00EA4076">
            <w:pPr>
              <w:spacing w:after="0" w:line="240" w:lineRule="auto"/>
              <w:rPr>
                <w:sz w:val="20"/>
                <w:szCs w:val="20"/>
              </w:rPr>
            </w:pPr>
          </w:p>
        </w:tc>
        <w:tc>
          <w:tcPr>
            <w:tcW w:w="1350" w:type="dxa"/>
            <w:vMerge/>
            <w:vAlign w:val="center"/>
          </w:tcPr>
          <w:p w14:paraId="235891BC" w14:textId="77777777" w:rsidR="007C680E" w:rsidRPr="00EA4076" w:rsidRDefault="007C680E" w:rsidP="00EA4076">
            <w:pPr>
              <w:spacing w:after="0" w:line="240" w:lineRule="auto"/>
              <w:rPr>
                <w:sz w:val="20"/>
                <w:szCs w:val="20"/>
              </w:rPr>
            </w:pPr>
          </w:p>
        </w:tc>
        <w:tc>
          <w:tcPr>
            <w:tcW w:w="2520" w:type="dxa"/>
            <w:vMerge/>
            <w:vAlign w:val="center"/>
          </w:tcPr>
          <w:p w14:paraId="17DB96F8" w14:textId="77777777" w:rsidR="007C680E" w:rsidRPr="00EA4076" w:rsidRDefault="007C680E" w:rsidP="00A4194B">
            <w:pPr>
              <w:spacing w:after="0" w:line="240" w:lineRule="auto"/>
              <w:rPr>
                <w:sz w:val="20"/>
                <w:szCs w:val="20"/>
              </w:rPr>
            </w:pPr>
          </w:p>
        </w:tc>
        <w:tc>
          <w:tcPr>
            <w:tcW w:w="1260" w:type="dxa"/>
            <w:vAlign w:val="center"/>
          </w:tcPr>
          <w:p w14:paraId="5E3B5383" w14:textId="77777777" w:rsidR="007C680E" w:rsidRPr="00EA4076" w:rsidRDefault="007C680E" w:rsidP="00A4194B">
            <w:pPr>
              <w:spacing w:after="0" w:line="240" w:lineRule="auto"/>
              <w:rPr>
                <w:sz w:val="20"/>
                <w:szCs w:val="20"/>
              </w:rPr>
            </w:pPr>
            <w:r>
              <w:rPr>
                <w:sz w:val="20"/>
                <w:szCs w:val="20"/>
              </w:rPr>
              <w:t>(a)recenzie</w:t>
            </w:r>
          </w:p>
        </w:tc>
        <w:tc>
          <w:tcPr>
            <w:tcW w:w="1170" w:type="dxa"/>
            <w:vAlign w:val="center"/>
          </w:tcPr>
          <w:p w14:paraId="24FFBF9E" w14:textId="77777777" w:rsidR="007C680E" w:rsidRPr="00EA4076" w:rsidRDefault="007C680E" w:rsidP="00EA4076">
            <w:pPr>
              <w:spacing w:after="0" w:line="240" w:lineRule="auto"/>
              <w:rPr>
                <w:sz w:val="20"/>
                <w:szCs w:val="20"/>
              </w:rPr>
            </w:pPr>
            <w:r>
              <w:rPr>
                <w:sz w:val="20"/>
                <w:szCs w:val="20"/>
              </w:rPr>
              <w:t>5p</w:t>
            </w:r>
          </w:p>
        </w:tc>
        <w:tc>
          <w:tcPr>
            <w:tcW w:w="1398" w:type="dxa"/>
            <w:vMerge/>
            <w:shd w:val="clear" w:color="auto" w:fill="F2F2F2"/>
            <w:vAlign w:val="center"/>
          </w:tcPr>
          <w:p w14:paraId="0266C54D" w14:textId="77777777" w:rsidR="007C680E" w:rsidRPr="00EA4076" w:rsidRDefault="007C680E" w:rsidP="00EA4076">
            <w:pPr>
              <w:spacing w:after="0" w:line="240" w:lineRule="auto"/>
              <w:jc w:val="center"/>
              <w:rPr>
                <w:b/>
                <w:sz w:val="20"/>
                <w:szCs w:val="20"/>
              </w:rPr>
            </w:pPr>
          </w:p>
        </w:tc>
        <w:tc>
          <w:tcPr>
            <w:tcW w:w="5802" w:type="dxa"/>
            <w:vMerge/>
            <w:shd w:val="clear" w:color="auto" w:fill="F2F2F2"/>
            <w:vAlign w:val="center"/>
          </w:tcPr>
          <w:p w14:paraId="3BABD797" w14:textId="77777777" w:rsidR="007C680E" w:rsidRPr="00D217A8" w:rsidRDefault="007C680E" w:rsidP="007F6008">
            <w:pPr>
              <w:spacing w:after="0" w:line="240" w:lineRule="auto"/>
              <w:ind w:left="68"/>
              <w:jc w:val="both"/>
              <w:rPr>
                <w:iCs/>
                <w:sz w:val="20"/>
                <w:szCs w:val="20"/>
              </w:rPr>
            </w:pPr>
          </w:p>
        </w:tc>
      </w:tr>
      <w:tr w:rsidR="007C680E" w:rsidRPr="00EA4076" w14:paraId="6DFB2C7D" w14:textId="77777777" w:rsidTr="001D05B4">
        <w:trPr>
          <w:trHeight w:val="676"/>
        </w:trPr>
        <w:tc>
          <w:tcPr>
            <w:tcW w:w="540" w:type="dxa"/>
            <w:vMerge/>
          </w:tcPr>
          <w:p w14:paraId="5B8019D4" w14:textId="77777777" w:rsidR="007C680E" w:rsidRPr="00EA4076" w:rsidRDefault="007C680E" w:rsidP="00EA4076">
            <w:pPr>
              <w:spacing w:after="0" w:line="240" w:lineRule="auto"/>
              <w:rPr>
                <w:sz w:val="20"/>
                <w:szCs w:val="20"/>
              </w:rPr>
            </w:pPr>
          </w:p>
        </w:tc>
        <w:tc>
          <w:tcPr>
            <w:tcW w:w="1350" w:type="dxa"/>
            <w:vMerge/>
            <w:vAlign w:val="center"/>
          </w:tcPr>
          <w:p w14:paraId="5C6BCCE1" w14:textId="77777777" w:rsidR="007C680E" w:rsidRPr="00EA4076" w:rsidRDefault="007C680E" w:rsidP="00EA4076">
            <w:pPr>
              <w:spacing w:after="0" w:line="240" w:lineRule="auto"/>
              <w:rPr>
                <w:sz w:val="20"/>
                <w:szCs w:val="20"/>
              </w:rPr>
            </w:pPr>
          </w:p>
        </w:tc>
        <w:tc>
          <w:tcPr>
            <w:tcW w:w="2520" w:type="dxa"/>
            <w:vMerge/>
            <w:vAlign w:val="center"/>
          </w:tcPr>
          <w:p w14:paraId="2E9FBF09" w14:textId="77777777" w:rsidR="007C680E" w:rsidRPr="00EA4076" w:rsidRDefault="007C680E" w:rsidP="00EA4076">
            <w:pPr>
              <w:spacing w:after="0" w:line="240" w:lineRule="auto"/>
              <w:rPr>
                <w:sz w:val="20"/>
                <w:szCs w:val="20"/>
              </w:rPr>
            </w:pPr>
          </w:p>
        </w:tc>
        <w:tc>
          <w:tcPr>
            <w:tcW w:w="1260" w:type="dxa"/>
            <w:vAlign w:val="center"/>
          </w:tcPr>
          <w:p w14:paraId="41709A4E" w14:textId="77777777" w:rsidR="007C680E" w:rsidRPr="00EA4076" w:rsidRDefault="007C680E" w:rsidP="00A4194B">
            <w:pPr>
              <w:spacing w:after="0" w:line="240" w:lineRule="auto"/>
              <w:rPr>
                <w:sz w:val="20"/>
                <w:szCs w:val="20"/>
              </w:rPr>
            </w:pPr>
            <w:r>
              <w:rPr>
                <w:sz w:val="20"/>
                <w:szCs w:val="20"/>
              </w:rPr>
              <w:t xml:space="preserve">(b) </w:t>
            </w:r>
            <w:r w:rsidRPr="00EA4076">
              <w:rPr>
                <w:sz w:val="20"/>
                <w:szCs w:val="20"/>
              </w:rPr>
              <w:t>autor</w:t>
            </w:r>
            <w:r>
              <w:rPr>
                <w:sz w:val="20"/>
                <w:szCs w:val="20"/>
              </w:rPr>
              <w:t xml:space="preserve"> / coautor de articol</w:t>
            </w:r>
          </w:p>
        </w:tc>
        <w:tc>
          <w:tcPr>
            <w:tcW w:w="1170" w:type="dxa"/>
            <w:vAlign w:val="center"/>
          </w:tcPr>
          <w:p w14:paraId="17DC7A9B" w14:textId="34460398" w:rsidR="007C680E" w:rsidRPr="001F413F" w:rsidRDefault="005A1159" w:rsidP="00EA4076">
            <w:pPr>
              <w:spacing w:after="0" w:line="240" w:lineRule="auto"/>
              <w:rPr>
                <w:b/>
                <w:sz w:val="20"/>
                <w:szCs w:val="20"/>
              </w:rPr>
            </w:pPr>
            <w:r>
              <w:rPr>
                <w:b/>
                <w:sz w:val="20"/>
                <w:szCs w:val="20"/>
              </w:rPr>
              <w:t>77 x 10 p. = 7</w:t>
            </w:r>
            <w:r w:rsidR="004E09AD">
              <w:rPr>
                <w:b/>
                <w:sz w:val="20"/>
                <w:szCs w:val="20"/>
              </w:rPr>
              <w:t>90</w:t>
            </w:r>
            <w:r w:rsidR="001F413F" w:rsidRPr="001F413F">
              <w:rPr>
                <w:b/>
                <w:sz w:val="20"/>
                <w:szCs w:val="20"/>
              </w:rPr>
              <w:t xml:space="preserve"> p.</w:t>
            </w:r>
          </w:p>
        </w:tc>
        <w:tc>
          <w:tcPr>
            <w:tcW w:w="1398" w:type="dxa"/>
            <w:vMerge w:val="restart"/>
            <w:shd w:val="clear" w:color="auto" w:fill="F2F2F2"/>
            <w:vAlign w:val="center"/>
          </w:tcPr>
          <w:p w14:paraId="00583EBD" w14:textId="77777777" w:rsidR="007C680E" w:rsidRPr="00EA4076" w:rsidRDefault="007C680E" w:rsidP="00EA4076">
            <w:pPr>
              <w:spacing w:after="0" w:line="240" w:lineRule="auto"/>
              <w:jc w:val="center"/>
              <w:rPr>
                <w:b/>
                <w:sz w:val="20"/>
                <w:szCs w:val="20"/>
              </w:rPr>
            </w:pPr>
            <w:r w:rsidRPr="000A7CF1">
              <w:rPr>
                <w:sz w:val="20"/>
                <w:szCs w:val="20"/>
              </w:rPr>
              <w:t>fiecare articol sau recenzie</w:t>
            </w:r>
          </w:p>
        </w:tc>
        <w:tc>
          <w:tcPr>
            <w:tcW w:w="5802" w:type="dxa"/>
            <w:vMerge w:val="restart"/>
            <w:shd w:val="clear" w:color="auto" w:fill="F2F2F2"/>
            <w:vAlign w:val="center"/>
          </w:tcPr>
          <w:p w14:paraId="546B9580" w14:textId="77777777" w:rsidR="001F413F" w:rsidRDefault="001F413F" w:rsidP="001F413F">
            <w:pPr>
              <w:spacing w:after="0" w:line="240" w:lineRule="auto"/>
              <w:ind w:firstLine="7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1. </w:t>
            </w:r>
            <w:r>
              <w:rPr>
                <w:rFonts w:ascii="Times New Roman" w:eastAsia="Times New Roman" w:hAnsi="Times New Roman"/>
                <w:i/>
                <w:color w:val="000000"/>
                <w:sz w:val="20"/>
                <w:szCs w:val="20"/>
              </w:rPr>
              <w:t>G. Călinescu – Poezie şi adevăr</w:t>
            </w:r>
            <w:r>
              <w:rPr>
                <w:rFonts w:ascii="Times New Roman" w:eastAsia="Times New Roman" w:hAnsi="Times New Roman"/>
                <w:color w:val="000000"/>
                <w:sz w:val="20"/>
                <w:szCs w:val="20"/>
              </w:rPr>
              <w:t>, în Analele Ştiinţifice ale Universităţii „Al.I.Cuza”, secţiunea Literatură, Tomul XLV-XLVII, 1999-2001 (cod CNCSIS: 69, ISSN 1453-0783), apărut: 2002, pp. 59-67</w:t>
            </w:r>
          </w:p>
          <w:p w14:paraId="3E533C39" w14:textId="77777777" w:rsidR="001F413F" w:rsidRDefault="001F413F" w:rsidP="001F413F">
            <w:pPr>
              <w:spacing w:after="0" w:line="240" w:lineRule="auto"/>
              <w:ind w:firstLine="7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2. </w:t>
            </w:r>
            <w:r>
              <w:rPr>
                <w:rFonts w:ascii="Times New Roman" w:eastAsia="Times New Roman" w:hAnsi="Times New Roman"/>
                <w:i/>
                <w:color w:val="000000"/>
                <w:sz w:val="20"/>
                <w:szCs w:val="20"/>
              </w:rPr>
              <w:t>Romanul politic – o ficţiune reală</w:t>
            </w:r>
            <w:r>
              <w:rPr>
                <w:rFonts w:ascii="Times New Roman" w:eastAsia="Times New Roman" w:hAnsi="Times New Roman"/>
                <w:color w:val="000000"/>
                <w:sz w:val="20"/>
                <w:szCs w:val="20"/>
              </w:rPr>
              <w:t>, în Analele Ştiinţifice ale Universităţii „Al. I. Cuza”, Iaşi (serie nouă), Tomul III-IV, 2000-2001 (cod CNCSIS: 208, ISSN 1453-0791), apărut: 2002, pp. 115-133</w:t>
            </w:r>
          </w:p>
          <w:p w14:paraId="1A3A2E13" w14:textId="77777777" w:rsidR="001F413F" w:rsidRDefault="001F413F" w:rsidP="001F413F">
            <w:pPr>
              <w:spacing w:after="0" w:line="240" w:lineRule="auto"/>
              <w:ind w:firstLine="7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 </w:t>
            </w:r>
            <w:r>
              <w:rPr>
                <w:rFonts w:ascii="Times New Roman" w:eastAsia="Times New Roman" w:hAnsi="Times New Roman"/>
                <w:i/>
                <w:color w:val="000000"/>
                <w:sz w:val="20"/>
                <w:szCs w:val="20"/>
              </w:rPr>
              <w:t>Cel mai iubit dintre pământeni</w:t>
            </w:r>
            <w:r>
              <w:rPr>
                <w:rFonts w:ascii="Times New Roman" w:eastAsia="Times New Roman" w:hAnsi="Times New Roman"/>
                <w:color w:val="000000"/>
                <w:sz w:val="20"/>
                <w:szCs w:val="20"/>
              </w:rPr>
              <w:t>, în Analele Ştiinţifice ale Universităţii „Al.I.Cuza”, secţiunea Literatură, Tomul LI, 2005 (cod CNCSIS: 69, ISSN 1841-9178), pp. 101-106</w:t>
            </w:r>
          </w:p>
          <w:p w14:paraId="450660CD" w14:textId="77777777" w:rsidR="001F413F" w:rsidRDefault="001F413F" w:rsidP="001F413F">
            <w:pPr>
              <w:spacing w:after="0" w:line="240" w:lineRule="auto"/>
              <w:ind w:firstLine="7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4. </w:t>
            </w:r>
            <w:r>
              <w:rPr>
                <w:rFonts w:ascii="Times New Roman" w:eastAsia="Times New Roman" w:hAnsi="Times New Roman"/>
                <w:i/>
                <w:color w:val="000000"/>
                <w:sz w:val="20"/>
                <w:szCs w:val="20"/>
              </w:rPr>
              <w:t>Lectura Dantis</w:t>
            </w:r>
            <w:r>
              <w:rPr>
                <w:rFonts w:ascii="Times New Roman" w:eastAsia="Times New Roman" w:hAnsi="Times New Roman"/>
                <w:color w:val="000000"/>
                <w:sz w:val="20"/>
                <w:szCs w:val="20"/>
              </w:rPr>
              <w:t>, în Analele Ştiinţifice ale Universităţii „Al.I.Cuza”, secţiunea Literatură, Tomul LI, 2005 (cod CNCSIS: 69, ISSN 1841-9178), pp. 147-153</w:t>
            </w:r>
          </w:p>
          <w:p w14:paraId="20BC6068" w14:textId="77777777" w:rsidR="001F413F" w:rsidRDefault="001F413F" w:rsidP="001F413F">
            <w:pPr>
              <w:spacing w:after="0" w:line="240" w:lineRule="auto"/>
              <w:ind w:firstLine="7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5. </w:t>
            </w:r>
            <w:r>
              <w:rPr>
                <w:rFonts w:ascii="Times New Roman" w:eastAsia="Times New Roman" w:hAnsi="Times New Roman"/>
                <w:i/>
                <w:color w:val="000000"/>
                <w:sz w:val="20"/>
                <w:szCs w:val="20"/>
              </w:rPr>
              <w:t>Ritualul povestirii</w:t>
            </w:r>
            <w:r>
              <w:rPr>
                <w:rFonts w:ascii="Times New Roman" w:eastAsia="Times New Roman" w:hAnsi="Times New Roman"/>
                <w:color w:val="000000"/>
                <w:sz w:val="20"/>
                <w:szCs w:val="20"/>
              </w:rPr>
              <w:t>, în Analele Ştiinţifice ale Universităţii „Al.I.Cuza”, secţiunea Literatură, Tomul XLVIII-L, 2002-2004 (cod CNCSIS: 69, ISSN: 1841-9178), pp. 60-70</w:t>
            </w:r>
          </w:p>
          <w:p w14:paraId="75CB37A4" w14:textId="77777777" w:rsidR="001F413F" w:rsidRDefault="001F413F" w:rsidP="001F413F">
            <w:pPr>
              <w:spacing w:after="0" w:line="240" w:lineRule="auto"/>
              <w:ind w:firstLine="7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6. </w:t>
            </w:r>
            <w:r>
              <w:rPr>
                <w:rFonts w:ascii="Times New Roman" w:eastAsia="Times New Roman" w:hAnsi="Times New Roman"/>
                <w:i/>
                <w:color w:val="000000"/>
                <w:sz w:val="20"/>
                <w:szCs w:val="20"/>
              </w:rPr>
              <w:t>Habent sua fata libelli</w:t>
            </w:r>
            <w:r>
              <w:rPr>
                <w:rFonts w:ascii="Times New Roman" w:eastAsia="Times New Roman" w:hAnsi="Times New Roman"/>
                <w:color w:val="000000"/>
                <w:sz w:val="20"/>
                <w:szCs w:val="20"/>
              </w:rPr>
              <w:t>, în Analele Ştiinţifice ale Universităţii „Al.I.Cuza”, secţiunea Literatură, Tomul XLVIII-L, 2002-2004 (cod CNCSIS: 69, ISSN 1841-9178), pp. 14-17</w:t>
            </w:r>
          </w:p>
          <w:p w14:paraId="102281D2" w14:textId="77777777" w:rsidR="001F413F" w:rsidRDefault="001F413F" w:rsidP="001F413F">
            <w:pPr>
              <w:spacing w:after="0" w:line="240" w:lineRule="auto"/>
              <w:ind w:firstLine="7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7. </w:t>
            </w:r>
            <w:r>
              <w:rPr>
                <w:rFonts w:ascii="Times New Roman" w:eastAsia="Times New Roman" w:hAnsi="Times New Roman"/>
                <w:i/>
                <w:color w:val="000000"/>
                <w:sz w:val="20"/>
                <w:szCs w:val="20"/>
              </w:rPr>
              <w:t>M. Blecher. Le personnage et son monde interieur</w:t>
            </w:r>
            <w:r>
              <w:rPr>
                <w:rFonts w:ascii="Times New Roman" w:eastAsia="Times New Roman" w:hAnsi="Times New Roman"/>
                <w:color w:val="000000"/>
                <w:sz w:val="20"/>
                <w:szCs w:val="20"/>
              </w:rPr>
              <w:t>, în Analele Ştiinţifice ale Universităţii „Al. I. Cuza”, Iaşi, Secţiunea Limbi şi literaturi străine, Tom X / 2007 (ISSN 1841-916X), p. 221-226</w:t>
            </w:r>
          </w:p>
          <w:p w14:paraId="16DB16DB" w14:textId="77777777" w:rsidR="001F413F" w:rsidRDefault="001F413F" w:rsidP="001F413F">
            <w:pPr>
              <w:spacing w:after="0" w:line="240" w:lineRule="auto"/>
              <w:ind w:left="360"/>
              <w:jc w:val="both"/>
              <w:rPr>
                <w:rFonts w:ascii="Times New Roman" w:eastAsia="Times New Roman" w:hAnsi="Times New Roman"/>
                <w:color w:val="000000"/>
                <w:sz w:val="20"/>
                <w:szCs w:val="20"/>
              </w:rPr>
            </w:pPr>
          </w:p>
          <w:p w14:paraId="6E08808F" w14:textId="77777777" w:rsidR="001F413F" w:rsidRDefault="001F413F" w:rsidP="001F413F">
            <w:pPr>
              <w:spacing w:after="0" w:line="240" w:lineRule="auto"/>
              <w:ind w:firstLine="7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 xml:space="preserve">8. </w:t>
            </w:r>
            <w:r>
              <w:rPr>
                <w:rFonts w:ascii="Times New Roman" w:eastAsia="Times New Roman" w:hAnsi="Times New Roman"/>
                <w:i/>
                <w:color w:val="000000"/>
                <w:sz w:val="20"/>
                <w:szCs w:val="20"/>
              </w:rPr>
              <w:t>Ex libris. Un nouăzecist atipic</w:t>
            </w:r>
            <w:r>
              <w:rPr>
                <w:rFonts w:ascii="Times New Roman" w:eastAsia="Times New Roman" w:hAnsi="Times New Roman"/>
                <w:color w:val="000000"/>
                <w:sz w:val="20"/>
                <w:szCs w:val="20"/>
              </w:rPr>
              <w:t>, în Analele Ştiinţifice ale Universităţii „Al.I.Cuza”, Iaşi, secţiunea Literatură, Tomul LII-LIII, 2006-2007 (cod CNCSIS: 69, ISSN 1841-9178), p. 121-130</w:t>
            </w:r>
          </w:p>
          <w:p w14:paraId="5738E635" w14:textId="77777777" w:rsidR="001F413F" w:rsidRDefault="001F413F" w:rsidP="001F413F">
            <w:pPr>
              <w:spacing w:after="0" w:line="240" w:lineRule="auto"/>
              <w:ind w:firstLine="7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9. </w:t>
            </w:r>
            <w:r>
              <w:rPr>
                <w:rFonts w:ascii="Times New Roman" w:eastAsia="Times New Roman" w:hAnsi="Times New Roman"/>
                <w:i/>
                <w:color w:val="000000"/>
                <w:sz w:val="20"/>
                <w:szCs w:val="20"/>
              </w:rPr>
              <w:t>Tânărul Lovinescu</w:t>
            </w:r>
            <w:r>
              <w:rPr>
                <w:rFonts w:ascii="Times New Roman" w:eastAsia="Times New Roman" w:hAnsi="Times New Roman"/>
                <w:color w:val="000000"/>
                <w:sz w:val="20"/>
                <w:szCs w:val="20"/>
              </w:rPr>
              <w:t>, în Analele Ştiinţifice ale Universităţii „Al. I. Cuza” din Iaşi (serie nouă). Secţiunea Literatură. Tomurile LIV-LV, 2008-2009, p. 16-24</w:t>
            </w:r>
          </w:p>
          <w:p w14:paraId="3CE46DA0" w14:textId="77777777" w:rsidR="001F413F" w:rsidRDefault="001F413F" w:rsidP="001F413F">
            <w:pPr>
              <w:spacing w:after="0" w:line="240" w:lineRule="auto"/>
              <w:ind w:firstLine="720"/>
              <w:jc w:val="both"/>
              <w:rPr>
                <w:rFonts w:ascii="Times New Roman" w:eastAsia="Times New Roman" w:hAnsi="Times New Roman"/>
                <w:i/>
                <w:color w:val="000000"/>
                <w:sz w:val="20"/>
                <w:szCs w:val="20"/>
              </w:rPr>
            </w:pPr>
            <w:r>
              <w:rPr>
                <w:rFonts w:ascii="Times New Roman" w:eastAsia="Times New Roman" w:hAnsi="Times New Roman"/>
                <w:color w:val="000000"/>
                <w:sz w:val="20"/>
                <w:szCs w:val="20"/>
              </w:rPr>
              <w:t xml:space="preserve">10. </w:t>
            </w:r>
            <w:r>
              <w:rPr>
                <w:rFonts w:ascii="Times New Roman" w:eastAsia="Times New Roman" w:hAnsi="Times New Roman"/>
                <w:i/>
                <w:color w:val="000000"/>
                <w:sz w:val="20"/>
                <w:szCs w:val="20"/>
              </w:rPr>
              <w:t>Drumul lung al zilei către noapte</w:t>
            </w:r>
            <w:r>
              <w:rPr>
                <w:rFonts w:ascii="Times New Roman" w:eastAsia="Times New Roman" w:hAnsi="Times New Roman"/>
                <w:color w:val="000000"/>
                <w:sz w:val="20"/>
                <w:szCs w:val="20"/>
              </w:rPr>
              <w:t>, în „Studii de slavistică”, 2009, p. 105-111, Editura Universităţii „Al. I. Cuza”, Iaşi, Tom XII, 2007, ISSN: 1221-5631.</w:t>
            </w:r>
            <w:r>
              <w:rPr>
                <w:rFonts w:ascii="Times New Roman" w:eastAsia="Times New Roman" w:hAnsi="Times New Roman"/>
                <w:i/>
                <w:color w:val="000000"/>
                <w:sz w:val="20"/>
                <w:szCs w:val="20"/>
              </w:rPr>
              <w:t xml:space="preserve"> </w:t>
            </w:r>
          </w:p>
          <w:p w14:paraId="224E5BF5" w14:textId="77777777" w:rsidR="001F413F" w:rsidRDefault="001F413F" w:rsidP="001F413F">
            <w:pPr>
              <w:spacing w:after="0" w:line="240" w:lineRule="auto"/>
              <w:jc w:val="both"/>
              <w:rPr>
                <w:rFonts w:ascii="Times New Roman" w:eastAsia="Times New Roman" w:hAnsi="Times New Roman"/>
                <w:color w:val="000000"/>
                <w:sz w:val="20"/>
                <w:szCs w:val="20"/>
              </w:rPr>
            </w:pPr>
            <w:r>
              <w:rPr>
                <w:rFonts w:ascii="Times New Roman" w:eastAsia="Times New Roman" w:hAnsi="Times New Roman"/>
                <w:i/>
                <w:color w:val="000000"/>
                <w:sz w:val="20"/>
                <w:szCs w:val="20"/>
              </w:rPr>
              <w:tab/>
            </w:r>
            <w:r>
              <w:rPr>
                <w:rFonts w:ascii="Times New Roman" w:eastAsia="Times New Roman" w:hAnsi="Times New Roman"/>
                <w:color w:val="000000"/>
                <w:sz w:val="20"/>
                <w:szCs w:val="20"/>
              </w:rPr>
              <w:t xml:space="preserve">11. </w:t>
            </w:r>
            <w:r>
              <w:rPr>
                <w:rFonts w:ascii="Times New Roman" w:eastAsia="Times New Roman" w:hAnsi="Times New Roman"/>
                <w:i/>
                <w:color w:val="000000"/>
                <w:sz w:val="20"/>
                <w:szCs w:val="20"/>
              </w:rPr>
              <w:t>Jurnalul criticului</w:t>
            </w:r>
            <w:r>
              <w:rPr>
                <w:rFonts w:ascii="Times New Roman" w:eastAsia="Times New Roman" w:hAnsi="Times New Roman"/>
                <w:color w:val="000000"/>
                <w:sz w:val="20"/>
                <w:szCs w:val="20"/>
              </w:rPr>
              <w:t>, în „Caiete critice”, nr. 6-7 (224-225) / 2006 (cod CNCSIS:761 ISSN 1220-6350), pp. 5-10</w:t>
            </w:r>
          </w:p>
          <w:p w14:paraId="332A8EC3" w14:textId="77777777" w:rsidR="001F413F" w:rsidRDefault="001F413F" w:rsidP="001F413F">
            <w:pPr>
              <w:spacing w:after="0" w:line="240" w:lineRule="auto"/>
              <w:ind w:firstLine="7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12. </w:t>
            </w:r>
            <w:r>
              <w:rPr>
                <w:rFonts w:ascii="Times New Roman" w:eastAsia="Times New Roman" w:hAnsi="Times New Roman"/>
                <w:i/>
                <w:color w:val="000000"/>
                <w:sz w:val="20"/>
                <w:szCs w:val="20"/>
              </w:rPr>
              <w:t>Critică şi creaţie</w:t>
            </w:r>
            <w:r>
              <w:rPr>
                <w:rFonts w:ascii="Times New Roman" w:eastAsia="Times New Roman" w:hAnsi="Times New Roman"/>
                <w:color w:val="000000"/>
                <w:sz w:val="20"/>
                <w:szCs w:val="20"/>
              </w:rPr>
              <w:t>, în „Caiete critice”, nr. 8-9 (226-227) / 2006 (cod CNCSIS:761 ISSN 1220-6350) , pp. 63-68</w:t>
            </w:r>
          </w:p>
          <w:p w14:paraId="02B390A2" w14:textId="77777777" w:rsidR="001F413F" w:rsidRDefault="001F413F" w:rsidP="001F413F">
            <w:pPr>
              <w:spacing w:after="0" w:line="240" w:lineRule="auto"/>
              <w:ind w:firstLine="7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13. </w:t>
            </w:r>
            <w:r>
              <w:rPr>
                <w:rFonts w:ascii="Times New Roman" w:eastAsia="Times New Roman" w:hAnsi="Times New Roman"/>
                <w:i/>
                <w:color w:val="000000"/>
                <w:sz w:val="20"/>
                <w:szCs w:val="20"/>
              </w:rPr>
              <w:t>Călinescu. Poezie şi adevăr</w:t>
            </w:r>
            <w:r>
              <w:rPr>
                <w:rFonts w:ascii="Times New Roman" w:eastAsia="Times New Roman" w:hAnsi="Times New Roman"/>
                <w:color w:val="000000"/>
                <w:sz w:val="20"/>
                <w:szCs w:val="20"/>
              </w:rPr>
              <w:t>, în „Caiete critice”nr. 10-12 / (228-230) 2006, pp. 48-54 (cod CNCSIS:761 ISSN 1220-6350)</w:t>
            </w:r>
          </w:p>
          <w:p w14:paraId="3DC03666" w14:textId="77777777" w:rsidR="001F413F" w:rsidRDefault="001F413F" w:rsidP="001F413F">
            <w:pPr>
              <w:spacing w:after="0" w:line="240" w:lineRule="auto"/>
              <w:ind w:firstLine="7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14. </w:t>
            </w:r>
            <w:r>
              <w:rPr>
                <w:rFonts w:ascii="Times New Roman" w:eastAsia="Times New Roman" w:hAnsi="Times New Roman"/>
                <w:i/>
                <w:color w:val="000000"/>
                <w:sz w:val="20"/>
                <w:szCs w:val="20"/>
              </w:rPr>
              <w:t>Nobleţea datoriei</w:t>
            </w:r>
            <w:r>
              <w:rPr>
                <w:rFonts w:ascii="Times New Roman" w:eastAsia="Times New Roman" w:hAnsi="Times New Roman"/>
                <w:color w:val="000000"/>
                <w:sz w:val="20"/>
                <w:szCs w:val="20"/>
              </w:rPr>
              <w:t>, în „Caiete critice”, nr. 1-2 (231-232)/ 2007 (cod CNCSIS:761, ISSN 1220-6350), pp. 50-54</w:t>
            </w:r>
          </w:p>
          <w:p w14:paraId="11F3AC98" w14:textId="77777777" w:rsidR="001F413F" w:rsidRDefault="001F413F" w:rsidP="001F413F">
            <w:pPr>
              <w:spacing w:after="0" w:line="240" w:lineRule="auto"/>
              <w:ind w:firstLine="7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15. </w:t>
            </w:r>
            <w:r>
              <w:rPr>
                <w:rFonts w:ascii="Times New Roman" w:eastAsia="Times New Roman" w:hAnsi="Times New Roman"/>
                <w:i/>
                <w:color w:val="000000"/>
                <w:sz w:val="20"/>
                <w:szCs w:val="20"/>
              </w:rPr>
              <w:t>Seducţia imperfecţiunii</w:t>
            </w:r>
            <w:r>
              <w:rPr>
                <w:rFonts w:ascii="Times New Roman" w:eastAsia="Times New Roman" w:hAnsi="Times New Roman"/>
                <w:color w:val="000000"/>
                <w:sz w:val="20"/>
                <w:szCs w:val="20"/>
              </w:rPr>
              <w:t>, în „Caiete critice”, nr. 3-5 (233-235) / 2007 (cod CNCSIS:761, ISSN 1220-6350), pp. 69-74</w:t>
            </w:r>
          </w:p>
          <w:p w14:paraId="4C30FCEA" w14:textId="77777777" w:rsidR="001F413F" w:rsidRDefault="001F413F" w:rsidP="001F413F">
            <w:pPr>
              <w:spacing w:after="0" w:line="240" w:lineRule="auto"/>
              <w:ind w:firstLine="7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16. </w:t>
            </w:r>
            <w:r>
              <w:rPr>
                <w:rFonts w:ascii="Times New Roman" w:eastAsia="Times New Roman" w:hAnsi="Times New Roman"/>
                <w:i/>
                <w:color w:val="000000"/>
                <w:sz w:val="20"/>
                <w:szCs w:val="20"/>
              </w:rPr>
              <w:t>Minciuna literaturii</w:t>
            </w:r>
            <w:r>
              <w:rPr>
                <w:rFonts w:ascii="Times New Roman" w:eastAsia="Times New Roman" w:hAnsi="Times New Roman"/>
                <w:color w:val="000000"/>
                <w:sz w:val="20"/>
                <w:szCs w:val="20"/>
              </w:rPr>
              <w:t>, în „Caiete critice”, nr. 8-9 (238-239) / 2007 (cod CNCSIS:761 ISSN 1220-6350), pp. 36-38</w:t>
            </w:r>
          </w:p>
          <w:p w14:paraId="0E63719B" w14:textId="77777777" w:rsidR="001F413F" w:rsidRDefault="001F413F" w:rsidP="001F413F">
            <w:pPr>
              <w:spacing w:after="0" w:line="240" w:lineRule="auto"/>
              <w:ind w:firstLine="7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17. </w:t>
            </w:r>
            <w:r>
              <w:rPr>
                <w:rFonts w:ascii="Times New Roman" w:eastAsia="Times New Roman" w:hAnsi="Times New Roman"/>
                <w:i/>
                <w:color w:val="000000"/>
                <w:sz w:val="20"/>
                <w:szCs w:val="20"/>
              </w:rPr>
              <w:t>Întoarcerea unui autor, prefigurarea unui mit: Ion Creangă</w:t>
            </w:r>
            <w:r>
              <w:rPr>
                <w:rFonts w:ascii="Times New Roman" w:eastAsia="Times New Roman" w:hAnsi="Times New Roman"/>
                <w:color w:val="000000"/>
                <w:sz w:val="20"/>
                <w:szCs w:val="20"/>
              </w:rPr>
              <w:t>, în „Caiete critice”, nr. 9, septembrie 2011, p. 10-14. ISSN 1220-6350</w:t>
            </w:r>
          </w:p>
          <w:p w14:paraId="1809FD8F" w14:textId="77777777" w:rsidR="001F413F" w:rsidRDefault="001F413F" w:rsidP="001F413F">
            <w:pPr>
              <w:spacing w:after="0" w:line="240" w:lineRule="auto"/>
              <w:ind w:firstLine="7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18. </w:t>
            </w:r>
            <w:r>
              <w:rPr>
                <w:rFonts w:ascii="Times New Roman" w:eastAsia="Times New Roman" w:hAnsi="Times New Roman"/>
                <w:i/>
                <w:color w:val="000000"/>
                <w:sz w:val="20"/>
                <w:szCs w:val="20"/>
              </w:rPr>
              <w:t>Private correspondence during the Communist period. I.D. Sîrbu, “Letters to Gracious God”</w:t>
            </w:r>
            <w:r>
              <w:rPr>
                <w:rFonts w:ascii="Times New Roman" w:eastAsia="Times New Roman" w:hAnsi="Times New Roman"/>
                <w:color w:val="000000"/>
                <w:sz w:val="20"/>
                <w:szCs w:val="20"/>
              </w:rPr>
              <w:t xml:space="preserve">, în „Romanian Review of Political Sciences and International Relations”, Editura Academiei Române (cod CNCSIS 164), vol. V, no.1, 2008, p. 34-44 (ISSN 1841-2300) </w:t>
            </w:r>
          </w:p>
          <w:p w14:paraId="52511DE8" w14:textId="77777777" w:rsidR="001F413F" w:rsidRDefault="001F413F" w:rsidP="001F413F">
            <w:pPr>
              <w:spacing w:after="0" w:line="240" w:lineRule="auto"/>
              <w:ind w:firstLine="7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19. </w:t>
            </w:r>
            <w:r>
              <w:rPr>
                <w:rFonts w:ascii="Times New Roman" w:eastAsia="Times New Roman" w:hAnsi="Times New Roman"/>
                <w:i/>
                <w:color w:val="000000"/>
                <w:sz w:val="20"/>
                <w:szCs w:val="20"/>
              </w:rPr>
              <w:t>Elites and antielites</w:t>
            </w:r>
            <w:r>
              <w:rPr>
                <w:rFonts w:ascii="Times New Roman" w:eastAsia="Times New Roman" w:hAnsi="Times New Roman"/>
                <w:color w:val="000000"/>
                <w:sz w:val="20"/>
                <w:szCs w:val="20"/>
              </w:rPr>
              <w:t>, în „Romanian Review of Political Sciences and International Relations”, Editura Academiei Române (cod CNCSIS 164), vol. V, no.1, 2008, p. 111-112 (ISSN 1841-2300)</w:t>
            </w:r>
          </w:p>
          <w:p w14:paraId="0CF527A6" w14:textId="77777777" w:rsidR="001F413F" w:rsidRDefault="001F413F" w:rsidP="001F413F">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ab/>
              <w:t xml:space="preserve">20. </w:t>
            </w:r>
            <w:r>
              <w:rPr>
                <w:rFonts w:ascii="Times New Roman" w:eastAsia="Times New Roman" w:hAnsi="Times New Roman"/>
                <w:i/>
                <w:color w:val="000000"/>
                <w:sz w:val="20"/>
                <w:szCs w:val="20"/>
              </w:rPr>
              <w:t>Generaţie şi valoare</w:t>
            </w:r>
            <w:r>
              <w:rPr>
                <w:rFonts w:ascii="Times New Roman" w:eastAsia="Times New Roman" w:hAnsi="Times New Roman"/>
                <w:color w:val="000000"/>
                <w:sz w:val="20"/>
                <w:szCs w:val="20"/>
              </w:rPr>
              <w:t xml:space="preserve">, în vol. </w:t>
            </w:r>
            <w:r>
              <w:rPr>
                <w:rFonts w:ascii="Times New Roman" w:eastAsia="Times New Roman" w:hAnsi="Times New Roman"/>
                <w:i/>
                <w:color w:val="000000"/>
                <w:sz w:val="20"/>
                <w:szCs w:val="20"/>
              </w:rPr>
              <w:t>„Colocviul tinerilor scriitori”</w:t>
            </w:r>
            <w:r>
              <w:rPr>
                <w:rFonts w:ascii="Times New Roman" w:eastAsia="Times New Roman" w:hAnsi="Times New Roman"/>
                <w:color w:val="000000"/>
                <w:sz w:val="20"/>
                <w:szCs w:val="20"/>
              </w:rPr>
              <w:t>, Editura Brumar, Timişoara, 2006, pp. 97-99, cod CNCSIS 277, ISBN (10) 973-602-174-2; ISBN (13) 978-973-602-174-9</w:t>
            </w:r>
          </w:p>
          <w:p w14:paraId="33FEC108" w14:textId="77777777" w:rsidR="001F413F" w:rsidRDefault="001F413F" w:rsidP="001F413F">
            <w:pPr>
              <w:spacing w:after="0" w:line="240" w:lineRule="auto"/>
              <w:ind w:left="360" w:firstLine="360"/>
              <w:jc w:val="both"/>
              <w:rPr>
                <w:rFonts w:ascii="Times New Roman" w:eastAsia="Times New Roman" w:hAnsi="Times New Roman"/>
                <w:i/>
                <w:color w:val="000000"/>
                <w:sz w:val="20"/>
                <w:szCs w:val="20"/>
              </w:rPr>
            </w:pPr>
          </w:p>
          <w:p w14:paraId="4F400C73" w14:textId="77777777" w:rsidR="001F413F" w:rsidRDefault="001F413F" w:rsidP="001F413F">
            <w:pPr>
              <w:spacing w:after="0" w:line="240" w:lineRule="auto"/>
              <w:ind w:firstLine="7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21. </w:t>
            </w:r>
            <w:r>
              <w:rPr>
                <w:rFonts w:ascii="Times New Roman" w:eastAsia="Times New Roman" w:hAnsi="Times New Roman"/>
                <w:i/>
                <w:color w:val="000000"/>
                <w:sz w:val="20"/>
                <w:szCs w:val="20"/>
              </w:rPr>
              <w:t>On the road</w:t>
            </w:r>
            <w:r>
              <w:rPr>
                <w:rFonts w:ascii="Times New Roman" w:eastAsia="Times New Roman" w:hAnsi="Times New Roman"/>
                <w:color w:val="000000"/>
                <w:sz w:val="20"/>
                <w:szCs w:val="20"/>
              </w:rPr>
              <w:t>, în Antologia „Colocviului Tinerilor Scriitori”, Iaşi, Editura „Timpul”, 2008, p. 158-161 (cod CNCSIS: 100, ISBN 978-973-1796-02-4)</w:t>
            </w:r>
          </w:p>
          <w:p w14:paraId="672A689F" w14:textId="77777777" w:rsidR="001F413F" w:rsidRDefault="001F413F" w:rsidP="001F413F">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ab/>
              <w:t xml:space="preserve">22. </w:t>
            </w:r>
            <w:r>
              <w:rPr>
                <w:rFonts w:ascii="Times New Roman" w:eastAsia="Times New Roman" w:hAnsi="Times New Roman"/>
                <w:i/>
                <w:color w:val="000000"/>
                <w:sz w:val="20"/>
                <w:szCs w:val="20"/>
              </w:rPr>
              <w:t>Eminescu, personaj de roman. Erotism şi creativitate</w:t>
            </w:r>
            <w:r>
              <w:rPr>
                <w:rFonts w:ascii="Times New Roman" w:eastAsia="Times New Roman" w:hAnsi="Times New Roman"/>
                <w:color w:val="000000"/>
                <w:sz w:val="20"/>
                <w:szCs w:val="20"/>
              </w:rPr>
              <w:t>, în „Lettre Internationale”, ediţia română, nr. 85, primăvară 2013, p. 71-76 (ISSN 1220-5998)</w:t>
            </w:r>
          </w:p>
          <w:p w14:paraId="60FC9B96" w14:textId="77777777" w:rsidR="001F413F" w:rsidRDefault="001F413F" w:rsidP="001F413F">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ab/>
              <w:t xml:space="preserve">23. </w:t>
            </w:r>
            <w:r>
              <w:rPr>
                <w:rFonts w:ascii="Times New Roman" w:eastAsia="Times New Roman" w:hAnsi="Times New Roman"/>
                <w:i/>
                <w:color w:val="000000"/>
                <w:sz w:val="20"/>
                <w:szCs w:val="20"/>
              </w:rPr>
              <w:t>The Art of Narrating</w:t>
            </w:r>
            <w:r>
              <w:rPr>
                <w:rFonts w:ascii="Times New Roman" w:eastAsia="Times New Roman" w:hAnsi="Times New Roman"/>
                <w:color w:val="000000"/>
                <w:sz w:val="20"/>
                <w:szCs w:val="20"/>
              </w:rPr>
              <w:t>, în “Revista de istorie şi teorie literară” (RITL), nr. 1-4/ 2007 (serie nouă), pp. 68-72. Apare sub egida Institutului de Istorie şi Teorie Literară „G. Călinescu” al Academiei Române</w:t>
            </w:r>
          </w:p>
          <w:p w14:paraId="55E9C50C" w14:textId="77777777" w:rsidR="001F413F" w:rsidRDefault="001F413F" w:rsidP="001F413F">
            <w:pPr>
              <w:spacing w:after="0" w:line="240" w:lineRule="auto"/>
              <w:ind w:firstLine="7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24. </w:t>
            </w:r>
            <w:r>
              <w:rPr>
                <w:rFonts w:ascii="Times New Roman" w:eastAsia="Times New Roman" w:hAnsi="Times New Roman"/>
                <w:i/>
                <w:color w:val="000000"/>
                <w:sz w:val="20"/>
                <w:szCs w:val="20"/>
              </w:rPr>
              <w:t>Ion D. Sîrbu, „Jurnalul unui jurnalist fără jurnal”</w:t>
            </w:r>
            <w:r>
              <w:rPr>
                <w:rFonts w:ascii="Times New Roman" w:eastAsia="Times New Roman" w:hAnsi="Times New Roman"/>
                <w:color w:val="000000"/>
                <w:sz w:val="20"/>
                <w:szCs w:val="20"/>
              </w:rPr>
              <w:t xml:space="preserve">, în vol. </w:t>
            </w:r>
            <w:r>
              <w:rPr>
                <w:rFonts w:ascii="Times New Roman" w:eastAsia="Times New Roman" w:hAnsi="Times New Roman"/>
                <w:i/>
                <w:color w:val="000000"/>
                <w:sz w:val="20"/>
                <w:szCs w:val="20"/>
              </w:rPr>
              <w:t xml:space="preserve">„Lectură şi creativitate”. In honorem Constantini Ciopraga </w:t>
            </w:r>
            <w:r>
              <w:rPr>
                <w:rFonts w:ascii="Times New Roman" w:eastAsia="Times New Roman" w:hAnsi="Times New Roman"/>
                <w:color w:val="000000"/>
                <w:sz w:val="20"/>
                <w:szCs w:val="20"/>
              </w:rPr>
              <w:t>(coord. Luminiţa Botoşineanu, Gabriela Haja, Remus Zăstroiu), Editura Academiei Române, Bucureşti, 2006, pp 123-135, cod CNCSIS 164, ISBN (10) 973-27-1488-3; ISBN (13) 978-973-27-1488-1</w:t>
            </w:r>
          </w:p>
          <w:p w14:paraId="04394B5C" w14:textId="77777777" w:rsidR="001F413F" w:rsidRDefault="001F413F" w:rsidP="005A1159">
            <w:pPr>
              <w:spacing w:after="0" w:line="240" w:lineRule="auto"/>
              <w:ind w:firstLine="7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25. </w:t>
            </w:r>
            <w:r>
              <w:rPr>
                <w:rFonts w:ascii="Times New Roman" w:eastAsia="Times New Roman" w:hAnsi="Times New Roman"/>
                <w:i/>
                <w:color w:val="000000"/>
                <w:sz w:val="20"/>
                <w:szCs w:val="20"/>
              </w:rPr>
              <w:t>Lectura îndrăgostită. Câteva „simptome”</w:t>
            </w:r>
            <w:r>
              <w:rPr>
                <w:rFonts w:ascii="Times New Roman" w:eastAsia="Times New Roman" w:hAnsi="Times New Roman"/>
                <w:color w:val="000000"/>
                <w:sz w:val="20"/>
                <w:szCs w:val="20"/>
              </w:rPr>
              <w:t xml:space="preserve">, în vol. </w:t>
            </w:r>
            <w:r>
              <w:rPr>
                <w:rFonts w:ascii="Times New Roman" w:eastAsia="Times New Roman" w:hAnsi="Times New Roman"/>
                <w:i/>
                <w:color w:val="000000"/>
                <w:sz w:val="20"/>
                <w:szCs w:val="20"/>
              </w:rPr>
              <w:t xml:space="preserve">„Lectură şi creativitate”. In honorem Constantini Ciopraga </w:t>
            </w:r>
            <w:r>
              <w:rPr>
                <w:rFonts w:ascii="Times New Roman" w:eastAsia="Times New Roman" w:hAnsi="Times New Roman"/>
                <w:color w:val="000000"/>
                <w:sz w:val="20"/>
                <w:szCs w:val="20"/>
              </w:rPr>
              <w:t>(coord. Luminiţa Botoşineanu, Gabriela Haja, Remus Zăstroiu), Editura Academiei Române, Bucureşti, 2006, pp 353-361, cod CNCSIS 164, ISBN (10) 973-27-1488-3; ISBN (13) 978-973-27-1488-1</w:t>
            </w:r>
            <w:r>
              <w:rPr>
                <w:rFonts w:ascii="Times New Roman" w:eastAsia="Times New Roman" w:hAnsi="Times New Roman"/>
                <w:color w:val="000000"/>
                <w:sz w:val="20"/>
                <w:szCs w:val="20"/>
              </w:rPr>
              <w:tab/>
            </w:r>
          </w:p>
          <w:p w14:paraId="250CAE6A" w14:textId="77777777" w:rsidR="001F413F" w:rsidRDefault="001F413F" w:rsidP="005A1159">
            <w:pPr>
              <w:spacing w:after="0" w:line="240" w:lineRule="auto"/>
              <w:jc w:val="both"/>
              <w:rPr>
                <w:rFonts w:ascii="Times New Roman" w:eastAsia="Times New Roman" w:hAnsi="Times New Roman"/>
                <w:i/>
                <w:color w:val="000000"/>
                <w:sz w:val="20"/>
                <w:szCs w:val="20"/>
              </w:rPr>
            </w:pPr>
            <w:r>
              <w:rPr>
                <w:rFonts w:ascii="Times New Roman" w:eastAsia="Times New Roman" w:hAnsi="Times New Roman"/>
                <w:color w:val="000000"/>
                <w:sz w:val="20"/>
                <w:szCs w:val="20"/>
              </w:rPr>
              <w:tab/>
              <w:t xml:space="preserve">26. </w:t>
            </w:r>
            <w:r>
              <w:rPr>
                <w:rFonts w:ascii="Times New Roman" w:eastAsia="Times New Roman" w:hAnsi="Times New Roman"/>
                <w:i/>
                <w:color w:val="000000"/>
                <w:sz w:val="20"/>
                <w:szCs w:val="20"/>
              </w:rPr>
              <w:t>Despre o anumită formă de comunicare. Experiment şi joc în „Adela”, de G. Ibrăileanu</w:t>
            </w:r>
            <w:r>
              <w:rPr>
                <w:rFonts w:ascii="Times New Roman" w:eastAsia="Times New Roman" w:hAnsi="Times New Roman"/>
                <w:color w:val="000000"/>
                <w:sz w:val="20"/>
                <w:szCs w:val="20"/>
              </w:rPr>
              <w:t xml:space="preserve">, în vol. Conferinţei „Arta comunicării în contextul diversităţii culturale şi lingvistice” (coord. Mariana Flaişer), Casa Editorială „Demiurg”, Iaşi, 2007, pp 320-324 (cod CNCSIS: 84, ISBN 973-7603-88-5) </w:t>
            </w:r>
          </w:p>
          <w:p w14:paraId="728BCF81" w14:textId="77777777" w:rsidR="001F413F" w:rsidRDefault="001F413F" w:rsidP="001F413F">
            <w:pPr>
              <w:spacing w:after="0" w:line="240" w:lineRule="auto"/>
              <w:ind w:firstLine="720"/>
              <w:jc w:val="both"/>
              <w:rPr>
                <w:rFonts w:ascii="Times New Roman" w:eastAsia="Times New Roman" w:hAnsi="Times New Roman"/>
                <w:i/>
                <w:color w:val="000000"/>
                <w:sz w:val="20"/>
                <w:szCs w:val="20"/>
              </w:rPr>
            </w:pPr>
            <w:r>
              <w:rPr>
                <w:rFonts w:ascii="Times New Roman" w:eastAsia="Times New Roman" w:hAnsi="Times New Roman"/>
                <w:color w:val="000000"/>
                <w:sz w:val="20"/>
                <w:szCs w:val="20"/>
              </w:rPr>
              <w:t xml:space="preserve">27. </w:t>
            </w:r>
            <w:r>
              <w:rPr>
                <w:rFonts w:ascii="Times New Roman" w:eastAsia="Times New Roman" w:hAnsi="Times New Roman"/>
                <w:i/>
                <w:color w:val="000000"/>
                <w:sz w:val="20"/>
                <w:szCs w:val="20"/>
              </w:rPr>
              <w:t>La răsăritul temniţei. Despre suferinţă şi revelaţiile durerii</w:t>
            </w:r>
            <w:r>
              <w:rPr>
                <w:rFonts w:ascii="Times New Roman" w:eastAsia="Times New Roman" w:hAnsi="Times New Roman"/>
                <w:color w:val="000000"/>
                <w:sz w:val="20"/>
                <w:szCs w:val="20"/>
              </w:rPr>
              <w:t>, în vol. Conferinţei Naţionale „Text şi discurs religios” (ediţia I), Editura Universităţii „Al. I. Cuza”, Iaşi, 2009, cod CNCSIS 136, ISSN 2066-4818, p. 281-293</w:t>
            </w:r>
          </w:p>
          <w:p w14:paraId="78A46E23" w14:textId="77777777" w:rsidR="001F413F" w:rsidRDefault="001F413F" w:rsidP="001F413F">
            <w:pPr>
              <w:spacing w:after="0" w:line="240" w:lineRule="auto"/>
              <w:ind w:firstLine="7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28. </w:t>
            </w:r>
            <w:r>
              <w:rPr>
                <w:rFonts w:ascii="Times New Roman" w:eastAsia="Times New Roman" w:hAnsi="Times New Roman"/>
                <w:i/>
                <w:color w:val="000000"/>
                <w:sz w:val="20"/>
                <w:szCs w:val="20"/>
              </w:rPr>
              <w:t>Ars scribendi, ars moriendi</w:t>
            </w:r>
            <w:r>
              <w:rPr>
                <w:rFonts w:ascii="Times New Roman" w:eastAsia="Times New Roman" w:hAnsi="Times New Roman"/>
                <w:color w:val="000000"/>
                <w:sz w:val="20"/>
                <w:szCs w:val="20"/>
              </w:rPr>
              <w:t>, în vol. „Text şi discurs religios” (ediţia a II-a), Editura Universităţii „Al. I. Cuza”, Iaşi, 2010, cod CNCSIS 136, ISSN 2066-4818</w:t>
            </w:r>
          </w:p>
          <w:p w14:paraId="572232AB" w14:textId="77777777" w:rsidR="001F413F" w:rsidRDefault="001F413F" w:rsidP="001F413F">
            <w:pPr>
              <w:spacing w:after="0" w:line="240" w:lineRule="auto"/>
              <w:jc w:val="both"/>
              <w:rPr>
                <w:rFonts w:ascii="Times New Roman" w:eastAsia="Times New Roman" w:hAnsi="Times New Roman"/>
                <w:color w:val="000000"/>
                <w:sz w:val="20"/>
                <w:szCs w:val="20"/>
              </w:rPr>
            </w:pPr>
          </w:p>
          <w:p w14:paraId="55FEB0FF" w14:textId="77777777" w:rsidR="001F413F" w:rsidRDefault="001F413F" w:rsidP="001F413F">
            <w:pPr>
              <w:spacing w:after="0" w:line="240" w:lineRule="auto"/>
              <w:ind w:firstLine="7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 xml:space="preserve">29. </w:t>
            </w:r>
            <w:r>
              <w:rPr>
                <w:rFonts w:ascii="Times New Roman" w:eastAsia="Times New Roman" w:hAnsi="Times New Roman"/>
                <w:i/>
                <w:color w:val="000000"/>
                <w:sz w:val="20"/>
                <w:szCs w:val="20"/>
              </w:rPr>
              <w:t>Istoria ca o boală urâtă</w:t>
            </w:r>
            <w:r>
              <w:rPr>
                <w:rFonts w:ascii="Times New Roman" w:eastAsia="Times New Roman" w:hAnsi="Times New Roman"/>
                <w:color w:val="000000"/>
                <w:sz w:val="20"/>
                <w:szCs w:val="20"/>
              </w:rPr>
              <w:t>, în vol. „Spiritul critic la Cercul Literar de la Sibiu” (coord. Sanda Cordoş), Editura Accent, Cluj, 2009, 276 p. cod CNCSIS: 110, ISSN - 1841 - 3048</w:t>
            </w:r>
          </w:p>
          <w:p w14:paraId="26D90F8A" w14:textId="77777777" w:rsidR="001F413F" w:rsidRDefault="001F413F" w:rsidP="001F413F">
            <w:pPr>
              <w:spacing w:after="0" w:line="240" w:lineRule="auto"/>
              <w:ind w:firstLine="7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30. </w:t>
            </w:r>
            <w:r>
              <w:rPr>
                <w:rFonts w:ascii="Times New Roman" w:eastAsia="Times New Roman" w:hAnsi="Times New Roman"/>
                <w:i/>
                <w:color w:val="000000"/>
                <w:sz w:val="20"/>
                <w:szCs w:val="20"/>
              </w:rPr>
              <w:t>Ex Occidente lux. E. Lovinescu şi modelul european</w:t>
            </w:r>
            <w:r>
              <w:rPr>
                <w:rFonts w:ascii="Times New Roman" w:eastAsia="Times New Roman" w:hAnsi="Times New Roman"/>
                <w:color w:val="000000"/>
                <w:sz w:val="20"/>
                <w:szCs w:val="20"/>
              </w:rPr>
              <w:t xml:space="preserve">, în volumul </w:t>
            </w:r>
            <w:r>
              <w:rPr>
                <w:rFonts w:ascii="Times New Roman" w:eastAsia="Times New Roman" w:hAnsi="Times New Roman"/>
                <w:i/>
                <w:color w:val="000000"/>
                <w:sz w:val="20"/>
                <w:szCs w:val="20"/>
              </w:rPr>
              <w:t>Cultura şi imaginea românilor în lume</w:t>
            </w:r>
            <w:r>
              <w:rPr>
                <w:rFonts w:ascii="Times New Roman" w:eastAsia="Times New Roman" w:hAnsi="Times New Roman"/>
                <w:color w:val="000000"/>
                <w:sz w:val="20"/>
                <w:szCs w:val="20"/>
              </w:rPr>
              <w:t xml:space="preserve">  (coord. Mariana Flaişer), Casa Editorială „Demiurg”, Iaşi, 2009 (cod CNCSIS: 84, ISBN 973-7603-88-5), p. 95-103</w:t>
            </w:r>
          </w:p>
          <w:p w14:paraId="7035DFFF" w14:textId="77777777" w:rsidR="001F413F" w:rsidRDefault="001F413F" w:rsidP="001F413F">
            <w:pPr>
              <w:spacing w:after="0" w:line="240" w:lineRule="auto"/>
              <w:ind w:firstLine="7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31. </w:t>
            </w:r>
            <w:r>
              <w:rPr>
                <w:rFonts w:ascii="Times New Roman" w:eastAsia="Times New Roman" w:hAnsi="Times New Roman"/>
                <w:i/>
                <w:color w:val="000000"/>
                <w:sz w:val="20"/>
                <w:szCs w:val="20"/>
              </w:rPr>
              <w:t>„Jurnalul parizian”. Eugen Simion par lui-même</w:t>
            </w:r>
            <w:r>
              <w:rPr>
                <w:rFonts w:ascii="Times New Roman" w:eastAsia="Times New Roman" w:hAnsi="Times New Roman"/>
                <w:color w:val="000000"/>
                <w:sz w:val="20"/>
                <w:szCs w:val="20"/>
              </w:rPr>
              <w:t>, în vol. „Eugen Simion – 75”, Editura SemnE, 2008, p. 159-167</w:t>
            </w:r>
          </w:p>
          <w:p w14:paraId="5DDF22AF" w14:textId="77777777" w:rsidR="001F413F" w:rsidRDefault="001F413F" w:rsidP="001F413F">
            <w:pPr>
              <w:spacing w:after="0" w:line="240" w:lineRule="auto"/>
              <w:ind w:firstLine="7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32. </w:t>
            </w:r>
            <w:r>
              <w:rPr>
                <w:rFonts w:ascii="Times New Roman" w:eastAsia="Times New Roman" w:hAnsi="Times New Roman"/>
                <w:i/>
                <w:color w:val="000000"/>
                <w:sz w:val="20"/>
                <w:szCs w:val="20"/>
              </w:rPr>
              <w:t>Cum trebuie citit Eminescu? Ipoteze de lucru</w:t>
            </w:r>
            <w:r>
              <w:rPr>
                <w:rFonts w:ascii="Times New Roman" w:eastAsia="Times New Roman" w:hAnsi="Times New Roman"/>
                <w:color w:val="000000"/>
                <w:sz w:val="20"/>
                <w:szCs w:val="20"/>
              </w:rPr>
              <w:t>, în vol. „Studii eminescologice” (coordonatori: Viorica S. Constantinescu, Cornelia Viziteu, Lucia Cifor), Editura Clusium, Cluj-Napoca, 2009, p. 83-91, cod CNCSIS: 232, ISSN 1454-9115</w:t>
            </w:r>
          </w:p>
          <w:p w14:paraId="544286E3" w14:textId="77777777" w:rsidR="001F413F" w:rsidRDefault="001F413F" w:rsidP="001F413F">
            <w:pPr>
              <w:spacing w:after="0" w:line="240" w:lineRule="auto"/>
              <w:ind w:firstLine="7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33. </w:t>
            </w:r>
            <w:r>
              <w:rPr>
                <w:rFonts w:ascii="Times New Roman" w:eastAsia="Times New Roman" w:hAnsi="Times New Roman"/>
                <w:i/>
                <w:color w:val="000000"/>
                <w:sz w:val="20"/>
                <w:szCs w:val="20"/>
              </w:rPr>
              <w:t>Un profesor de elită</w:t>
            </w:r>
            <w:r>
              <w:rPr>
                <w:rFonts w:ascii="Times New Roman" w:eastAsia="Times New Roman" w:hAnsi="Times New Roman"/>
                <w:color w:val="000000"/>
                <w:sz w:val="20"/>
                <w:szCs w:val="20"/>
              </w:rPr>
              <w:t>, în Anuarul Muzeului Etnografic al Moldovei – X, Iaşi, 2010, Academia Română, ISSN 15836819, p. 79-87</w:t>
            </w:r>
          </w:p>
          <w:p w14:paraId="173DA136" w14:textId="77777777" w:rsidR="001F413F" w:rsidRDefault="001F413F" w:rsidP="001F413F">
            <w:pPr>
              <w:spacing w:after="0" w:line="240" w:lineRule="auto"/>
              <w:ind w:firstLine="7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34. </w:t>
            </w:r>
            <w:r>
              <w:rPr>
                <w:rFonts w:ascii="Times New Roman" w:eastAsia="Times New Roman" w:hAnsi="Times New Roman"/>
                <w:i/>
                <w:color w:val="000000"/>
                <w:sz w:val="20"/>
                <w:szCs w:val="20"/>
              </w:rPr>
              <w:t>Arta de a muri cu condeiul în mână</w:t>
            </w:r>
            <w:r>
              <w:rPr>
                <w:rFonts w:ascii="Times New Roman" w:eastAsia="Times New Roman" w:hAnsi="Times New Roman"/>
                <w:color w:val="000000"/>
                <w:sz w:val="20"/>
                <w:szCs w:val="20"/>
              </w:rPr>
              <w:t xml:space="preserve">, în vol. </w:t>
            </w:r>
            <w:r>
              <w:rPr>
                <w:rFonts w:ascii="Times New Roman" w:eastAsia="Times New Roman" w:hAnsi="Times New Roman"/>
                <w:i/>
                <w:color w:val="000000"/>
                <w:sz w:val="20"/>
                <w:szCs w:val="20"/>
              </w:rPr>
              <w:t>Spaţiul lingvistic şi literar românesc în orizont european</w:t>
            </w:r>
            <w:r>
              <w:rPr>
                <w:rFonts w:ascii="Times New Roman" w:eastAsia="Times New Roman" w:hAnsi="Times New Roman"/>
                <w:color w:val="000000"/>
                <w:sz w:val="20"/>
                <w:szCs w:val="20"/>
              </w:rPr>
              <w:t xml:space="preserve"> (coord. Luminiţa Hoarţă-Cărăuşu, Lăcrămioara Petrescu), Editura Universităţii „Al. I. Cuza”, Iaşi, 2009, p. 267-276, cod CNCSIS 136, ISBN 978-973-703-458-8</w:t>
            </w:r>
          </w:p>
          <w:p w14:paraId="325E59ED" w14:textId="77777777" w:rsidR="001F413F" w:rsidRDefault="001F413F" w:rsidP="005A1159">
            <w:pPr>
              <w:spacing w:after="0" w:line="240" w:lineRule="auto"/>
              <w:ind w:firstLine="7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35. </w:t>
            </w:r>
            <w:r>
              <w:rPr>
                <w:rFonts w:ascii="Times New Roman" w:eastAsia="Times New Roman" w:hAnsi="Times New Roman"/>
                <w:i/>
                <w:color w:val="000000"/>
                <w:sz w:val="20"/>
                <w:szCs w:val="20"/>
              </w:rPr>
              <w:t>Despărţirea de Moldova. Bovarismul unui critic „provincial”: E. Lovinescu</w:t>
            </w:r>
            <w:r>
              <w:rPr>
                <w:rFonts w:ascii="Times New Roman" w:eastAsia="Times New Roman" w:hAnsi="Times New Roman"/>
                <w:color w:val="000000"/>
                <w:sz w:val="20"/>
                <w:szCs w:val="20"/>
              </w:rPr>
              <w:t xml:space="preserve">, în vol. </w:t>
            </w:r>
            <w:r>
              <w:rPr>
                <w:rFonts w:ascii="Times New Roman" w:eastAsia="Times New Roman" w:hAnsi="Times New Roman"/>
                <w:i/>
                <w:color w:val="000000"/>
                <w:sz w:val="20"/>
                <w:szCs w:val="20"/>
              </w:rPr>
              <w:t>Literatura şi politicul</w:t>
            </w:r>
            <w:r>
              <w:rPr>
                <w:rFonts w:ascii="Times New Roman" w:eastAsia="Times New Roman" w:hAnsi="Times New Roman"/>
                <w:color w:val="000000"/>
                <w:sz w:val="20"/>
                <w:szCs w:val="20"/>
              </w:rPr>
              <w:t xml:space="preserve"> (editor: Prof. Dr. Mircea Anghelescu), Editura Universităţii din Bucureşti, 2010, p. 177-185, ISBN 978-973-737-882-8</w:t>
            </w:r>
          </w:p>
          <w:p w14:paraId="68ACB39C" w14:textId="77777777" w:rsidR="001F413F" w:rsidRDefault="001F413F" w:rsidP="005A1159">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ab/>
              <w:t xml:space="preserve">36. </w:t>
            </w:r>
            <w:r>
              <w:rPr>
                <w:rFonts w:ascii="Times New Roman" w:eastAsia="Times New Roman" w:hAnsi="Times New Roman"/>
                <w:i/>
                <w:color w:val="000000"/>
                <w:sz w:val="20"/>
                <w:szCs w:val="20"/>
              </w:rPr>
              <w:t>Literatura mărturisirilor. Pagini din arhiva Pillat</w:t>
            </w:r>
            <w:r>
              <w:rPr>
                <w:rFonts w:ascii="Times New Roman" w:eastAsia="Times New Roman" w:hAnsi="Times New Roman"/>
                <w:color w:val="000000"/>
                <w:sz w:val="20"/>
                <w:szCs w:val="20"/>
              </w:rPr>
              <w:t>, în vol. „Text şi discurs religios” (ediţia a III-a), Editura Universităţii „Al. I. Cuza”, Iaşi, 2010, cod CNCSIS 136, ISSN 2066-4818, p. 451-461.</w:t>
            </w:r>
          </w:p>
          <w:p w14:paraId="447351B2" w14:textId="77777777" w:rsidR="001F413F" w:rsidRDefault="001F413F" w:rsidP="001F413F">
            <w:pPr>
              <w:spacing w:after="0" w:line="240" w:lineRule="auto"/>
              <w:ind w:firstLine="7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37. </w:t>
            </w:r>
            <w:r>
              <w:rPr>
                <w:rFonts w:ascii="Times New Roman" w:eastAsia="Times New Roman" w:hAnsi="Times New Roman"/>
                <w:i/>
                <w:color w:val="000000"/>
                <w:sz w:val="20"/>
                <w:szCs w:val="20"/>
              </w:rPr>
              <w:t>Un lector infidel al lui Eminescu: E. Lovinescu</w:t>
            </w:r>
            <w:r>
              <w:rPr>
                <w:rFonts w:ascii="Times New Roman" w:eastAsia="Times New Roman" w:hAnsi="Times New Roman"/>
                <w:color w:val="000000"/>
                <w:sz w:val="20"/>
                <w:szCs w:val="20"/>
              </w:rPr>
              <w:t>, în vol. „Studii eminescologice” (coordonatori: Viorica S. Constantinescu, Cornelia Viziteu, Lucia Cifor), Editura Clusium, Cluj-Napoca, 2011, p. 169-177, cod CNCSIS: 232, ISSN 1454-9115</w:t>
            </w:r>
          </w:p>
          <w:p w14:paraId="1711F455" w14:textId="77777777" w:rsidR="001F413F" w:rsidRDefault="001F413F" w:rsidP="001F413F">
            <w:pPr>
              <w:spacing w:after="0" w:line="240" w:lineRule="auto"/>
              <w:ind w:firstLine="7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38. </w:t>
            </w:r>
            <w:r>
              <w:rPr>
                <w:rFonts w:ascii="Times New Roman" w:eastAsia="Times New Roman" w:hAnsi="Times New Roman"/>
                <w:i/>
                <w:color w:val="000000"/>
                <w:sz w:val="20"/>
                <w:szCs w:val="20"/>
              </w:rPr>
              <w:t>Time Reprezentations in E.Lovinescu’s Novels</w:t>
            </w:r>
            <w:r>
              <w:rPr>
                <w:rFonts w:ascii="Times New Roman" w:eastAsia="Times New Roman" w:hAnsi="Times New Roman"/>
                <w:color w:val="000000"/>
                <w:sz w:val="20"/>
                <w:szCs w:val="20"/>
              </w:rPr>
              <w:t>, în volumul Conferinţei Naţionale „Text şi discurs religios”, Ediţia a IV-</w:t>
            </w:r>
            <w:r>
              <w:rPr>
                <w:rFonts w:ascii="Times New Roman" w:eastAsia="Times New Roman" w:hAnsi="Times New Roman"/>
                <w:color w:val="000000"/>
                <w:sz w:val="20"/>
                <w:szCs w:val="20"/>
              </w:rPr>
              <w:lastRenderedPageBreak/>
              <w:t>a, 10-12 noiembrie 2012 (ISSN 2066 – 4818), p. 439-444</w:t>
            </w:r>
          </w:p>
          <w:p w14:paraId="26D70C1D" w14:textId="77777777" w:rsidR="001F413F" w:rsidRDefault="001F413F" w:rsidP="001F413F">
            <w:pPr>
              <w:spacing w:after="0" w:line="240" w:lineRule="auto"/>
              <w:ind w:firstLine="7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39. </w:t>
            </w:r>
            <w:r>
              <w:rPr>
                <w:rFonts w:ascii="Times New Roman" w:eastAsia="Times New Roman" w:hAnsi="Times New Roman"/>
                <w:i/>
                <w:color w:val="000000"/>
                <w:sz w:val="20"/>
                <w:szCs w:val="20"/>
              </w:rPr>
              <w:t>Mitul eminescian. Reconfigurări polemice: E. Lovinescu</w:t>
            </w:r>
            <w:r>
              <w:rPr>
                <w:rFonts w:ascii="Times New Roman" w:eastAsia="Times New Roman" w:hAnsi="Times New Roman"/>
                <w:color w:val="000000"/>
                <w:sz w:val="20"/>
                <w:szCs w:val="20"/>
              </w:rPr>
              <w:t>, în volumul „Studii eminescologice”, nr. 14, Editura Clusium, Cluj Napoca, 2012, , p.9-30, ISSN 1454-9115, cod CNCSIS: 232</w:t>
            </w:r>
          </w:p>
          <w:p w14:paraId="22F886F5" w14:textId="77777777" w:rsidR="001F413F" w:rsidRDefault="001F413F" w:rsidP="005A1159">
            <w:pPr>
              <w:spacing w:after="0" w:line="240" w:lineRule="auto"/>
              <w:ind w:firstLine="7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40. </w:t>
            </w:r>
            <w:r>
              <w:rPr>
                <w:rFonts w:ascii="Times New Roman" w:eastAsia="Times New Roman" w:hAnsi="Times New Roman"/>
                <w:i/>
                <w:color w:val="000000"/>
                <w:sz w:val="20"/>
                <w:szCs w:val="20"/>
              </w:rPr>
              <w:t>Reprezentări ale temporalităţii în romanul lovinescian</w:t>
            </w:r>
            <w:r>
              <w:rPr>
                <w:rFonts w:ascii="Times New Roman" w:eastAsia="Times New Roman" w:hAnsi="Times New Roman"/>
                <w:color w:val="000000"/>
                <w:sz w:val="20"/>
                <w:szCs w:val="20"/>
              </w:rPr>
              <w:t>, în volumul „Imagine şi text” (coordonatori: George Bondor, Cristian Nae), Editura Universităţii „Al. I. Cuza”, Iaşi, 2012, ISBN 978-973-703, p. 429-437</w:t>
            </w:r>
          </w:p>
          <w:p w14:paraId="335E375A" w14:textId="77777777" w:rsidR="001F413F" w:rsidRDefault="001F413F" w:rsidP="005A1159">
            <w:pPr>
              <w:spacing w:after="0" w:line="240" w:lineRule="auto"/>
              <w:ind w:firstLine="7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41. </w:t>
            </w:r>
            <w:r>
              <w:rPr>
                <w:rFonts w:ascii="Times New Roman" w:eastAsia="Times New Roman" w:hAnsi="Times New Roman"/>
                <w:i/>
                <w:color w:val="000000"/>
                <w:sz w:val="20"/>
                <w:szCs w:val="20"/>
              </w:rPr>
              <w:t>Întoarcerea unui autor, prefigurarea unui mit</w:t>
            </w:r>
            <w:r>
              <w:rPr>
                <w:rFonts w:ascii="Times New Roman" w:eastAsia="Times New Roman" w:hAnsi="Times New Roman"/>
                <w:color w:val="000000"/>
                <w:sz w:val="20"/>
                <w:szCs w:val="20"/>
              </w:rPr>
              <w:t xml:space="preserve">, în vol. </w:t>
            </w:r>
            <w:r>
              <w:rPr>
                <w:rFonts w:ascii="Times New Roman" w:eastAsia="Times New Roman" w:hAnsi="Times New Roman"/>
                <w:i/>
                <w:color w:val="000000"/>
                <w:sz w:val="20"/>
                <w:szCs w:val="20"/>
              </w:rPr>
              <w:t>Eugen Simion – 80</w:t>
            </w:r>
            <w:r>
              <w:rPr>
                <w:rFonts w:ascii="Times New Roman" w:eastAsia="Times New Roman" w:hAnsi="Times New Roman"/>
                <w:color w:val="000000"/>
                <w:sz w:val="20"/>
                <w:szCs w:val="20"/>
              </w:rPr>
              <w:t>, volum îngrijit de Lucian Chişu, Gheorghe Chivu, Andrei Grigor, Editura Tracus Arte, Bucureşti, 2013, p. 264-270, ISBN 978-606-664-120-3</w:t>
            </w:r>
          </w:p>
          <w:p w14:paraId="407E4313" w14:textId="77777777" w:rsidR="001F413F" w:rsidRDefault="001F413F" w:rsidP="001F413F">
            <w:pPr>
              <w:spacing w:after="0" w:line="240" w:lineRule="auto"/>
              <w:ind w:firstLine="720"/>
              <w:jc w:val="both"/>
              <w:rPr>
                <w:rFonts w:ascii="Times New Roman" w:eastAsia="Times New Roman" w:hAnsi="Times New Roman"/>
                <w:i/>
                <w:color w:val="000000"/>
                <w:sz w:val="20"/>
                <w:szCs w:val="20"/>
              </w:rPr>
            </w:pPr>
            <w:r>
              <w:rPr>
                <w:rFonts w:ascii="Times New Roman" w:eastAsia="Times New Roman" w:hAnsi="Times New Roman"/>
                <w:color w:val="000000"/>
                <w:sz w:val="20"/>
                <w:szCs w:val="20"/>
              </w:rPr>
              <w:t xml:space="preserve">42. </w:t>
            </w:r>
            <w:r>
              <w:rPr>
                <w:rFonts w:ascii="Times New Roman" w:eastAsia="Times New Roman" w:hAnsi="Times New Roman"/>
                <w:i/>
                <w:color w:val="000000"/>
                <w:sz w:val="20"/>
                <w:szCs w:val="20"/>
              </w:rPr>
              <w:t xml:space="preserve">Prefaţă </w:t>
            </w:r>
            <w:r>
              <w:rPr>
                <w:rFonts w:ascii="Times New Roman" w:eastAsia="Times New Roman" w:hAnsi="Times New Roman"/>
                <w:color w:val="000000"/>
                <w:sz w:val="20"/>
                <w:szCs w:val="20"/>
              </w:rPr>
              <w:t xml:space="preserve">la volumul: Eugen Simion, </w:t>
            </w:r>
            <w:r>
              <w:rPr>
                <w:rFonts w:ascii="Times New Roman" w:eastAsia="Times New Roman" w:hAnsi="Times New Roman"/>
                <w:i/>
                <w:color w:val="000000"/>
                <w:sz w:val="20"/>
                <w:szCs w:val="20"/>
              </w:rPr>
              <w:t>Timpul trăirii, timpul mărturisirii. Jurnal parizian</w:t>
            </w:r>
            <w:r>
              <w:rPr>
                <w:rFonts w:ascii="Times New Roman" w:eastAsia="Times New Roman" w:hAnsi="Times New Roman"/>
                <w:color w:val="000000"/>
                <w:sz w:val="20"/>
                <w:szCs w:val="20"/>
              </w:rPr>
              <w:t xml:space="preserve">. Ediţia a V-a, text integral, Editura Corint, Bucureşti, 2006, 656 p. (cod CNCSIS: 250, ISBN (10) 973-653-908-3, ISBN (13) 978-973-653-908-4) </w:t>
            </w:r>
          </w:p>
          <w:p w14:paraId="46DFFF67" w14:textId="77777777" w:rsidR="001F413F" w:rsidRDefault="001F413F" w:rsidP="001F413F">
            <w:pPr>
              <w:spacing w:after="0" w:line="240" w:lineRule="auto"/>
              <w:ind w:firstLine="7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43. </w:t>
            </w:r>
            <w:r>
              <w:rPr>
                <w:rFonts w:ascii="Times New Roman" w:eastAsia="Times New Roman" w:hAnsi="Times New Roman"/>
                <w:i/>
                <w:color w:val="000000"/>
                <w:sz w:val="20"/>
                <w:szCs w:val="20"/>
              </w:rPr>
              <w:t>Prefaţă</w:t>
            </w:r>
            <w:r>
              <w:rPr>
                <w:rFonts w:ascii="Times New Roman" w:eastAsia="Times New Roman" w:hAnsi="Times New Roman"/>
                <w:color w:val="000000"/>
                <w:sz w:val="20"/>
                <w:szCs w:val="20"/>
              </w:rPr>
              <w:t xml:space="preserve"> la volumul: Dan Miron, </w:t>
            </w:r>
            <w:r>
              <w:rPr>
                <w:rFonts w:ascii="Times New Roman" w:eastAsia="Times New Roman" w:hAnsi="Times New Roman"/>
                <w:i/>
                <w:color w:val="000000"/>
                <w:sz w:val="20"/>
                <w:szCs w:val="20"/>
              </w:rPr>
              <w:t>Scândurica</w:t>
            </w:r>
            <w:r>
              <w:rPr>
                <w:rFonts w:ascii="Times New Roman" w:eastAsia="Times New Roman" w:hAnsi="Times New Roman"/>
                <w:color w:val="000000"/>
                <w:sz w:val="20"/>
                <w:szCs w:val="20"/>
              </w:rPr>
              <w:t>, Editura Polirom, Iaşi, 2006, 280p., (cod CNCSIS: 52, ISBN (10) 973-46-0242-X; (13) 978-973-46-0242-1)</w:t>
            </w:r>
          </w:p>
          <w:p w14:paraId="1A55E18B" w14:textId="77777777" w:rsidR="001F413F" w:rsidRDefault="001F413F" w:rsidP="001F413F">
            <w:pPr>
              <w:spacing w:after="0" w:line="240" w:lineRule="auto"/>
              <w:ind w:firstLine="7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44. </w:t>
            </w:r>
            <w:r>
              <w:rPr>
                <w:rFonts w:ascii="Times New Roman" w:eastAsia="Times New Roman" w:hAnsi="Times New Roman"/>
                <w:i/>
                <w:color w:val="000000"/>
                <w:sz w:val="20"/>
                <w:szCs w:val="20"/>
              </w:rPr>
              <w:t xml:space="preserve">Prefaţă </w:t>
            </w:r>
            <w:r>
              <w:rPr>
                <w:rFonts w:ascii="Times New Roman" w:eastAsia="Times New Roman" w:hAnsi="Times New Roman"/>
                <w:color w:val="000000"/>
                <w:sz w:val="20"/>
                <w:szCs w:val="20"/>
              </w:rPr>
              <w:t xml:space="preserve">la volumul: Sorin Catarig, </w:t>
            </w:r>
            <w:r>
              <w:rPr>
                <w:rFonts w:ascii="Times New Roman" w:eastAsia="Times New Roman" w:hAnsi="Times New Roman"/>
                <w:i/>
                <w:color w:val="000000"/>
                <w:sz w:val="20"/>
                <w:szCs w:val="20"/>
              </w:rPr>
              <w:t>Moarte printre stabilopozi</w:t>
            </w:r>
            <w:r>
              <w:rPr>
                <w:rFonts w:ascii="Times New Roman" w:eastAsia="Times New Roman" w:hAnsi="Times New Roman"/>
                <w:color w:val="000000"/>
                <w:sz w:val="20"/>
                <w:szCs w:val="20"/>
              </w:rPr>
              <w:t>, Editura Sigma, Bucureşti, 2006, 132 p. (cod CNCSIS: 283, ISBN (10) 973-649-325-3; ISBN (13) 978-973-649-325-6)</w:t>
            </w:r>
          </w:p>
          <w:p w14:paraId="6BBA6424" w14:textId="77777777" w:rsidR="001F413F" w:rsidRDefault="001F413F" w:rsidP="001F413F">
            <w:pPr>
              <w:spacing w:after="0" w:line="240" w:lineRule="auto"/>
              <w:ind w:firstLine="7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45. </w:t>
            </w:r>
            <w:r>
              <w:rPr>
                <w:rFonts w:ascii="Times New Roman" w:eastAsia="Times New Roman" w:hAnsi="Times New Roman"/>
                <w:i/>
                <w:color w:val="000000"/>
                <w:sz w:val="20"/>
                <w:szCs w:val="20"/>
              </w:rPr>
              <w:t>Prefaţă</w:t>
            </w:r>
            <w:r>
              <w:rPr>
                <w:rFonts w:ascii="Times New Roman" w:eastAsia="Times New Roman" w:hAnsi="Times New Roman"/>
                <w:color w:val="000000"/>
                <w:sz w:val="20"/>
                <w:szCs w:val="20"/>
              </w:rPr>
              <w:t xml:space="preserve"> la volumul: Oana Streinu-Cercel, </w:t>
            </w:r>
            <w:r>
              <w:rPr>
                <w:rFonts w:ascii="Times New Roman" w:eastAsia="Times New Roman" w:hAnsi="Times New Roman"/>
                <w:i/>
                <w:color w:val="000000"/>
                <w:sz w:val="20"/>
                <w:szCs w:val="20"/>
              </w:rPr>
              <w:t>Radiografii. X-Rays</w:t>
            </w:r>
            <w:r>
              <w:rPr>
                <w:rFonts w:ascii="Times New Roman" w:eastAsia="Times New Roman" w:hAnsi="Times New Roman"/>
                <w:color w:val="000000"/>
                <w:sz w:val="20"/>
                <w:szCs w:val="20"/>
              </w:rPr>
              <w:t>, Editura Sigma, Bucureşti, 2005, 125p. (cod CNCSIS: 283)</w:t>
            </w:r>
          </w:p>
          <w:p w14:paraId="68A0A054" w14:textId="77777777" w:rsidR="001F413F" w:rsidRDefault="001F413F" w:rsidP="001F413F">
            <w:pPr>
              <w:spacing w:after="0" w:line="240" w:lineRule="auto"/>
              <w:ind w:firstLine="7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46. </w:t>
            </w:r>
            <w:r>
              <w:rPr>
                <w:rFonts w:ascii="Times New Roman" w:eastAsia="Times New Roman" w:hAnsi="Times New Roman"/>
                <w:i/>
                <w:color w:val="000000"/>
                <w:sz w:val="20"/>
                <w:szCs w:val="20"/>
              </w:rPr>
              <w:t>Studiu introductiv</w:t>
            </w:r>
            <w:r>
              <w:rPr>
                <w:rFonts w:ascii="Times New Roman" w:eastAsia="Times New Roman" w:hAnsi="Times New Roman"/>
                <w:color w:val="000000"/>
                <w:sz w:val="20"/>
                <w:szCs w:val="20"/>
              </w:rPr>
              <w:t xml:space="preserve"> la volumul: Leonte Ivanov, </w:t>
            </w:r>
            <w:r>
              <w:rPr>
                <w:rFonts w:ascii="Times New Roman" w:eastAsia="Times New Roman" w:hAnsi="Times New Roman"/>
                <w:i/>
                <w:color w:val="000000"/>
                <w:sz w:val="20"/>
                <w:szCs w:val="20"/>
              </w:rPr>
              <w:t>Studii tolstoievskiene</w:t>
            </w:r>
            <w:r>
              <w:rPr>
                <w:rFonts w:ascii="Times New Roman" w:eastAsia="Times New Roman" w:hAnsi="Times New Roman"/>
                <w:color w:val="000000"/>
                <w:sz w:val="20"/>
                <w:szCs w:val="20"/>
              </w:rPr>
              <w:t>, Editura Timpul, Iaşi, 2007, 200 p. (cod CNCSIS: 100, ISBN 978-973-612-278-1)</w:t>
            </w:r>
          </w:p>
          <w:p w14:paraId="75339C0A" w14:textId="77777777" w:rsidR="001F413F" w:rsidRDefault="001F413F" w:rsidP="001F413F">
            <w:pPr>
              <w:spacing w:after="0" w:line="240" w:lineRule="auto"/>
              <w:ind w:firstLine="7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47. </w:t>
            </w:r>
            <w:r>
              <w:rPr>
                <w:rFonts w:ascii="Times New Roman" w:eastAsia="Times New Roman" w:hAnsi="Times New Roman"/>
                <w:i/>
                <w:color w:val="000000"/>
                <w:sz w:val="20"/>
                <w:szCs w:val="20"/>
              </w:rPr>
              <w:t>Studiu introductiv</w:t>
            </w:r>
            <w:r>
              <w:rPr>
                <w:rFonts w:ascii="Times New Roman" w:eastAsia="Times New Roman" w:hAnsi="Times New Roman"/>
                <w:color w:val="000000"/>
                <w:sz w:val="20"/>
                <w:szCs w:val="20"/>
              </w:rPr>
              <w:t xml:space="preserve"> la volumul: Marin Mincu, </w:t>
            </w:r>
            <w:r>
              <w:rPr>
                <w:rFonts w:ascii="Times New Roman" w:eastAsia="Times New Roman" w:hAnsi="Times New Roman"/>
                <w:i/>
                <w:color w:val="000000"/>
                <w:sz w:val="20"/>
                <w:szCs w:val="20"/>
              </w:rPr>
              <w:t>Intermezzo II. Graziella</w:t>
            </w:r>
            <w:r>
              <w:rPr>
                <w:rFonts w:ascii="Times New Roman" w:eastAsia="Times New Roman" w:hAnsi="Times New Roman"/>
                <w:color w:val="000000"/>
                <w:sz w:val="20"/>
                <w:szCs w:val="20"/>
              </w:rPr>
              <w:t>, Editura Polirom, 2008, 452 p. (Cod CNCSIS: 52, ISBN 978-973-46-1097-6)</w:t>
            </w:r>
          </w:p>
          <w:p w14:paraId="57F6308E" w14:textId="77777777" w:rsidR="001F413F" w:rsidRDefault="001F413F" w:rsidP="001F413F">
            <w:pPr>
              <w:spacing w:after="0" w:line="240" w:lineRule="auto"/>
              <w:ind w:firstLine="7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48. </w:t>
            </w:r>
            <w:r>
              <w:rPr>
                <w:rFonts w:ascii="Times New Roman" w:eastAsia="Times New Roman" w:hAnsi="Times New Roman"/>
                <w:i/>
                <w:color w:val="000000"/>
                <w:sz w:val="20"/>
                <w:szCs w:val="20"/>
              </w:rPr>
              <w:t>Prefaţă</w:t>
            </w:r>
            <w:r>
              <w:rPr>
                <w:rFonts w:ascii="Times New Roman" w:eastAsia="Times New Roman" w:hAnsi="Times New Roman"/>
                <w:color w:val="000000"/>
                <w:sz w:val="20"/>
                <w:szCs w:val="20"/>
              </w:rPr>
              <w:t xml:space="preserve"> la volumul Octavian Paler, </w:t>
            </w:r>
            <w:r>
              <w:rPr>
                <w:rFonts w:ascii="Times New Roman" w:eastAsia="Times New Roman" w:hAnsi="Times New Roman"/>
                <w:i/>
                <w:color w:val="000000"/>
                <w:sz w:val="20"/>
                <w:szCs w:val="20"/>
              </w:rPr>
              <w:t>Drumuri prin memorie. Egipt. Grecia. Italia</w:t>
            </w:r>
            <w:r>
              <w:rPr>
                <w:rFonts w:ascii="Times New Roman" w:eastAsia="Times New Roman" w:hAnsi="Times New Roman"/>
                <w:color w:val="000000"/>
                <w:sz w:val="20"/>
                <w:szCs w:val="20"/>
              </w:rPr>
              <w:t>, Editura Polirom, 2009, 388 p. (Cod CNCSIS: 52, ISBN 978-973-46-1336-6)</w:t>
            </w:r>
          </w:p>
          <w:p w14:paraId="1AB19A6B" w14:textId="77777777" w:rsidR="001F413F" w:rsidRDefault="001F413F" w:rsidP="001F413F">
            <w:pPr>
              <w:spacing w:after="0" w:line="240" w:lineRule="auto"/>
              <w:ind w:firstLine="7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49. </w:t>
            </w:r>
            <w:r>
              <w:rPr>
                <w:rFonts w:ascii="Times New Roman" w:eastAsia="Times New Roman" w:hAnsi="Times New Roman"/>
                <w:i/>
                <w:color w:val="000000"/>
                <w:sz w:val="20"/>
                <w:szCs w:val="20"/>
              </w:rPr>
              <w:t>Prefaţă</w:t>
            </w:r>
            <w:r>
              <w:rPr>
                <w:rFonts w:ascii="Times New Roman" w:eastAsia="Times New Roman" w:hAnsi="Times New Roman"/>
                <w:color w:val="000000"/>
                <w:sz w:val="20"/>
                <w:szCs w:val="20"/>
              </w:rPr>
              <w:t xml:space="preserve"> la volumul Aurel Dumitraşcu, </w:t>
            </w:r>
            <w:r>
              <w:rPr>
                <w:rFonts w:ascii="Times New Roman" w:eastAsia="Times New Roman" w:hAnsi="Times New Roman"/>
                <w:i/>
                <w:color w:val="000000"/>
                <w:sz w:val="20"/>
                <w:szCs w:val="20"/>
              </w:rPr>
              <w:t xml:space="preserve">Cine merge în </w:t>
            </w:r>
            <w:r>
              <w:rPr>
                <w:rFonts w:ascii="Times New Roman" w:eastAsia="Times New Roman" w:hAnsi="Times New Roman"/>
                <w:i/>
                <w:color w:val="000000"/>
                <w:sz w:val="20"/>
                <w:szCs w:val="20"/>
              </w:rPr>
              <w:lastRenderedPageBreak/>
              <w:t>Paradis</w:t>
            </w:r>
            <w:r>
              <w:rPr>
                <w:rFonts w:ascii="Times New Roman" w:eastAsia="Times New Roman" w:hAnsi="Times New Roman"/>
                <w:color w:val="000000"/>
                <w:sz w:val="20"/>
                <w:szCs w:val="20"/>
              </w:rPr>
              <w:t>, Editura Conta, 2010, Piatra Neamţ, 142 p., ISBN 978-606-8174-06-8, p. 5-15.</w:t>
            </w:r>
          </w:p>
          <w:p w14:paraId="2A7DC4C1" w14:textId="77777777" w:rsidR="001F413F" w:rsidRDefault="001F413F" w:rsidP="001F413F">
            <w:pPr>
              <w:spacing w:after="0" w:line="240" w:lineRule="auto"/>
              <w:ind w:firstLine="7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50. </w:t>
            </w:r>
            <w:r>
              <w:rPr>
                <w:rFonts w:ascii="Times New Roman" w:eastAsia="Times New Roman" w:hAnsi="Times New Roman"/>
                <w:i/>
                <w:color w:val="000000"/>
                <w:sz w:val="20"/>
                <w:szCs w:val="20"/>
              </w:rPr>
              <w:t>Studiu introductiv</w:t>
            </w:r>
            <w:r>
              <w:rPr>
                <w:rFonts w:ascii="Times New Roman" w:eastAsia="Times New Roman" w:hAnsi="Times New Roman"/>
                <w:color w:val="000000"/>
                <w:sz w:val="20"/>
                <w:szCs w:val="20"/>
              </w:rPr>
              <w:t xml:space="preserve"> la volumul Nicoleta Munteanu, </w:t>
            </w:r>
            <w:r>
              <w:rPr>
                <w:rFonts w:ascii="Times New Roman" w:eastAsia="Times New Roman" w:hAnsi="Times New Roman"/>
                <w:i/>
                <w:color w:val="000000"/>
                <w:sz w:val="20"/>
                <w:szCs w:val="20"/>
              </w:rPr>
              <w:t>Poetica teatrului modern</w:t>
            </w:r>
            <w:r>
              <w:rPr>
                <w:rFonts w:ascii="Times New Roman" w:eastAsia="Times New Roman" w:hAnsi="Times New Roman"/>
                <w:color w:val="000000"/>
                <w:sz w:val="20"/>
                <w:szCs w:val="20"/>
              </w:rPr>
              <w:t>, Editura Institutul European, 2011, p. 11-18, 238 p., ISBN 978-973-611-728-2</w:t>
            </w:r>
          </w:p>
          <w:p w14:paraId="35F1D756" w14:textId="77777777" w:rsidR="001F413F" w:rsidRDefault="001F413F" w:rsidP="001F413F">
            <w:pPr>
              <w:spacing w:after="0" w:line="240" w:lineRule="auto"/>
              <w:ind w:firstLine="7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51. </w:t>
            </w:r>
            <w:r>
              <w:rPr>
                <w:rFonts w:ascii="Times New Roman" w:eastAsia="Times New Roman" w:hAnsi="Times New Roman"/>
                <w:i/>
                <w:color w:val="000000"/>
                <w:sz w:val="20"/>
                <w:szCs w:val="20"/>
              </w:rPr>
              <w:t>Prefaţă</w:t>
            </w:r>
            <w:r>
              <w:rPr>
                <w:rFonts w:ascii="Times New Roman" w:eastAsia="Times New Roman" w:hAnsi="Times New Roman"/>
                <w:color w:val="000000"/>
                <w:sz w:val="20"/>
                <w:szCs w:val="20"/>
              </w:rPr>
              <w:t xml:space="preserve"> la volumul Clara Mareş, </w:t>
            </w:r>
            <w:r>
              <w:rPr>
                <w:rFonts w:ascii="Times New Roman" w:eastAsia="Times New Roman" w:hAnsi="Times New Roman"/>
                <w:i/>
                <w:color w:val="000000"/>
                <w:sz w:val="20"/>
                <w:szCs w:val="20"/>
              </w:rPr>
              <w:t>Zidul de sticlă. Ion D. Sîrbu în arhivele securităţii</w:t>
            </w:r>
            <w:r>
              <w:rPr>
                <w:rFonts w:ascii="Times New Roman" w:eastAsia="Times New Roman" w:hAnsi="Times New Roman"/>
                <w:color w:val="000000"/>
                <w:sz w:val="20"/>
                <w:szCs w:val="20"/>
              </w:rPr>
              <w:t>, Editura Curtea Veche, Bucureşti, 2011, 519 p., ISBN 978-606-588-188-4, p. 9-27.</w:t>
            </w:r>
          </w:p>
          <w:p w14:paraId="19DED310" w14:textId="77777777" w:rsidR="001F413F" w:rsidRDefault="001F413F" w:rsidP="001F413F">
            <w:pPr>
              <w:spacing w:after="0" w:line="240" w:lineRule="auto"/>
              <w:ind w:firstLine="7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52. </w:t>
            </w:r>
            <w:r>
              <w:rPr>
                <w:rFonts w:ascii="Times New Roman" w:eastAsia="Times New Roman" w:hAnsi="Times New Roman"/>
                <w:i/>
                <w:color w:val="000000"/>
                <w:sz w:val="20"/>
                <w:szCs w:val="20"/>
              </w:rPr>
              <w:t>Prefaţă</w:t>
            </w:r>
            <w:r>
              <w:rPr>
                <w:rFonts w:ascii="Times New Roman" w:eastAsia="Times New Roman" w:hAnsi="Times New Roman"/>
                <w:color w:val="000000"/>
                <w:sz w:val="20"/>
                <w:szCs w:val="20"/>
              </w:rPr>
              <w:t xml:space="preserve"> la volumul Şerban Axinte, </w:t>
            </w:r>
            <w:r>
              <w:rPr>
                <w:rFonts w:ascii="Times New Roman" w:eastAsia="Times New Roman" w:hAnsi="Times New Roman"/>
                <w:i/>
                <w:color w:val="000000"/>
                <w:sz w:val="20"/>
                <w:szCs w:val="20"/>
              </w:rPr>
              <w:t>Definiţiile romanului. De la Dimitrie Cantemir la G. Călinescu</w:t>
            </w:r>
            <w:r>
              <w:rPr>
                <w:rFonts w:ascii="Times New Roman" w:eastAsia="Times New Roman" w:hAnsi="Times New Roman"/>
                <w:color w:val="000000"/>
                <w:sz w:val="20"/>
                <w:szCs w:val="20"/>
              </w:rPr>
              <w:t>, Editura Timpul, Iaşi, 2011, 326 p., ISBN 978-973-612-416-7, p. 5-16</w:t>
            </w:r>
          </w:p>
          <w:p w14:paraId="1453D7F8" w14:textId="77777777" w:rsidR="001F413F" w:rsidRDefault="001F413F" w:rsidP="005A1159">
            <w:pPr>
              <w:spacing w:after="0" w:line="240" w:lineRule="auto"/>
              <w:ind w:left="180" w:firstLine="540"/>
              <w:jc w:val="both"/>
              <w:rPr>
                <w:rFonts w:ascii="Times New Roman" w:eastAsia="Times New Roman" w:hAnsi="Times New Roman"/>
                <w:b/>
                <w:color w:val="000000"/>
                <w:sz w:val="20"/>
                <w:szCs w:val="20"/>
              </w:rPr>
            </w:pPr>
            <w:r>
              <w:rPr>
                <w:rFonts w:ascii="Times New Roman" w:eastAsia="Times New Roman" w:hAnsi="Times New Roman"/>
                <w:color w:val="000000"/>
                <w:sz w:val="20"/>
                <w:szCs w:val="20"/>
              </w:rPr>
              <w:t xml:space="preserve">53. </w:t>
            </w:r>
            <w:r>
              <w:rPr>
                <w:rFonts w:ascii="Times New Roman" w:eastAsia="Times New Roman" w:hAnsi="Times New Roman"/>
                <w:i/>
                <w:color w:val="000000"/>
                <w:sz w:val="20"/>
                <w:szCs w:val="20"/>
              </w:rPr>
              <w:t>E. Lovinescu şi Mediterana. Note de călătorie</w:t>
            </w:r>
            <w:r>
              <w:rPr>
                <w:rFonts w:ascii="Times New Roman" w:eastAsia="Times New Roman" w:hAnsi="Times New Roman"/>
                <w:color w:val="000000"/>
                <w:sz w:val="20"/>
                <w:szCs w:val="20"/>
              </w:rPr>
              <w:t xml:space="preserve">, în vol. </w:t>
            </w:r>
            <w:r>
              <w:rPr>
                <w:rFonts w:ascii="Times New Roman" w:eastAsia="Times New Roman" w:hAnsi="Times New Roman"/>
                <w:i/>
                <w:color w:val="000000"/>
                <w:sz w:val="20"/>
                <w:szCs w:val="20"/>
              </w:rPr>
              <w:t>Centru şi margine la Marea Neagră. Filosofie politică şi realitate internaţională</w:t>
            </w:r>
            <w:r>
              <w:rPr>
                <w:rFonts w:ascii="Times New Roman" w:eastAsia="Times New Roman" w:hAnsi="Times New Roman"/>
                <w:color w:val="000000"/>
                <w:sz w:val="20"/>
                <w:szCs w:val="20"/>
              </w:rPr>
              <w:t xml:space="preserve">, Editura Institutului de Ştiinţe Politice şi Relaţii Internaţionale, Bucureşti, 2009, p. 236-254, ISBN 978-973-7745-38-5 </w:t>
            </w:r>
          </w:p>
          <w:p w14:paraId="6F90FFAF" w14:textId="77777777" w:rsidR="001F413F" w:rsidRDefault="001F413F" w:rsidP="005A1159">
            <w:pPr>
              <w:spacing w:after="0" w:line="240" w:lineRule="auto"/>
              <w:ind w:left="180" w:firstLine="7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54. </w:t>
            </w:r>
            <w:r>
              <w:rPr>
                <w:rFonts w:ascii="Times New Roman" w:eastAsia="Times New Roman" w:hAnsi="Times New Roman"/>
                <w:i/>
                <w:color w:val="000000"/>
                <w:sz w:val="20"/>
                <w:szCs w:val="20"/>
              </w:rPr>
              <w:t>Sensibilitatea, intelectul şi autonomia esteticului. Câteva nuanţări teoretice</w:t>
            </w:r>
            <w:r>
              <w:rPr>
                <w:rFonts w:ascii="Times New Roman" w:eastAsia="Times New Roman" w:hAnsi="Times New Roman"/>
                <w:color w:val="000000"/>
                <w:sz w:val="20"/>
                <w:szCs w:val="20"/>
              </w:rPr>
              <w:t xml:space="preserve"> în vol. </w:t>
            </w:r>
            <w:r>
              <w:rPr>
                <w:rFonts w:ascii="Times New Roman" w:eastAsia="Times New Roman" w:hAnsi="Times New Roman"/>
                <w:i/>
                <w:color w:val="000000"/>
                <w:sz w:val="20"/>
                <w:szCs w:val="20"/>
              </w:rPr>
              <w:t>Concepte în mişcare. Studii despre stadiul actual al criticii şi istoriei literare româneşti</w:t>
            </w:r>
            <w:r>
              <w:rPr>
                <w:rFonts w:ascii="Times New Roman" w:eastAsia="Times New Roman" w:hAnsi="Times New Roman"/>
                <w:color w:val="000000"/>
                <w:sz w:val="20"/>
                <w:szCs w:val="20"/>
              </w:rPr>
              <w:t>, Bucureşti, Editura Academiei Române, 2010, p. 177-184. ISBN 978-973-27-1951-0</w:t>
            </w:r>
          </w:p>
          <w:p w14:paraId="28ADDE6D" w14:textId="77777777" w:rsidR="001F413F" w:rsidRDefault="001F413F" w:rsidP="001F413F">
            <w:pPr>
              <w:spacing w:after="0" w:line="240" w:lineRule="auto"/>
              <w:ind w:left="180" w:firstLine="7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55. </w:t>
            </w:r>
            <w:r>
              <w:rPr>
                <w:rFonts w:ascii="Times New Roman" w:eastAsia="Times New Roman" w:hAnsi="Times New Roman"/>
                <w:i/>
                <w:color w:val="000000"/>
                <w:sz w:val="20"/>
                <w:szCs w:val="20"/>
              </w:rPr>
              <w:t>Literatura sub totalitarism. Jocuri cu mai multe strategii</w:t>
            </w:r>
            <w:r>
              <w:rPr>
                <w:rFonts w:ascii="Times New Roman" w:eastAsia="Times New Roman" w:hAnsi="Times New Roman"/>
                <w:color w:val="000000"/>
                <w:sz w:val="20"/>
                <w:szCs w:val="20"/>
              </w:rPr>
              <w:t xml:space="preserve">, în vol. </w:t>
            </w:r>
            <w:r>
              <w:rPr>
                <w:rFonts w:ascii="Times New Roman" w:eastAsia="Times New Roman" w:hAnsi="Times New Roman"/>
                <w:i/>
                <w:color w:val="000000"/>
                <w:sz w:val="20"/>
                <w:szCs w:val="20"/>
              </w:rPr>
              <w:t>Totalitarismul. De la origini la consecinţe</w:t>
            </w:r>
            <w:r>
              <w:rPr>
                <w:rFonts w:ascii="Times New Roman" w:eastAsia="Times New Roman" w:hAnsi="Times New Roman"/>
                <w:color w:val="000000"/>
                <w:sz w:val="20"/>
                <w:szCs w:val="20"/>
              </w:rPr>
              <w:t xml:space="preserve">, Editura Institutul European, 2011, 451 p., ISBN 978-973-611-742-8, p. 337-355 </w:t>
            </w:r>
          </w:p>
          <w:p w14:paraId="313ACD32" w14:textId="77777777" w:rsidR="001F413F" w:rsidRDefault="001F413F" w:rsidP="001F413F">
            <w:pPr>
              <w:spacing w:after="0" w:line="240" w:lineRule="auto"/>
              <w:ind w:firstLine="7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56. </w:t>
            </w:r>
            <w:r>
              <w:rPr>
                <w:rFonts w:ascii="Times New Roman" w:eastAsia="Times New Roman" w:hAnsi="Times New Roman"/>
                <w:i/>
                <w:color w:val="000000"/>
                <w:sz w:val="20"/>
                <w:szCs w:val="20"/>
              </w:rPr>
              <w:t>În căutarea omului din carte</w:t>
            </w:r>
            <w:r>
              <w:rPr>
                <w:rFonts w:ascii="Times New Roman" w:eastAsia="Times New Roman" w:hAnsi="Times New Roman"/>
                <w:color w:val="000000"/>
                <w:sz w:val="20"/>
                <w:szCs w:val="20"/>
              </w:rPr>
              <w:t xml:space="preserve">, prefaţă la volumul: Eugen Simion, </w:t>
            </w:r>
            <w:r>
              <w:rPr>
                <w:rFonts w:ascii="Times New Roman" w:eastAsia="Times New Roman" w:hAnsi="Times New Roman"/>
                <w:i/>
                <w:color w:val="000000"/>
                <w:sz w:val="20"/>
                <w:szCs w:val="20"/>
              </w:rPr>
              <w:t>Timpul trăirii, timpul mărturisirii. Jurnal parizian</w:t>
            </w:r>
            <w:r>
              <w:rPr>
                <w:rFonts w:ascii="Times New Roman" w:eastAsia="Times New Roman" w:hAnsi="Times New Roman"/>
                <w:color w:val="000000"/>
                <w:sz w:val="20"/>
                <w:szCs w:val="20"/>
              </w:rPr>
              <w:t>. Ediţia a VI-a, definitivă, text integral, Editura Univers Enciclopedic Gold, Bucureşti, 2013, 613 p., IS</w:t>
            </w:r>
            <w:r w:rsidR="005A1159">
              <w:rPr>
                <w:rFonts w:ascii="Times New Roman" w:eastAsia="Times New Roman" w:hAnsi="Times New Roman"/>
                <w:color w:val="000000"/>
                <w:sz w:val="20"/>
                <w:szCs w:val="20"/>
              </w:rPr>
              <w:t>BN 978-606-8358-97-0, p. 15-30</w:t>
            </w:r>
          </w:p>
          <w:p w14:paraId="37DEC996" w14:textId="77777777" w:rsidR="001F413F" w:rsidRDefault="001F413F" w:rsidP="001F413F">
            <w:pPr>
              <w:spacing w:after="0" w:line="240" w:lineRule="auto"/>
              <w:ind w:firstLine="7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57. </w:t>
            </w:r>
            <w:r>
              <w:rPr>
                <w:rFonts w:ascii="Times New Roman" w:eastAsia="Times New Roman" w:hAnsi="Times New Roman"/>
                <w:i/>
                <w:color w:val="000000"/>
                <w:sz w:val="20"/>
                <w:szCs w:val="20"/>
              </w:rPr>
              <w:t>How much of the „Moldovianism” of former times has remained in the prose written in today’s Iaşi?</w:t>
            </w:r>
            <w:r>
              <w:rPr>
                <w:rFonts w:ascii="Times New Roman" w:eastAsia="Times New Roman" w:hAnsi="Times New Roman"/>
                <w:color w:val="000000"/>
                <w:sz w:val="20"/>
                <w:szCs w:val="20"/>
              </w:rPr>
              <w:t xml:space="preserve">, în volumul </w:t>
            </w:r>
            <w:r>
              <w:rPr>
                <w:rFonts w:ascii="Times New Roman" w:eastAsia="Times New Roman" w:hAnsi="Times New Roman"/>
                <w:i/>
                <w:color w:val="000000"/>
                <w:sz w:val="20"/>
                <w:szCs w:val="20"/>
              </w:rPr>
              <w:t>Anthology of Contemporary Prose from Iaşi</w:t>
            </w:r>
            <w:r>
              <w:rPr>
                <w:rFonts w:ascii="Times New Roman" w:eastAsia="Times New Roman" w:hAnsi="Times New Roman"/>
                <w:color w:val="000000"/>
                <w:sz w:val="20"/>
                <w:szCs w:val="20"/>
              </w:rPr>
              <w:t>, translated by Alistair Ian Blyth, în cadrul Festivalului Internaţional de Literatură şi Traducere (FILIT), Iaşi, ediţia I, octombrie 2013, Editura Muzeelor Literare, Iaşi, 2013, 247 p. (ISBN 978-606-93471-7-1), p. 7-13.</w:t>
            </w:r>
          </w:p>
          <w:p w14:paraId="78E851D6" w14:textId="77777777" w:rsidR="001F413F" w:rsidRDefault="001F413F" w:rsidP="001F413F">
            <w:pPr>
              <w:spacing w:after="0" w:line="240" w:lineRule="auto"/>
              <w:ind w:left="180" w:firstLine="720"/>
              <w:jc w:val="both"/>
              <w:rPr>
                <w:rFonts w:ascii="Times New Roman" w:eastAsia="Times New Roman" w:hAnsi="Times New Roman"/>
                <w:b/>
                <w:color w:val="000000"/>
                <w:sz w:val="20"/>
                <w:szCs w:val="20"/>
              </w:rPr>
            </w:pPr>
          </w:p>
          <w:p w14:paraId="0398707D" w14:textId="77777777" w:rsidR="001F413F" w:rsidRDefault="001F413F" w:rsidP="001F413F">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ab/>
              <w:t xml:space="preserve">58. </w:t>
            </w:r>
            <w:r>
              <w:rPr>
                <w:rFonts w:ascii="Times New Roman" w:eastAsia="Times New Roman" w:hAnsi="Times New Roman"/>
                <w:i/>
                <w:color w:val="000000"/>
                <w:sz w:val="20"/>
                <w:szCs w:val="20"/>
              </w:rPr>
              <w:t>Saloanele criticului. În dulcele stil clasic</w:t>
            </w:r>
            <w:r>
              <w:rPr>
                <w:rFonts w:ascii="Times New Roman" w:eastAsia="Times New Roman" w:hAnsi="Times New Roman"/>
                <w:color w:val="000000"/>
                <w:sz w:val="20"/>
                <w:szCs w:val="20"/>
              </w:rPr>
              <w:t xml:space="preserve">, în vol. </w:t>
            </w:r>
            <w:r>
              <w:rPr>
                <w:rFonts w:ascii="Times New Roman" w:eastAsia="Times New Roman" w:hAnsi="Times New Roman"/>
                <w:i/>
                <w:color w:val="000000"/>
                <w:sz w:val="20"/>
                <w:szCs w:val="20"/>
              </w:rPr>
              <w:t xml:space="preserve">In honorem Elvira Sorohan </w:t>
            </w:r>
            <w:r>
              <w:rPr>
                <w:rFonts w:ascii="Times New Roman" w:eastAsia="Times New Roman" w:hAnsi="Times New Roman"/>
                <w:color w:val="000000"/>
                <w:sz w:val="20"/>
                <w:szCs w:val="20"/>
              </w:rPr>
              <w:t>(coord. Lăcrămioara Petrescu, Bogdan Crețu), Editura</w:t>
            </w:r>
            <w:r w:rsidR="005A1159">
              <w:rPr>
                <w:rFonts w:ascii="Times New Roman" w:eastAsia="Times New Roman" w:hAnsi="Times New Roman"/>
                <w:color w:val="000000"/>
                <w:sz w:val="20"/>
                <w:szCs w:val="20"/>
              </w:rPr>
              <w:t xml:space="preserve"> Junimea, Iași, 2015, p. 149-151</w:t>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r>
          </w:p>
          <w:p w14:paraId="0A2014B3" w14:textId="77777777" w:rsidR="001F413F" w:rsidRDefault="001F413F" w:rsidP="001F413F">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ab/>
              <w:t xml:space="preserve">59. </w:t>
            </w:r>
            <w:r>
              <w:rPr>
                <w:rFonts w:ascii="Times New Roman" w:eastAsia="Times New Roman" w:hAnsi="Times New Roman"/>
                <w:i/>
                <w:color w:val="000000"/>
                <w:sz w:val="20"/>
                <w:szCs w:val="20"/>
              </w:rPr>
              <w:t>Criticul și provinciile sale imaginare</w:t>
            </w:r>
            <w:r>
              <w:rPr>
                <w:rFonts w:ascii="Times New Roman" w:eastAsia="Times New Roman" w:hAnsi="Times New Roman"/>
                <w:color w:val="000000"/>
                <w:sz w:val="20"/>
                <w:szCs w:val="20"/>
              </w:rPr>
              <w:t xml:space="preserve">, în vol. </w:t>
            </w:r>
            <w:r>
              <w:rPr>
                <w:rFonts w:ascii="Times New Roman" w:eastAsia="Times New Roman" w:hAnsi="Times New Roman"/>
                <w:i/>
                <w:color w:val="000000"/>
                <w:sz w:val="20"/>
                <w:szCs w:val="20"/>
              </w:rPr>
              <w:t>Nicolae Oprea – 65. Un critic exigent și liber</w:t>
            </w:r>
            <w:r>
              <w:rPr>
                <w:rFonts w:ascii="Times New Roman" w:eastAsia="Times New Roman" w:hAnsi="Times New Roman"/>
                <w:color w:val="000000"/>
                <w:sz w:val="20"/>
                <w:szCs w:val="20"/>
              </w:rPr>
              <w:t xml:space="preserve"> (coord. Adriana Lazăr, Dumitru Augustin Doman), Editura Tracus Arte, București, 2015, ISBN 978-606-664-505-8, p. 164-167</w:t>
            </w:r>
          </w:p>
          <w:p w14:paraId="0BC6CDBA" w14:textId="77777777" w:rsidR="001F413F" w:rsidRDefault="001F413F" w:rsidP="001F413F">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ab/>
              <w:t xml:space="preserve">60. </w:t>
            </w:r>
            <w:r>
              <w:rPr>
                <w:rFonts w:ascii="Times New Roman" w:eastAsia="Times New Roman" w:hAnsi="Times New Roman"/>
                <w:i/>
                <w:color w:val="000000"/>
                <w:sz w:val="20"/>
                <w:szCs w:val="20"/>
              </w:rPr>
              <w:t>Grădinile lui Virgil Nemoianu</w:t>
            </w:r>
            <w:r>
              <w:rPr>
                <w:rFonts w:ascii="Times New Roman" w:eastAsia="Times New Roman" w:hAnsi="Times New Roman"/>
                <w:color w:val="000000"/>
                <w:sz w:val="20"/>
                <w:szCs w:val="20"/>
              </w:rPr>
              <w:t xml:space="preserve">, în vol. </w:t>
            </w:r>
            <w:r>
              <w:rPr>
                <w:rFonts w:ascii="Times New Roman" w:eastAsia="Times New Roman" w:hAnsi="Times New Roman"/>
                <w:i/>
                <w:color w:val="000000"/>
                <w:sz w:val="20"/>
                <w:szCs w:val="20"/>
              </w:rPr>
              <w:t>Virgil Nemoianu – 75</w:t>
            </w:r>
            <w:r>
              <w:rPr>
                <w:rFonts w:ascii="Times New Roman" w:eastAsia="Times New Roman" w:hAnsi="Times New Roman"/>
                <w:color w:val="000000"/>
                <w:sz w:val="20"/>
                <w:szCs w:val="20"/>
              </w:rPr>
              <w:t>, Editura Timpul, Iași, 2015, ISBN 978-973-612-622-2, p. 69-99</w:t>
            </w:r>
            <w:r>
              <w:rPr>
                <w:rFonts w:ascii="Times New Roman" w:eastAsia="Times New Roman" w:hAnsi="Times New Roman"/>
                <w:color w:val="000000"/>
                <w:sz w:val="20"/>
                <w:szCs w:val="20"/>
              </w:rPr>
              <w:tab/>
              <w:t xml:space="preserve">61. </w:t>
            </w:r>
            <w:r>
              <w:rPr>
                <w:rFonts w:ascii="Times New Roman" w:eastAsia="Times New Roman" w:hAnsi="Times New Roman"/>
                <w:i/>
                <w:color w:val="000000"/>
                <w:sz w:val="20"/>
                <w:szCs w:val="20"/>
              </w:rPr>
              <w:t>Pe urmele Veronicăi Micle, în căutarea eternului feminin</w:t>
            </w:r>
            <w:r>
              <w:rPr>
                <w:rFonts w:ascii="Times New Roman" w:eastAsia="Times New Roman" w:hAnsi="Times New Roman"/>
                <w:color w:val="000000"/>
                <w:sz w:val="20"/>
                <w:szCs w:val="20"/>
              </w:rPr>
              <w:t>, prefață la volumul Elena Vulcănescu, Veronica Micle. Lumina din marmuri, Editura Etnos, București, Editura Convorbiri literare, Iași, 2015, ISBN 978-606-93972-0-6, ISBN 978-973-1796-26-0, p. 5-12</w:t>
            </w:r>
          </w:p>
          <w:p w14:paraId="64CF22F9" w14:textId="77777777" w:rsidR="001F413F" w:rsidRDefault="001F413F" w:rsidP="001F413F">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ab/>
              <w:t xml:space="preserve">62. </w:t>
            </w:r>
            <w:r>
              <w:rPr>
                <w:rFonts w:ascii="Times New Roman" w:eastAsia="Times New Roman" w:hAnsi="Times New Roman"/>
                <w:i/>
                <w:color w:val="000000"/>
                <w:sz w:val="20"/>
                <w:szCs w:val="20"/>
              </w:rPr>
              <w:t>Reabilitarea confesiunii. Exercițiile de luciditate ale lui Ion D. Sîrbu</w:t>
            </w:r>
            <w:r>
              <w:rPr>
                <w:rFonts w:ascii="Times New Roman" w:eastAsia="Times New Roman" w:hAnsi="Times New Roman"/>
                <w:color w:val="000000"/>
                <w:sz w:val="20"/>
                <w:szCs w:val="20"/>
              </w:rPr>
              <w:t>, în vol. „Cuvintele puterii. Literatură, intelectuali și ideologie în România comunistă” (coord. Mioara Anton, Bogdan Crețu, Daniel Șandru), Editura Institutul European, Iași, 2015, ISBN 978-606-24-0109-2, p. 217-232</w:t>
            </w:r>
          </w:p>
          <w:p w14:paraId="797D9274" w14:textId="77777777" w:rsidR="001F413F" w:rsidRDefault="001F413F" w:rsidP="001F413F">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ab/>
              <w:t xml:space="preserve">63. </w:t>
            </w:r>
            <w:r>
              <w:rPr>
                <w:rFonts w:ascii="Times New Roman" w:eastAsia="Times New Roman" w:hAnsi="Times New Roman"/>
                <w:i/>
                <w:color w:val="000000"/>
                <w:sz w:val="20"/>
                <w:szCs w:val="20"/>
              </w:rPr>
              <w:t>Istoria literară redusă la esențe</w:t>
            </w:r>
            <w:r>
              <w:rPr>
                <w:rFonts w:ascii="Times New Roman" w:eastAsia="Times New Roman" w:hAnsi="Times New Roman"/>
                <w:color w:val="000000"/>
                <w:sz w:val="20"/>
                <w:szCs w:val="20"/>
              </w:rPr>
              <w:t xml:space="preserve">, Postfață la vol. Emil Iordache, </w:t>
            </w:r>
            <w:r>
              <w:rPr>
                <w:rFonts w:ascii="Times New Roman" w:eastAsia="Times New Roman" w:hAnsi="Times New Roman"/>
                <w:i/>
                <w:color w:val="000000"/>
                <w:sz w:val="20"/>
                <w:szCs w:val="20"/>
              </w:rPr>
              <w:t>Nobelul literar slav</w:t>
            </w:r>
            <w:r>
              <w:rPr>
                <w:rFonts w:ascii="Times New Roman" w:eastAsia="Times New Roman" w:hAnsi="Times New Roman"/>
                <w:color w:val="000000"/>
                <w:sz w:val="20"/>
                <w:szCs w:val="20"/>
              </w:rPr>
              <w:t>, Editura Filos, bucurești, 2015, ISBN 978-606-8619-19-4, p. 417-428</w:t>
            </w:r>
          </w:p>
          <w:p w14:paraId="616870D6" w14:textId="77777777" w:rsidR="001F413F" w:rsidRDefault="001F413F" w:rsidP="001F413F">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ab/>
              <w:t xml:space="preserve">64. </w:t>
            </w:r>
            <w:r>
              <w:rPr>
                <w:rFonts w:ascii="Times New Roman" w:eastAsia="Times New Roman" w:hAnsi="Times New Roman"/>
                <w:i/>
                <w:color w:val="000000"/>
                <w:sz w:val="20"/>
                <w:szCs w:val="20"/>
              </w:rPr>
              <w:t>O problemă lămurită definitiv: catolicii din Moldova și identitatea lor etnică</w:t>
            </w:r>
            <w:r>
              <w:rPr>
                <w:rFonts w:ascii="Times New Roman" w:eastAsia="Times New Roman" w:hAnsi="Times New Roman"/>
                <w:color w:val="000000"/>
                <w:sz w:val="20"/>
                <w:szCs w:val="20"/>
              </w:rPr>
              <w:t xml:space="preserve">, în vol. Ion. H. Ciubotaru, </w:t>
            </w:r>
            <w:r>
              <w:rPr>
                <w:rFonts w:ascii="Times New Roman" w:eastAsia="Times New Roman" w:hAnsi="Times New Roman"/>
                <w:i/>
                <w:color w:val="000000"/>
                <w:sz w:val="20"/>
                <w:szCs w:val="20"/>
              </w:rPr>
              <w:t>Vitralii</w:t>
            </w:r>
            <w:r>
              <w:rPr>
                <w:rFonts w:ascii="Times New Roman" w:eastAsia="Times New Roman" w:hAnsi="Times New Roman"/>
                <w:color w:val="000000"/>
                <w:sz w:val="20"/>
                <w:szCs w:val="20"/>
              </w:rPr>
              <w:t xml:space="preserve">. </w:t>
            </w:r>
            <w:r>
              <w:rPr>
                <w:rFonts w:ascii="Times New Roman" w:eastAsia="Times New Roman" w:hAnsi="Times New Roman"/>
                <w:i/>
                <w:color w:val="000000"/>
                <w:sz w:val="20"/>
                <w:szCs w:val="20"/>
              </w:rPr>
              <w:t>Pagini etnoculturale din presa anilor 1992-2012</w:t>
            </w:r>
            <w:r>
              <w:rPr>
                <w:rFonts w:ascii="Times New Roman" w:eastAsia="Times New Roman" w:hAnsi="Times New Roman"/>
                <w:color w:val="000000"/>
                <w:sz w:val="20"/>
                <w:szCs w:val="20"/>
              </w:rPr>
              <w:t xml:space="preserve">, Editura Presa </w:t>
            </w:r>
            <w:r>
              <w:rPr>
                <w:rFonts w:ascii="Times New Roman" w:eastAsia="Times New Roman" w:hAnsi="Times New Roman"/>
                <w:i/>
                <w:color w:val="000000"/>
                <w:sz w:val="20"/>
                <w:szCs w:val="20"/>
              </w:rPr>
              <w:t>Bună</w:t>
            </w:r>
            <w:r>
              <w:rPr>
                <w:rFonts w:ascii="Times New Roman" w:eastAsia="Times New Roman" w:hAnsi="Times New Roman"/>
                <w:color w:val="000000"/>
                <w:sz w:val="20"/>
                <w:szCs w:val="20"/>
              </w:rPr>
              <w:t>, Iași, 2015, ISBN 978-606-8116-45-7, p. 220-229</w:t>
            </w:r>
          </w:p>
          <w:p w14:paraId="7EBDB5F4" w14:textId="77777777" w:rsidR="00223A45" w:rsidRDefault="001F413F" w:rsidP="00223A45">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ab/>
              <w:t xml:space="preserve">65. </w:t>
            </w:r>
            <w:r>
              <w:rPr>
                <w:rFonts w:ascii="Times New Roman" w:eastAsia="Times New Roman" w:hAnsi="Times New Roman"/>
                <w:i/>
                <w:color w:val="000000"/>
                <w:sz w:val="20"/>
                <w:szCs w:val="20"/>
              </w:rPr>
              <w:t>G. Ibrăileanu. Lecturi sadoveniene</w:t>
            </w:r>
            <w:r>
              <w:rPr>
                <w:rFonts w:ascii="Times New Roman" w:eastAsia="Times New Roman" w:hAnsi="Times New Roman"/>
                <w:color w:val="000000"/>
                <w:sz w:val="20"/>
                <w:szCs w:val="20"/>
              </w:rPr>
              <w:t xml:space="preserve">, în vol. </w:t>
            </w:r>
            <w:r>
              <w:rPr>
                <w:rFonts w:ascii="Times New Roman" w:eastAsia="Times New Roman" w:hAnsi="Times New Roman"/>
                <w:i/>
                <w:color w:val="000000"/>
                <w:sz w:val="20"/>
                <w:szCs w:val="20"/>
              </w:rPr>
              <w:t>Mihail Sadoveanu. 12 interpretări critice (coord. Constantin Dram)</w:t>
            </w:r>
            <w:r>
              <w:rPr>
                <w:rFonts w:ascii="Times New Roman" w:eastAsia="Times New Roman" w:hAnsi="Times New Roman"/>
                <w:color w:val="000000"/>
                <w:sz w:val="20"/>
                <w:szCs w:val="20"/>
              </w:rPr>
              <w:t>, Editura Tritonic, București, 2015, ISBN 978-606-749-036-7, p. 181-196.</w:t>
            </w:r>
          </w:p>
          <w:p w14:paraId="4EFA4747" w14:textId="77777777" w:rsidR="00223A45" w:rsidRDefault="005C69FB" w:rsidP="00223A45">
            <w:pPr>
              <w:spacing w:after="0" w:line="240" w:lineRule="auto"/>
              <w:jc w:val="both"/>
              <w:rPr>
                <w:iCs/>
                <w:color w:val="000000"/>
                <w:sz w:val="20"/>
                <w:szCs w:val="20"/>
              </w:rPr>
            </w:pPr>
            <w:r>
              <w:rPr>
                <w:iCs/>
                <w:color w:val="000000"/>
                <w:sz w:val="20"/>
                <w:szCs w:val="20"/>
              </w:rPr>
              <w:t xml:space="preserve">                </w:t>
            </w:r>
            <w:r w:rsidR="00223A45">
              <w:rPr>
                <w:iCs/>
                <w:color w:val="000000"/>
                <w:sz w:val="20"/>
                <w:szCs w:val="20"/>
              </w:rPr>
              <w:t>66.</w:t>
            </w:r>
            <w:r w:rsidR="005A1159">
              <w:rPr>
                <w:iCs/>
                <w:color w:val="000000"/>
                <w:sz w:val="20"/>
                <w:szCs w:val="20"/>
              </w:rPr>
              <w:t xml:space="preserve"> </w:t>
            </w:r>
            <w:r w:rsidR="00223A45">
              <w:rPr>
                <w:i/>
                <w:iCs/>
                <w:color w:val="000000"/>
                <w:sz w:val="20"/>
                <w:szCs w:val="20"/>
              </w:rPr>
              <w:t>E. Lovinescu, romancier</w:t>
            </w:r>
            <w:r w:rsidR="00223A45">
              <w:rPr>
                <w:iCs/>
                <w:color w:val="000000"/>
                <w:sz w:val="20"/>
                <w:szCs w:val="20"/>
              </w:rPr>
              <w:t xml:space="preserve">, în vol. „Dinastia Lovineștilor” (coord. Lucian Chișu, Sorin Guia), Lucrările Conferinței Naționale „Dinastia Lovineștilor”, 28-29 aprilie 2017, Editura Universității „Alexandru ioan Cuza” din Iași, colecția Biblioteca de Istorie Literară </w:t>
            </w:r>
            <w:r w:rsidR="00223A45">
              <w:rPr>
                <w:iCs/>
                <w:color w:val="000000"/>
                <w:sz w:val="20"/>
                <w:szCs w:val="20"/>
              </w:rPr>
              <w:lastRenderedPageBreak/>
              <w:t>(acreditată CNCS din 2012 la categoria B+), pp. 167-185, ISBN 978-606-714-471-0</w:t>
            </w:r>
          </w:p>
          <w:p w14:paraId="728D4F86" w14:textId="77777777" w:rsidR="006321F3" w:rsidRDefault="00223A45" w:rsidP="006321F3">
            <w:pPr>
              <w:spacing w:after="0" w:line="240" w:lineRule="auto"/>
              <w:ind w:left="68"/>
              <w:jc w:val="both"/>
              <w:rPr>
                <w:iCs/>
                <w:color w:val="000000"/>
                <w:sz w:val="20"/>
                <w:szCs w:val="20"/>
              </w:rPr>
            </w:pPr>
            <w:r>
              <w:rPr>
                <w:iCs/>
                <w:color w:val="000000"/>
                <w:sz w:val="20"/>
                <w:szCs w:val="20"/>
              </w:rPr>
              <w:tab/>
            </w:r>
            <w:r w:rsidR="005C69FB">
              <w:rPr>
                <w:iCs/>
                <w:color w:val="000000"/>
                <w:sz w:val="20"/>
                <w:szCs w:val="20"/>
              </w:rPr>
              <w:t>67</w:t>
            </w:r>
            <w:r>
              <w:rPr>
                <w:i/>
                <w:iCs/>
                <w:color w:val="000000"/>
                <w:sz w:val="20"/>
                <w:szCs w:val="20"/>
              </w:rPr>
              <w:t>. Sensul tradiției și farmecul discret al istoriei literare</w:t>
            </w:r>
            <w:r>
              <w:rPr>
                <w:iCs/>
                <w:color w:val="000000"/>
                <w:sz w:val="20"/>
                <w:szCs w:val="20"/>
              </w:rPr>
              <w:t>, în vol. Dan Mănucă 80. In memoriam (coord. Ofelia Ichim, Emanuela Ilie), Editura Tracus Arte, București, 2018, ISBN 978-606-023-027-4, pp. 99-105</w:t>
            </w:r>
          </w:p>
          <w:p w14:paraId="3230B4A0" w14:textId="77777777" w:rsidR="006321F3" w:rsidRDefault="006321F3" w:rsidP="006321F3">
            <w:pPr>
              <w:spacing w:after="0" w:line="240" w:lineRule="auto"/>
              <w:ind w:left="68"/>
              <w:jc w:val="both"/>
              <w:rPr>
                <w:iCs/>
                <w:color w:val="000000"/>
                <w:sz w:val="20"/>
                <w:szCs w:val="20"/>
              </w:rPr>
            </w:pPr>
            <w:r>
              <w:rPr>
                <w:iCs/>
                <w:color w:val="000000"/>
                <w:sz w:val="20"/>
                <w:szCs w:val="20"/>
              </w:rPr>
              <w:t xml:space="preserve">            </w:t>
            </w:r>
            <w:r w:rsidR="005A1159">
              <w:rPr>
                <w:iCs/>
                <w:color w:val="000000"/>
                <w:sz w:val="20"/>
                <w:szCs w:val="20"/>
              </w:rPr>
              <w:t xml:space="preserve">68. </w:t>
            </w:r>
            <w:r>
              <w:rPr>
                <w:iCs/>
                <w:color w:val="000000"/>
                <w:sz w:val="20"/>
                <w:szCs w:val="20"/>
              </w:rPr>
              <w:t>Romancierul condiției umane, în vol. „Locul și importanța lui Ion D. Sîrbu în literatura română postbelică (1945-1989)” (ed. Ioan Lascu), Colocviul Național „Centenar Ion D. Sîrbu, Craiova, 27-28 iunie 2019, Biblioteca Judeţeană „Alexandru și Aristia Aman”, Fundația „Alexandru și Aristia Aman”, Editura Autograf MJM, Craiova, pp. 141-151, ISBN 978-606-709-163-2</w:t>
            </w:r>
          </w:p>
          <w:p w14:paraId="118E3C2A" w14:textId="77777777" w:rsidR="006321F3" w:rsidRDefault="006321F3" w:rsidP="006321F3">
            <w:pPr>
              <w:spacing w:after="0" w:line="240" w:lineRule="auto"/>
              <w:ind w:left="68"/>
              <w:jc w:val="both"/>
              <w:rPr>
                <w:iCs/>
                <w:color w:val="000000"/>
                <w:sz w:val="20"/>
                <w:szCs w:val="20"/>
              </w:rPr>
            </w:pPr>
            <w:r>
              <w:rPr>
                <w:iCs/>
                <w:color w:val="000000"/>
                <w:sz w:val="20"/>
                <w:szCs w:val="20"/>
              </w:rPr>
              <w:t xml:space="preserve">       </w:t>
            </w:r>
            <w:r w:rsidR="005A1159">
              <w:rPr>
                <w:iCs/>
                <w:color w:val="000000"/>
                <w:sz w:val="20"/>
                <w:szCs w:val="20"/>
              </w:rPr>
              <w:t xml:space="preserve">69. </w:t>
            </w:r>
            <w:r>
              <w:rPr>
                <w:iCs/>
                <w:color w:val="000000"/>
                <w:sz w:val="20"/>
                <w:szCs w:val="20"/>
              </w:rPr>
              <w:t xml:space="preserve">  </w:t>
            </w:r>
            <w:r>
              <w:rPr>
                <w:i/>
                <w:color w:val="000000"/>
                <w:sz w:val="20"/>
                <w:szCs w:val="20"/>
              </w:rPr>
              <w:t>Herta Muller și bucuria de a trăi,</w:t>
            </w:r>
            <w:r>
              <w:rPr>
                <w:iCs/>
                <w:color w:val="000000"/>
                <w:sz w:val="20"/>
                <w:szCs w:val="20"/>
              </w:rPr>
              <w:t xml:space="preserve"> în vol. Herta Muller. Un puzzle (coord. Ruxandra Cesereanu), Editura Școala Ardeleană, Cluj-Napoca, 2019, ISBN 978-606-797-432-4, pp. 143-155</w:t>
            </w:r>
          </w:p>
          <w:p w14:paraId="18A6C92A" w14:textId="77777777" w:rsidR="002D2A67" w:rsidRDefault="002D2A67" w:rsidP="002D2A67">
            <w:pPr>
              <w:spacing w:after="0" w:line="240" w:lineRule="auto"/>
              <w:ind w:left="68"/>
              <w:jc w:val="both"/>
              <w:rPr>
                <w:iCs/>
                <w:color w:val="000000"/>
                <w:sz w:val="20"/>
                <w:szCs w:val="20"/>
              </w:rPr>
            </w:pPr>
            <w:r>
              <w:rPr>
                <w:iCs/>
                <w:color w:val="000000"/>
                <w:sz w:val="20"/>
                <w:szCs w:val="20"/>
              </w:rPr>
              <w:t xml:space="preserve">           </w:t>
            </w:r>
            <w:r w:rsidR="005A1159">
              <w:rPr>
                <w:iCs/>
                <w:color w:val="000000"/>
                <w:sz w:val="20"/>
                <w:szCs w:val="20"/>
              </w:rPr>
              <w:t xml:space="preserve">70. </w:t>
            </w:r>
            <w:r>
              <w:rPr>
                <w:i/>
                <w:iCs/>
                <w:color w:val="000000"/>
                <w:sz w:val="20"/>
                <w:szCs w:val="20"/>
              </w:rPr>
              <w:t>Ritualurile funebre în cultura noastră populară</w:t>
            </w:r>
            <w:r>
              <w:rPr>
                <w:iCs/>
                <w:color w:val="000000"/>
                <w:sz w:val="20"/>
                <w:szCs w:val="20"/>
              </w:rPr>
              <w:t>, în vol. Arhiva de folclor a Moldovei și Bucovinei. 50 de ani de la înființare. In honorem Prof. Univ.dr. Ion H. Ciubotaru, volum editat de Ioana Repciuc și Adina Hulubaș, Editura Universității „Alexandru Ioan Cuza” din Iași, 2020, ISBN 978-606-714-540-3, pp. 354-359 – 15 p.</w:t>
            </w:r>
          </w:p>
          <w:p w14:paraId="518002AF" w14:textId="77777777" w:rsidR="002D2A67" w:rsidRDefault="002D2A67" w:rsidP="002D2A67">
            <w:pPr>
              <w:spacing w:after="0" w:line="240" w:lineRule="auto"/>
              <w:ind w:left="68"/>
              <w:jc w:val="both"/>
              <w:rPr>
                <w:iCs/>
                <w:color w:val="000000"/>
                <w:sz w:val="20"/>
                <w:szCs w:val="20"/>
              </w:rPr>
            </w:pPr>
            <w:r>
              <w:rPr>
                <w:iCs/>
                <w:color w:val="000000"/>
                <w:sz w:val="20"/>
                <w:szCs w:val="20"/>
              </w:rPr>
              <w:t xml:space="preserve">        </w:t>
            </w:r>
            <w:r w:rsidR="005A1159">
              <w:rPr>
                <w:iCs/>
                <w:color w:val="000000"/>
                <w:sz w:val="20"/>
                <w:szCs w:val="20"/>
              </w:rPr>
              <w:t>71.</w:t>
            </w:r>
            <w:r>
              <w:rPr>
                <w:iCs/>
                <w:color w:val="000000"/>
                <w:sz w:val="20"/>
                <w:szCs w:val="20"/>
              </w:rPr>
              <w:t xml:space="preserve">   B</w:t>
            </w:r>
            <w:r>
              <w:rPr>
                <w:i/>
                <w:color w:val="000000"/>
                <w:sz w:val="20"/>
                <w:szCs w:val="20"/>
              </w:rPr>
              <w:t>unul simț ca paradox: de la Anton Naum la Gheorghe Manolache</w:t>
            </w:r>
            <w:r>
              <w:rPr>
                <w:iCs/>
                <w:color w:val="000000"/>
                <w:sz w:val="20"/>
                <w:szCs w:val="20"/>
              </w:rPr>
              <w:t>, în vol. Recompunerile lui Proteu. Gheorghe (George) Manolache, editori Codina Săvulescu și Ovidiu Marian, Editura ACTAEON BOOKS, Baia Mare, 2020, ISBN 978-606-94948-1-3, pp. 175-184 – (coautor) 7,5 p</w:t>
            </w:r>
          </w:p>
          <w:p w14:paraId="36F3D6C8" w14:textId="77777777" w:rsidR="002D2A67" w:rsidRDefault="002D2A67" w:rsidP="002D2A67">
            <w:pPr>
              <w:spacing w:after="0" w:line="240" w:lineRule="auto"/>
              <w:ind w:left="68"/>
              <w:jc w:val="both"/>
              <w:rPr>
                <w:iCs/>
                <w:color w:val="000000"/>
                <w:sz w:val="20"/>
                <w:szCs w:val="20"/>
              </w:rPr>
            </w:pPr>
            <w:r>
              <w:rPr>
                <w:iCs/>
                <w:color w:val="000000"/>
                <w:sz w:val="20"/>
                <w:szCs w:val="20"/>
              </w:rPr>
              <w:t xml:space="preserve">           </w:t>
            </w:r>
            <w:r w:rsidR="005A1159">
              <w:rPr>
                <w:iCs/>
                <w:color w:val="000000"/>
                <w:sz w:val="20"/>
                <w:szCs w:val="20"/>
              </w:rPr>
              <w:t xml:space="preserve">72. </w:t>
            </w:r>
            <w:r>
              <w:rPr>
                <w:iCs/>
                <w:color w:val="000000"/>
                <w:sz w:val="20"/>
                <w:szCs w:val="20"/>
              </w:rPr>
              <w:t xml:space="preserve"> </w:t>
            </w:r>
            <w:r>
              <w:rPr>
                <w:i/>
                <w:color w:val="000000"/>
                <w:sz w:val="20"/>
                <w:szCs w:val="20"/>
              </w:rPr>
              <w:t>Posteritatea critică a lui Maiorescu</w:t>
            </w:r>
            <w:r>
              <w:rPr>
                <w:iCs/>
                <w:color w:val="000000"/>
                <w:sz w:val="20"/>
                <w:szCs w:val="20"/>
              </w:rPr>
              <w:t>, în vol. „Conferințele de la Biblioteca Județeană Vaslui”, Editura ATU, Sibiu, 2020, pp. 247-265, ISBN 978-606-985-280-4 – 15 p.</w:t>
            </w:r>
          </w:p>
          <w:p w14:paraId="43837D04" w14:textId="77777777" w:rsidR="002D2A67" w:rsidRDefault="002D2A67" w:rsidP="002D2A67">
            <w:pPr>
              <w:spacing w:after="0" w:line="240" w:lineRule="auto"/>
              <w:ind w:left="68"/>
              <w:jc w:val="both"/>
              <w:rPr>
                <w:iCs/>
                <w:color w:val="000000"/>
                <w:sz w:val="20"/>
                <w:szCs w:val="20"/>
              </w:rPr>
            </w:pPr>
            <w:r>
              <w:rPr>
                <w:iCs/>
                <w:color w:val="000000"/>
                <w:sz w:val="20"/>
                <w:szCs w:val="20"/>
              </w:rPr>
              <w:t xml:space="preserve">         </w:t>
            </w:r>
            <w:r w:rsidR="005A1159">
              <w:rPr>
                <w:iCs/>
                <w:color w:val="000000"/>
                <w:sz w:val="20"/>
                <w:szCs w:val="20"/>
              </w:rPr>
              <w:t xml:space="preserve">73. </w:t>
            </w:r>
            <w:r>
              <w:rPr>
                <w:iCs/>
                <w:color w:val="000000"/>
                <w:sz w:val="20"/>
                <w:szCs w:val="20"/>
              </w:rPr>
              <w:t xml:space="preserve"> </w:t>
            </w:r>
            <w:r>
              <w:rPr>
                <w:i/>
                <w:color w:val="000000"/>
                <w:sz w:val="20"/>
                <w:szCs w:val="20"/>
              </w:rPr>
              <w:t>Studiu introductiv</w:t>
            </w:r>
            <w:r>
              <w:rPr>
                <w:iCs/>
                <w:color w:val="000000"/>
                <w:sz w:val="20"/>
                <w:szCs w:val="20"/>
              </w:rPr>
              <w:t xml:space="preserve"> la volumul Eugen Simion, Scriitori români de azi, I, Ediția a II-a, Editura Cartea Românească Educațional, 2020 – 15 p.</w:t>
            </w:r>
          </w:p>
          <w:p w14:paraId="265FCB6F" w14:textId="77777777" w:rsidR="006321F3" w:rsidRDefault="002D2A67" w:rsidP="002D2A67">
            <w:pPr>
              <w:spacing w:after="0" w:line="240" w:lineRule="auto"/>
              <w:ind w:left="68"/>
              <w:jc w:val="both"/>
              <w:rPr>
                <w:iCs/>
                <w:color w:val="000000"/>
                <w:sz w:val="20"/>
                <w:szCs w:val="20"/>
              </w:rPr>
            </w:pPr>
            <w:r>
              <w:rPr>
                <w:iCs/>
                <w:color w:val="000000"/>
                <w:sz w:val="20"/>
                <w:szCs w:val="20"/>
              </w:rPr>
              <w:t xml:space="preserve">         </w:t>
            </w:r>
            <w:r w:rsidR="005A1159">
              <w:rPr>
                <w:iCs/>
                <w:color w:val="000000"/>
                <w:sz w:val="20"/>
                <w:szCs w:val="20"/>
              </w:rPr>
              <w:t xml:space="preserve">74. </w:t>
            </w:r>
            <w:r>
              <w:rPr>
                <w:iCs/>
                <w:color w:val="000000"/>
                <w:sz w:val="20"/>
                <w:szCs w:val="20"/>
              </w:rPr>
              <w:t xml:space="preserve"> </w:t>
            </w:r>
            <w:r>
              <w:rPr>
                <w:i/>
                <w:color w:val="000000"/>
                <w:sz w:val="20"/>
                <w:szCs w:val="20"/>
              </w:rPr>
              <w:t>Studiu introductiv</w:t>
            </w:r>
            <w:r>
              <w:rPr>
                <w:iCs/>
                <w:color w:val="000000"/>
                <w:sz w:val="20"/>
                <w:szCs w:val="20"/>
              </w:rPr>
              <w:t xml:space="preserve"> la volumul C.D. Aricescu, </w:t>
            </w:r>
            <w:r>
              <w:rPr>
                <w:i/>
                <w:color w:val="000000"/>
                <w:sz w:val="20"/>
                <w:szCs w:val="20"/>
              </w:rPr>
              <w:t>Mysterele căsătoriei</w:t>
            </w:r>
            <w:r>
              <w:rPr>
                <w:iCs/>
                <w:color w:val="000000"/>
                <w:sz w:val="20"/>
                <w:szCs w:val="20"/>
              </w:rPr>
              <w:t>, Editura Timpul, Iași, 2020 – 15 p.</w:t>
            </w:r>
          </w:p>
          <w:p w14:paraId="440C3804" w14:textId="77777777" w:rsidR="002D2A67" w:rsidRDefault="002D2A67" w:rsidP="002D2A67">
            <w:pPr>
              <w:spacing w:after="0" w:line="240" w:lineRule="auto"/>
              <w:ind w:left="68"/>
              <w:jc w:val="both"/>
              <w:rPr>
                <w:iCs/>
                <w:color w:val="000000"/>
                <w:sz w:val="20"/>
                <w:szCs w:val="20"/>
              </w:rPr>
            </w:pPr>
            <w:r>
              <w:rPr>
                <w:iCs/>
                <w:color w:val="000000"/>
                <w:sz w:val="20"/>
                <w:szCs w:val="20"/>
              </w:rPr>
              <w:lastRenderedPageBreak/>
              <w:t xml:space="preserve">          </w:t>
            </w:r>
            <w:r w:rsidR="005A1159">
              <w:rPr>
                <w:iCs/>
                <w:color w:val="000000"/>
                <w:sz w:val="20"/>
                <w:szCs w:val="20"/>
              </w:rPr>
              <w:t>75.</w:t>
            </w:r>
            <w:r>
              <w:rPr>
                <w:iCs/>
                <w:color w:val="000000"/>
                <w:sz w:val="20"/>
                <w:szCs w:val="20"/>
              </w:rPr>
              <w:t xml:space="preserve">  </w:t>
            </w:r>
            <w:r>
              <w:rPr>
                <w:i/>
                <w:color w:val="000000"/>
                <w:sz w:val="20"/>
                <w:szCs w:val="20"/>
              </w:rPr>
              <w:t>Aurel Dumitrașcu și lumea prin care a trecut</w:t>
            </w:r>
            <w:r>
              <w:rPr>
                <w:iCs/>
                <w:color w:val="000000"/>
                <w:sz w:val="20"/>
                <w:szCs w:val="20"/>
              </w:rPr>
              <w:t>, în Vlad ALui Gheorghe, Aurel Dumitrașcu – studiu monografic, Editura Junimea, Iași, 2022, pp. 3-8.</w:t>
            </w:r>
          </w:p>
          <w:p w14:paraId="23CDD15D" w14:textId="77777777" w:rsidR="002D2A67" w:rsidRDefault="002D2A67" w:rsidP="002D2A67">
            <w:pPr>
              <w:spacing w:after="0" w:line="240" w:lineRule="auto"/>
              <w:ind w:left="68"/>
              <w:jc w:val="both"/>
              <w:rPr>
                <w:iCs/>
                <w:color w:val="000000"/>
                <w:sz w:val="20"/>
                <w:szCs w:val="20"/>
              </w:rPr>
            </w:pPr>
            <w:r>
              <w:rPr>
                <w:iCs/>
                <w:color w:val="000000"/>
                <w:sz w:val="20"/>
                <w:szCs w:val="20"/>
              </w:rPr>
              <w:t xml:space="preserve">          </w:t>
            </w:r>
            <w:r w:rsidR="005A1159">
              <w:rPr>
                <w:iCs/>
                <w:color w:val="000000"/>
                <w:sz w:val="20"/>
                <w:szCs w:val="20"/>
              </w:rPr>
              <w:t>76</w:t>
            </w:r>
            <w:r w:rsidR="005A1159">
              <w:rPr>
                <w:i/>
                <w:color w:val="000000"/>
                <w:sz w:val="20"/>
                <w:szCs w:val="20"/>
              </w:rPr>
              <w:t>.</w:t>
            </w:r>
            <w:r>
              <w:rPr>
                <w:i/>
                <w:color w:val="000000"/>
                <w:sz w:val="20"/>
                <w:szCs w:val="20"/>
              </w:rPr>
              <w:t xml:space="preserve">   O lume de vis și poveste cu numele de Moldova</w:t>
            </w:r>
            <w:r>
              <w:rPr>
                <w:iCs/>
                <w:color w:val="000000"/>
                <w:sz w:val="20"/>
                <w:szCs w:val="20"/>
              </w:rPr>
              <w:t>, în Maricica Munteanu, Gruparea de la „Viața Românească. O literatură a spațiului și comunității; Editura Universității „Alexandru Ioan Cuza” din Iași, 2022, pp. 9-17.</w:t>
            </w:r>
          </w:p>
          <w:p w14:paraId="29E5A372" w14:textId="77777777" w:rsidR="002D2A67" w:rsidRDefault="002D2A67" w:rsidP="002D2A67">
            <w:pPr>
              <w:spacing w:after="0" w:line="240" w:lineRule="auto"/>
              <w:ind w:left="68"/>
              <w:jc w:val="both"/>
              <w:rPr>
                <w:iCs/>
                <w:color w:val="000000"/>
                <w:sz w:val="20"/>
                <w:szCs w:val="20"/>
              </w:rPr>
            </w:pPr>
            <w:r>
              <w:rPr>
                <w:iCs/>
                <w:color w:val="000000"/>
                <w:sz w:val="20"/>
                <w:szCs w:val="20"/>
              </w:rPr>
              <w:t xml:space="preserve">           </w:t>
            </w:r>
            <w:r w:rsidR="005A1159">
              <w:rPr>
                <w:iCs/>
                <w:color w:val="000000"/>
                <w:sz w:val="20"/>
                <w:szCs w:val="20"/>
              </w:rPr>
              <w:t>77.</w:t>
            </w:r>
            <w:r>
              <w:rPr>
                <w:iCs/>
                <w:color w:val="000000"/>
                <w:sz w:val="20"/>
                <w:szCs w:val="20"/>
              </w:rPr>
              <w:t xml:space="preserve">  </w:t>
            </w:r>
            <w:r>
              <w:rPr>
                <w:i/>
                <w:color w:val="000000"/>
                <w:sz w:val="20"/>
                <w:szCs w:val="20"/>
              </w:rPr>
              <w:t>Romancierul condiției umane</w:t>
            </w:r>
            <w:r>
              <w:rPr>
                <w:iCs/>
                <w:color w:val="000000"/>
                <w:sz w:val="20"/>
                <w:szCs w:val="20"/>
              </w:rPr>
              <w:t>, în vol. Marin Preda. Omul și opera la centenar, volum îngrijit de Stan V. Cristea, Editura Aius, Craiova, 2022, ISBN 978-606-092-045-8, PP. 11-113</w:t>
            </w:r>
          </w:p>
          <w:p w14:paraId="196E5141" w14:textId="0EB1DFED" w:rsidR="0061354C" w:rsidRDefault="0061354C" w:rsidP="002D2A67">
            <w:pPr>
              <w:spacing w:after="0" w:line="240" w:lineRule="auto"/>
              <w:ind w:left="68"/>
              <w:jc w:val="both"/>
              <w:rPr>
                <w:iCs/>
                <w:color w:val="000000"/>
                <w:sz w:val="20"/>
                <w:szCs w:val="20"/>
              </w:rPr>
            </w:pPr>
            <w:r>
              <w:rPr>
                <w:iCs/>
                <w:color w:val="000000"/>
                <w:sz w:val="20"/>
                <w:szCs w:val="20"/>
              </w:rPr>
              <w:t xml:space="preserve">              78.  </w:t>
            </w:r>
            <w:r>
              <w:rPr>
                <w:i/>
                <w:color w:val="000000"/>
                <w:sz w:val="20"/>
                <w:szCs w:val="20"/>
              </w:rPr>
              <w:t>Artă și ideologie. Însemnările de călătorie ale lui G. Călinescu în U.R:S.S.</w:t>
            </w:r>
            <w:r>
              <w:rPr>
                <w:iCs/>
                <w:color w:val="000000"/>
                <w:sz w:val="20"/>
                <w:szCs w:val="20"/>
              </w:rPr>
              <w:t>, în volumul Simpozionului Internaţional „Language, Culture and Change. COMMUNICATION VS. CULTURAL TRANSFORMATION, nr. 4/ 2023, pp.67-79, Editura UAIC, Iași, ISBN: 978 973 703 604 9, ISSN: 2734 4703, ISSN L: 2734 4703, ISSN online: 2971 9178</w:t>
            </w:r>
          </w:p>
          <w:p w14:paraId="50EC1DBF" w14:textId="7C1EA5DB" w:rsidR="001C2D10" w:rsidRDefault="001C2D10" w:rsidP="002D2A67">
            <w:pPr>
              <w:spacing w:after="0" w:line="240" w:lineRule="auto"/>
              <w:ind w:left="68"/>
              <w:jc w:val="both"/>
              <w:rPr>
                <w:iCs/>
                <w:color w:val="000000"/>
                <w:sz w:val="20"/>
                <w:szCs w:val="20"/>
              </w:rPr>
            </w:pPr>
            <w:r>
              <w:rPr>
                <w:iCs/>
                <w:color w:val="000000"/>
                <w:sz w:val="20"/>
                <w:szCs w:val="20"/>
              </w:rPr>
              <w:t xml:space="preserve">                 79. </w:t>
            </w:r>
            <w:r>
              <w:rPr>
                <w:i/>
                <w:color w:val="000000"/>
                <w:sz w:val="20"/>
                <w:szCs w:val="20"/>
              </w:rPr>
              <w:t>Mircea Anghelescu și istoria culturală a literaturii române</w:t>
            </w:r>
            <w:r>
              <w:rPr>
                <w:iCs/>
                <w:color w:val="000000"/>
                <w:sz w:val="20"/>
                <w:szCs w:val="20"/>
              </w:rPr>
              <w:t>, în vol. New Encounters. Literary, Cultural and Historical Studies (Marius Miheț ed.), Univerzida Komenskeho v Bratislave, Slovacia, 2023, ISBN 978-80-223-5650-3, pp. 26-57</w:t>
            </w:r>
          </w:p>
          <w:p w14:paraId="69BC0AE7" w14:textId="77777777" w:rsidR="006321F3" w:rsidRDefault="006321F3" w:rsidP="006321F3">
            <w:pPr>
              <w:spacing w:after="0" w:line="240" w:lineRule="auto"/>
              <w:ind w:left="68"/>
              <w:jc w:val="both"/>
              <w:rPr>
                <w:iCs/>
                <w:color w:val="000000"/>
                <w:sz w:val="20"/>
                <w:szCs w:val="20"/>
              </w:rPr>
            </w:pPr>
          </w:p>
        </w:tc>
      </w:tr>
      <w:tr w:rsidR="007C680E" w:rsidRPr="00EA4076" w14:paraId="33DC10E4" w14:textId="77777777" w:rsidTr="001D05B4">
        <w:trPr>
          <w:trHeight w:val="676"/>
        </w:trPr>
        <w:tc>
          <w:tcPr>
            <w:tcW w:w="540" w:type="dxa"/>
            <w:vMerge/>
          </w:tcPr>
          <w:p w14:paraId="57E698D1" w14:textId="77777777" w:rsidR="007C680E" w:rsidRPr="00EA4076" w:rsidRDefault="007C680E" w:rsidP="00EA4076">
            <w:pPr>
              <w:spacing w:after="0" w:line="240" w:lineRule="auto"/>
              <w:rPr>
                <w:sz w:val="20"/>
                <w:szCs w:val="20"/>
              </w:rPr>
            </w:pPr>
          </w:p>
        </w:tc>
        <w:tc>
          <w:tcPr>
            <w:tcW w:w="1350" w:type="dxa"/>
            <w:vMerge/>
            <w:vAlign w:val="center"/>
          </w:tcPr>
          <w:p w14:paraId="448168DC" w14:textId="77777777" w:rsidR="007C680E" w:rsidRPr="00EA4076" w:rsidRDefault="007C680E" w:rsidP="00EA4076">
            <w:pPr>
              <w:spacing w:after="0" w:line="240" w:lineRule="auto"/>
              <w:rPr>
                <w:sz w:val="20"/>
                <w:szCs w:val="20"/>
              </w:rPr>
            </w:pPr>
          </w:p>
        </w:tc>
        <w:tc>
          <w:tcPr>
            <w:tcW w:w="2520" w:type="dxa"/>
            <w:vMerge/>
            <w:vAlign w:val="center"/>
          </w:tcPr>
          <w:p w14:paraId="33A09F15" w14:textId="77777777" w:rsidR="007C680E" w:rsidRPr="00EA4076" w:rsidRDefault="007C680E" w:rsidP="00EA4076">
            <w:pPr>
              <w:spacing w:after="0" w:line="240" w:lineRule="auto"/>
              <w:rPr>
                <w:sz w:val="20"/>
                <w:szCs w:val="20"/>
              </w:rPr>
            </w:pPr>
          </w:p>
        </w:tc>
        <w:tc>
          <w:tcPr>
            <w:tcW w:w="1260" w:type="dxa"/>
            <w:vAlign w:val="center"/>
          </w:tcPr>
          <w:p w14:paraId="3403B655" w14:textId="77777777" w:rsidR="007C680E" w:rsidRPr="00EA4076" w:rsidRDefault="007C680E" w:rsidP="00D5421B">
            <w:pPr>
              <w:spacing w:after="0" w:line="240" w:lineRule="auto"/>
              <w:rPr>
                <w:sz w:val="20"/>
                <w:szCs w:val="20"/>
              </w:rPr>
            </w:pPr>
            <w:r>
              <w:rPr>
                <w:sz w:val="20"/>
                <w:szCs w:val="20"/>
              </w:rPr>
              <w:t>(b)recenzie</w:t>
            </w:r>
          </w:p>
        </w:tc>
        <w:tc>
          <w:tcPr>
            <w:tcW w:w="1170" w:type="dxa"/>
            <w:vAlign w:val="center"/>
          </w:tcPr>
          <w:p w14:paraId="0D769C38" w14:textId="77777777" w:rsidR="007C680E" w:rsidRPr="00EA4076" w:rsidRDefault="007C680E" w:rsidP="00EA4076">
            <w:pPr>
              <w:spacing w:after="0" w:line="240" w:lineRule="auto"/>
              <w:rPr>
                <w:sz w:val="20"/>
                <w:szCs w:val="20"/>
              </w:rPr>
            </w:pPr>
            <w:r>
              <w:rPr>
                <w:sz w:val="20"/>
                <w:szCs w:val="20"/>
              </w:rPr>
              <w:t>5p</w:t>
            </w:r>
          </w:p>
        </w:tc>
        <w:tc>
          <w:tcPr>
            <w:tcW w:w="1398" w:type="dxa"/>
            <w:vMerge/>
            <w:shd w:val="clear" w:color="auto" w:fill="F2F2F2"/>
            <w:vAlign w:val="center"/>
          </w:tcPr>
          <w:p w14:paraId="1A53D2CF" w14:textId="77777777" w:rsidR="007C680E" w:rsidRPr="00EA4076" w:rsidRDefault="007C680E" w:rsidP="00EA4076">
            <w:pPr>
              <w:spacing w:after="0" w:line="240" w:lineRule="auto"/>
              <w:jc w:val="center"/>
              <w:rPr>
                <w:b/>
                <w:sz w:val="20"/>
                <w:szCs w:val="20"/>
              </w:rPr>
            </w:pPr>
          </w:p>
        </w:tc>
        <w:tc>
          <w:tcPr>
            <w:tcW w:w="5802" w:type="dxa"/>
            <w:vMerge/>
            <w:shd w:val="clear" w:color="auto" w:fill="F2F2F2"/>
            <w:vAlign w:val="center"/>
          </w:tcPr>
          <w:p w14:paraId="1CCB0719" w14:textId="77777777" w:rsidR="007C680E" w:rsidRPr="00D217A8" w:rsidRDefault="007C680E" w:rsidP="007F6008">
            <w:pPr>
              <w:spacing w:after="0" w:line="240" w:lineRule="auto"/>
              <w:ind w:left="68"/>
              <w:jc w:val="both"/>
              <w:rPr>
                <w:iCs/>
                <w:sz w:val="20"/>
                <w:szCs w:val="20"/>
              </w:rPr>
            </w:pPr>
          </w:p>
        </w:tc>
      </w:tr>
      <w:tr w:rsidR="007C680E" w:rsidRPr="00EA4076" w14:paraId="72389A49" w14:textId="77777777" w:rsidTr="001D05B4">
        <w:tc>
          <w:tcPr>
            <w:tcW w:w="540" w:type="dxa"/>
            <w:vMerge/>
          </w:tcPr>
          <w:p w14:paraId="1C80C742" w14:textId="77777777" w:rsidR="007C680E" w:rsidRPr="00EA4076" w:rsidRDefault="007C680E" w:rsidP="00EA4076">
            <w:pPr>
              <w:spacing w:after="0" w:line="240" w:lineRule="auto"/>
              <w:rPr>
                <w:sz w:val="20"/>
                <w:szCs w:val="20"/>
              </w:rPr>
            </w:pPr>
          </w:p>
        </w:tc>
        <w:tc>
          <w:tcPr>
            <w:tcW w:w="1350" w:type="dxa"/>
            <w:vMerge/>
          </w:tcPr>
          <w:p w14:paraId="1368ECF2" w14:textId="77777777" w:rsidR="007C680E" w:rsidRPr="00EA4076" w:rsidRDefault="007C680E" w:rsidP="00EA4076">
            <w:pPr>
              <w:spacing w:after="0" w:line="240" w:lineRule="auto"/>
              <w:rPr>
                <w:sz w:val="20"/>
                <w:szCs w:val="20"/>
              </w:rPr>
            </w:pPr>
          </w:p>
        </w:tc>
        <w:tc>
          <w:tcPr>
            <w:tcW w:w="2520" w:type="dxa"/>
            <w:vAlign w:val="center"/>
          </w:tcPr>
          <w:p w14:paraId="3B56BBB5" w14:textId="77777777" w:rsidR="007C680E" w:rsidRPr="00EA4076" w:rsidRDefault="007C680E" w:rsidP="00E84751">
            <w:pPr>
              <w:spacing w:after="0" w:line="240" w:lineRule="auto"/>
              <w:rPr>
                <w:sz w:val="20"/>
                <w:szCs w:val="20"/>
              </w:rPr>
            </w:pPr>
            <w:r w:rsidRPr="00EA4076">
              <w:rPr>
                <w:sz w:val="20"/>
                <w:szCs w:val="20"/>
              </w:rPr>
              <w:t xml:space="preserve">2.1.4. </w:t>
            </w:r>
            <w:r>
              <w:rPr>
                <w:sz w:val="20"/>
                <w:szCs w:val="20"/>
              </w:rPr>
              <w:t>s</w:t>
            </w:r>
            <w:r w:rsidRPr="00EA4076">
              <w:rPr>
                <w:sz w:val="20"/>
                <w:szCs w:val="20"/>
              </w:rPr>
              <w:t xml:space="preserve">tudii, eseuri, articole pe teme literare publicate în reviste de specialitate, </w:t>
            </w:r>
            <w:r>
              <w:rPr>
                <w:sz w:val="20"/>
                <w:szCs w:val="20"/>
              </w:rPr>
              <w:t>neindexate</w:t>
            </w:r>
            <w:r w:rsidRPr="00EA4076">
              <w:rPr>
                <w:sz w:val="20"/>
                <w:szCs w:val="20"/>
              </w:rPr>
              <w:t>, cu ISSN</w:t>
            </w:r>
          </w:p>
        </w:tc>
        <w:tc>
          <w:tcPr>
            <w:tcW w:w="1260" w:type="dxa"/>
            <w:vAlign w:val="center"/>
          </w:tcPr>
          <w:p w14:paraId="096BE6A6" w14:textId="77777777" w:rsidR="007C680E" w:rsidRPr="00EA4076" w:rsidRDefault="007C680E" w:rsidP="00EA4076">
            <w:pPr>
              <w:spacing w:after="0" w:line="240" w:lineRule="auto"/>
              <w:rPr>
                <w:sz w:val="20"/>
                <w:szCs w:val="20"/>
              </w:rPr>
            </w:pPr>
          </w:p>
        </w:tc>
        <w:tc>
          <w:tcPr>
            <w:tcW w:w="1170" w:type="dxa"/>
            <w:vAlign w:val="center"/>
          </w:tcPr>
          <w:p w14:paraId="0B7C2442" w14:textId="77777777" w:rsidR="001F413F" w:rsidRDefault="001F413F" w:rsidP="00EA4076">
            <w:pPr>
              <w:spacing w:after="0" w:line="240" w:lineRule="auto"/>
              <w:rPr>
                <w:b/>
                <w:sz w:val="20"/>
                <w:szCs w:val="20"/>
              </w:rPr>
            </w:pPr>
            <w:r w:rsidRPr="001F413F">
              <w:rPr>
                <w:b/>
                <w:sz w:val="20"/>
                <w:szCs w:val="20"/>
              </w:rPr>
              <w:t>50 p.</w:t>
            </w:r>
          </w:p>
          <w:p w14:paraId="3487A310" w14:textId="77777777" w:rsidR="001F413F" w:rsidRDefault="001F413F" w:rsidP="00EA4076">
            <w:pPr>
              <w:spacing w:after="0" w:line="240" w:lineRule="auto"/>
              <w:rPr>
                <w:b/>
                <w:sz w:val="20"/>
                <w:szCs w:val="20"/>
              </w:rPr>
            </w:pPr>
          </w:p>
          <w:p w14:paraId="5287614C" w14:textId="77777777" w:rsidR="001F413F" w:rsidRPr="001F413F" w:rsidRDefault="001F413F" w:rsidP="00EA4076">
            <w:pPr>
              <w:spacing w:after="0" w:line="240" w:lineRule="auto"/>
              <w:rPr>
                <w:b/>
                <w:sz w:val="20"/>
                <w:szCs w:val="20"/>
              </w:rPr>
            </w:pPr>
            <w:r>
              <w:rPr>
                <w:b/>
                <w:sz w:val="20"/>
                <w:szCs w:val="20"/>
              </w:rPr>
              <w:t>(peste 400 de articole publicate)</w:t>
            </w:r>
          </w:p>
        </w:tc>
        <w:tc>
          <w:tcPr>
            <w:tcW w:w="1398" w:type="dxa"/>
            <w:shd w:val="clear" w:color="auto" w:fill="F2F2F2"/>
            <w:vAlign w:val="center"/>
          </w:tcPr>
          <w:p w14:paraId="2EAC7B33" w14:textId="77777777" w:rsidR="007C680E" w:rsidRPr="00E84751" w:rsidRDefault="007C680E" w:rsidP="00EA4076">
            <w:pPr>
              <w:spacing w:after="0" w:line="240" w:lineRule="auto"/>
              <w:jc w:val="center"/>
              <w:rPr>
                <w:sz w:val="20"/>
                <w:szCs w:val="20"/>
              </w:rPr>
            </w:pPr>
            <w:r w:rsidRPr="00E84751">
              <w:rPr>
                <w:sz w:val="20"/>
                <w:szCs w:val="20"/>
              </w:rPr>
              <w:t>fiecare articol, până la un maximum de 50p</w:t>
            </w:r>
          </w:p>
        </w:tc>
        <w:tc>
          <w:tcPr>
            <w:tcW w:w="5802" w:type="dxa"/>
            <w:shd w:val="clear" w:color="auto" w:fill="F2F2F2"/>
            <w:vAlign w:val="center"/>
          </w:tcPr>
          <w:p w14:paraId="29FF1E28" w14:textId="77777777" w:rsidR="001F413F" w:rsidRPr="001F413F" w:rsidRDefault="001F413F" w:rsidP="001F413F">
            <w:pPr>
              <w:numPr>
                <w:ilvl w:val="0"/>
                <w:numId w:val="8"/>
              </w:numPr>
              <w:spacing w:after="0" w:line="240" w:lineRule="auto"/>
              <w:jc w:val="both"/>
              <w:rPr>
                <w:rFonts w:ascii="Times New Roman" w:eastAsia="Times New Roman" w:hAnsi="Times New Roman"/>
                <w:sz w:val="20"/>
                <w:szCs w:val="20"/>
              </w:rPr>
            </w:pPr>
            <w:r w:rsidRPr="001F413F">
              <w:rPr>
                <w:rFonts w:ascii="Times New Roman" w:eastAsia="Times New Roman" w:hAnsi="Times New Roman"/>
                <w:i/>
                <w:sz w:val="20"/>
                <w:szCs w:val="20"/>
              </w:rPr>
              <w:t>Semnele timpului în roman</w:t>
            </w:r>
            <w:r w:rsidRPr="001F413F">
              <w:rPr>
                <w:rFonts w:ascii="Times New Roman" w:eastAsia="Times New Roman" w:hAnsi="Times New Roman"/>
                <w:sz w:val="20"/>
                <w:szCs w:val="20"/>
              </w:rPr>
              <w:t>, în „Convorbiri literare”, nr.6, iunie 1998 (ISSN 0010 8249)</w:t>
            </w:r>
          </w:p>
          <w:p w14:paraId="3B34BB13" w14:textId="77777777" w:rsidR="001F413F" w:rsidRPr="001F413F" w:rsidRDefault="001F413F" w:rsidP="001F413F">
            <w:pPr>
              <w:numPr>
                <w:ilvl w:val="0"/>
                <w:numId w:val="8"/>
              </w:numPr>
              <w:spacing w:after="0" w:line="240" w:lineRule="auto"/>
              <w:jc w:val="both"/>
              <w:rPr>
                <w:rFonts w:ascii="Times New Roman" w:eastAsia="Times New Roman" w:hAnsi="Times New Roman"/>
                <w:sz w:val="20"/>
                <w:szCs w:val="20"/>
              </w:rPr>
            </w:pPr>
            <w:r w:rsidRPr="001F413F">
              <w:rPr>
                <w:rFonts w:ascii="Times New Roman" w:eastAsia="Times New Roman" w:hAnsi="Times New Roman"/>
                <w:i/>
                <w:sz w:val="20"/>
                <w:szCs w:val="20"/>
              </w:rPr>
              <w:t>Sfârşitul drumului, începutul călătoriei</w:t>
            </w:r>
            <w:r w:rsidRPr="001F413F">
              <w:rPr>
                <w:rFonts w:ascii="Times New Roman" w:eastAsia="Times New Roman" w:hAnsi="Times New Roman"/>
                <w:sz w:val="20"/>
                <w:szCs w:val="20"/>
              </w:rPr>
              <w:t>, în „Cronica”, nr.8, august 1998 (ISSN 1220-4560)</w:t>
            </w:r>
          </w:p>
          <w:p w14:paraId="70F999DF" w14:textId="77777777" w:rsidR="001F413F" w:rsidRPr="001F413F" w:rsidRDefault="001F413F" w:rsidP="001F413F">
            <w:pPr>
              <w:numPr>
                <w:ilvl w:val="0"/>
                <w:numId w:val="8"/>
              </w:numPr>
              <w:spacing w:after="0" w:line="240" w:lineRule="auto"/>
              <w:jc w:val="both"/>
              <w:rPr>
                <w:rFonts w:ascii="Times New Roman" w:eastAsia="Times New Roman" w:hAnsi="Times New Roman"/>
                <w:sz w:val="20"/>
                <w:szCs w:val="20"/>
              </w:rPr>
            </w:pPr>
            <w:r w:rsidRPr="001F413F">
              <w:rPr>
                <w:rFonts w:ascii="Times New Roman" w:eastAsia="Times New Roman" w:hAnsi="Times New Roman"/>
                <w:i/>
                <w:sz w:val="20"/>
                <w:szCs w:val="20"/>
              </w:rPr>
              <w:t>I.D. Sîrbu – restituiri</w:t>
            </w:r>
            <w:r w:rsidRPr="001F413F">
              <w:rPr>
                <w:rFonts w:ascii="Times New Roman" w:eastAsia="Times New Roman" w:hAnsi="Times New Roman"/>
                <w:sz w:val="20"/>
                <w:szCs w:val="20"/>
              </w:rPr>
              <w:t>, în „Jurnalul literar”, nr.15-16, august 1998 (ISSN</w:t>
            </w:r>
            <w:r w:rsidRPr="001F413F">
              <w:rPr>
                <w:rFonts w:ascii="Times New Roman" w:eastAsia="Times New Roman" w:hAnsi="Times New Roman"/>
                <w:b/>
                <w:bCs/>
                <w:sz w:val="20"/>
                <w:szCs w:val="20"/>
              </w:rPr>
              <w:t xml:space="preserve"> </w:t>
            </w:r>
            <w:r w:rsidRPr="001F413F">
              <w:rPr>
                <w:rFonts w:ascii="Times New Roman" w:eastAsia="Times New Roman" w:hAnsi="Times New Roman"/>
                <w:sz w:val="20"/>
                <w:szCs w:val="20"/>
              </w:rPr>
              <w:t>1220-7551)</w:t>
            </w:r>
          </w:p>
          <w:p w14:paraId="3290F547" w14:textId="77777777" w:rsidR="001F413F" w:rsidRPr="001F413F" w:rsidRDefault="001F413F" w:rsidP="001F413F">
            <w:pPr>
              <w:numPr>
                <w:ilvl w:val="0"/>
                <w:numId w:val="8"/>
              </w:numPr>
              <w:spacing w:after="0" w:line="240" w:lineRule="auto"/>
              <w:jc w:val="both"/>
              <w:rPr>
                <w:rFonts w:ascii="Times New Roman" w:eastAsia="Times New Roman" w:hAnsi="Times New Roman"/>
                <w:sz w:val="20"/>
                <w:szCs w:val="20"/>
              </w:rPr>
            </w:pPr>
            <w:r w:rsidRPr="001F413F">
              <w:rPr>
                <w:rFonts w:ascii="Times New Roman" w:eastAsia="Times New Roman" w:hAnsi="Times New Roman"/>
                <w:i/>
                <w:sz w:val="20"/>
                <w:szCs w:val="20"/>
              </w:rPr>
              <w:t>Omenesc, prea omenesc</w:t>
            </w:r>
            <w:r w:rsidRPr="001F413F">
              <w:rPr>
                <w:rFonts w:ascii="Times New Roman" w:eastAsia="Times New Roman" w:hAnsi="Times New Roman"/>
                <w:sz w:val="20"/>
                <w:szCs w:val="20"/>
              </w:rPr>
              <w:t>, în „Hyperion”, nr.1, ianuarie 1999, ISSN (1453-7354)</w:t>
            </w:r>
          </w:p>
          <w:p w14:paraId="7E1E629B" w14:textId="77777777" w:rsidR="001F413F" w:rsidRPr="001F413F" w:rsidRDefault="001F413F" w:rsidP="001F413F">
            <w:pPr>
              <w:numPr>
                <w:ilvl w:val="0"/>
                <w:numId w:val="8"/>
              </w:numPr>
              <w:spacing w:after="0" w:line="240" w:lineRule="auto"/>
              <w:jc w:val="both"/>
              <w:rPr>
                <w:rFonts w:ascii="Times New Roman" w:eastAsia="Times New Roman" w:hAnsi="Times New Roman"/>
                <w:sz w:val="20"/>
                <w:szCs w:val="20"/>
              </w:rPr>
            </w:pPr>
            <w:r w:rsidRPr="001F413F">
              <w:rPr>
                <w:rFonts w:ascii="Times New Roman" w:eastAsia="Times New Roman" w:hAnsi="Times New Roman"/>
                <w:i/>
                <w:sz w:val="20"/>
                <w:szCs w:val="20"/>
              </w:rPr>
              <w:t>De la aventura unui destin la destinul unei aventuri (Mircea Eliade - Ioan Petru Culianu)</w:t>
            </w:r>
            <w:r w:rsidRPr="001F413F">
              <w:rPr>
                <w:rFonts w:ascii="Times New Roman" w:eastAsia="Times New Roman" w:hAnsi="Times New Roman"/>
                <w:sz w:val="20"/>
                <w:szCs w:val="20"/>
              </w:rPr>
              <w:t>, în „Jurnalul literar”, nr.5-6, martie 1999 (ISSN</w:t>
            </w:r>
            <w:r w:rsidRPr="001F413F">
              <w:rPr>
                <w:rFonts w:ascii="Times New Roman" w:eastAsia="Times New Roman" w:hAnsi="Times New Roman"/>
                <w:b/>
                <w:bCs/>
                <w:sz w:val="20"/>
                <w:szCs w:val="20"/>
              </w:rPr>
              <w:t xml:space="preserve"> </w:t>
            </w:r>
            <w:r w:rsidRPr="001F413F">
              <w:rPr>
                <w:rFonts w:ascii="Times New Roman" w:eastAsia="Times New Roman" w:hAnsi="Times New Roman"/>
                <w:sz w:val="20"/>
                <w:szCs w:val="20"/>
              </w:rPr>
              <w:t>1220-7551)</w:t>
            </w:r>
          </w:p>
          <w:p w14:paraId="6EB9CEE4" w14:textId="77777777" w:rsidR="001F413F" w:rsidRPr="001F413F" w:rsidRDefault="001F413F" w:rsidP="001F413F">
            <w:pPr>
              <w:numPr>
                <w:ilvl w:val="0"/>
                <w:numId w:val="8"/>
              </w:numPr>
              <w:spacing w:after="0" w:line="240" w:lineRule="auto"/>
              <w:jc w:val="both"/>
              <w:rPr>
                <w:rFonts w:ascii="Times New Roman" w:eastAsia="Times New Roman" w:hAnsi="Times New Roman"/>
                <w:sz w:val="20"/>
                <w:szCs w:val="20"/>
              </w:rPr>
            </w:pPr>
            <w:r w:rsidRPr="001F413F">
              <w:rPr>
                <w:rFonts w:ascii="Times New Roman" w:eastAsia="Times New Roman" w:hAnsi="Times New Roman"/>
                <w:i/>
                <w:sz w:val="20"/>
                <w:szCs w:val="20"/>
              </w:rPr>
              <w:t>Laus stultitiae</w:t>
            </w:r>
            <w:r w:rsidRPr="001F413F">
              <w:rPr>
                <w:rFonts w:ascii="Times New Roman" w:eastAsia="Times New Roman" w:hAnsi="Times New Roman"/>
                <w:sz w:val="20"/>
                <w:szCs w:val="20"/>
              </w:rPr>
              <w:t xml:space="preserve">, în „Convorbiri literare”, nr.3, martie 1999 </w:t>
            </w:r>
            <w:r w:rsidRPr="001F413F">
              <w:rPr>
                <w:rFonts w:ascii="Times New Roman" w:eastAsia="Times New Roman" w:hAnsi="Times New Roman"/>
                <w:sz w:val="20"/>
                <w:szCs w:val="20"/>
              </w:rPr>
              <w:lastRenderedPageBreak/>
              <w:t>(ISSN 0010 8249)</w:t>
            </w:r>
          </w:p>
          <w:p w14:paraId="6942E0F5" w14:textId="77777777" w:rsidR="001F413F" w:rsidRPr="001F413F" w:rsidRDefault="001F413F" w:rsidP="001F413F">
            <w:pPr>
              <w:numPr>
                <w:ilvl w:val="0"/>
                <w:numId w:val="8"/>
              </w:numPr>
              <w:spacing w:after="0" w:line="240" w:lineRule="auto"/>
              <w:jc w:val="both"/>
              <w:rPr>
                <w:rFonts w:ascii="Times New Roman" w:eastAsia="Times New Roman" w:hAnsi="Times New Roman"/>
                <w:b/>
                <w:sz w:val="20"/>
                <w:szCs w:val="20"/>
              </w:rPr>
            </w:pPr>
            <w:r w:rsidRPr="001F413F">
              <w:rPr>
                <w:rFonts w:ascii="Times New Roman" w:eastAsia="Times New Roman" w:hAnsi="Times New Roman"/>
                <w:i/>
                <w:sz w:val="20"/>
                <w:szCs w:val="20"/>
              </w:rPr>
              <w:t>Maestrul din umbră</w:t>
            </w:r>
            <w:r w:rsidRPr="001F413F">
              <w:rPr>
                <w:rFonts w:ascii="Times New Roman" w:eastAsia="Times New Roman" w:hAnsi="Times New Roman"/>
                <w:sz w:val="20"/>
                <w:szCs w:val="20"/>
              </w:rPr>
              <w:t>, în „Adevărul literar şi artistic”, nr.475, 6 iulie 1999 (ISSN 1220-8167)</w:t>
            </w:r>
          </w:p>
          <w:p w14:paraId="45BD1901" w14:textId="77777777" w:rsidR="001F413F" w:rsidRPr="001F413F" w:rsidRDefault="001F413F" w:rsidP="001F413F">
            <w:pPr>
              <w:numPr>
                <w:ilvl w:val="0"/>
                <w:numId w:val="8"/>
              </w:numPr>
              <w:spacing w:after="0" w:line="240" w:lineRule="auto"/>
              <w:jc w:val="both"/>
              <w:rPr>
                <w:rFonts w:ascii="Times New Roman" w:eastAsia="Times New Roman" w:hAnsi="Times New Roman"/>
                <w:sz w:val="20"/>
                <w:szCs w:val="20"/>
              </w:rPr>
            </w:pPr>
            <w:r w:rsidRPr="001F413F">
              <w:rPr>
                <w:rFonts w:ascii="Times New Roman" w:eastAsia="Times New Roman" w:hAnsi="Times New Roman"/>
                <w:sz w:val="20"/>
                <w:szCs w:val="20"/>
              </w:rPr>
              <w:t>I</w:t>
            </w:r>
            <w:r w:rsidRPr="001F413F">
              <w:rPr>
                <w:rFonts w:ascii="Times New Roman" w:eastAsia="Times New Roman" w:hAnsi="Times New Roman"/>
                <w:i/>
                <w:sz w:val="20"/>
                <w:szCs w:val="20"/>
              </w:rPr>
              <w:t>.D. Sîrbu şi meandrele istoriei</w:t>
            </w:r>
            <w:r w:rsidRPr="001F413F">
              <w:rPr>
                <w:rFonts w:ascii="Times New Roman" w:eastAsia="Times New Roman" w:hAnsi="Times New Roman"/>
                <w:sz w:val="20"/>
                <w:szCs w:val="20"/>
              </w:rPr>
              <w:t>, în „Convorbiri literare”, nr.8, august 1999 (ISSN 0010 8249)</w:t>
            </w:r>
          </w:p>
          <w:p w14:paraId="02751AD3" w14:textId="77777777" w:rsidR="001F413F" w:rsidRPr="001F413F" w:rsidRDefault="001F413F" w:rsidP="001F413F">
            <w:pPr>
              <w:numPr>
                <w:ilvl w:val="0"/>
                <w:numId w:val="8"/>
              </w:numPr>
              <w:spacing w:after="0" w:line="240" w:lineRule="auto"/>
              <w:jc w:val="both"/>
              <w:rPr>
                <w:rFonts w:ascii="Times New Roman" w:eastAsia="Times New Roman" w:hAnsi="Times New Roman"/>
                <w:sz w:val="20"/>
                <w:szCs w:val="20"/>
              </w:rPr>
            </w:pPr>
            <w:r w:rsidRPr="001F413F">
              <w:rPr>
                <w:rFonts w:ascii="Times New Roman" w:eastAsia="Times New Roman" w:hAnsi="Times New Roman"/>
                <w:i/>
                <w:sz w:val="20"/>
                <w:szCs w:val="20"/>
              </w:rPr>
              <w:t>Literatură şi existenţă</w:t>
            </w:r>
            <w:r w:rsidRPr="001F413F">
              <w:rPr>
                <w:rFonts w:ascii="Times New Roman" w:eastAsia="Times New Roman" w:hAnsi="Times New Roman"/>
                <w:sz w:val="20"/>
                <w:szCs w:val="20"/>
              </w:rPr>
              <w:t>, în „Dacia literară”, nr.3/1999 (ISSN 1220-7322)</w:t>
            </w:r>
          </w:p>
          <w:p w14:paraId="6192D3DC" w14:textId="77777777" w:rsidR="001F413F" w:rsidRPr="001F413F" w:rsidRDefault="001F413F" w:rsidP="001F413F">
            <w:pPr>
              <w:numPr>
                <w:ilvl w:val="0"/>
                <w:numId w:val="8"/>
              </w:numPr>
              <w:spacing w:after="0" w:line="240" w:lineRule="auto"/>
              <w:jc w:val="both"/>
              <w:rPr>
                <w:rFonts w:ascii="Times New Roman" w:eastAsia="Times New Roman" w:hAnsi="Times New Roman"/>
                <w:sz w:val="20"/>
                <w:szCs w:val="20"/>
              </w:rPr>
            </w:pPr>
            <w:r w:rsidRPr="001F413F">
              <w:rPr>
                <w:rFonts w:ascii="Times New Roman" w:eastAsia="Times New Roman" w:hAnsi="Times New Roman"/>
                <w:i/>
                <w:sz w:val="20"/>
                <w:szCs w:val="20"/>
              </w:rPr>
              <w:t>Casa cu storuri galbene</w:t>
            </w:r>
            <w:r w:rsidRPr="001F413F">
              <w:rPr>
                <w:rFonts w:ascii="Times New Roman" w:eastAsia="Times New Roman" w:hAnsi="Times New Roman"/>
                <w:sz w:val="20"/>
                <w:szCs w:val="20"/>
              </w:rPr>
              <w:t>, în „Timpul”, nr.1/2000 (</w:t>
            </w:r>
            <w:r w:rsidRPr="001F413F">
              <w:rPr>
                <w:rFonts w:ascii="Times New Roman" w:eastAsia="Times New Roman" w:hAnsi="Times New Roman"/>
                <w:iCs/>
                <w:sz w:val="20"/>
                <w:szCs w:val="20"/>
              </w:rPr>
              <w:t>ISSN</w:t>
            </w:r>
            <w:r w:rsidRPr="001F413F">
              <w:rPr>
                <w:rFonts w:ascii="Times New Roman" w:eastAsia="Times New Roman" w:hAnsi="Times New Roman"/>
                <w:i/>
                <w:sz w:val="20"/>
                <w:szCs w:val="20"/>
              </w:rPr>
              <w:t xml:space="preserve"> </w:t>
            </w:r>
            <w:r w:rsidRPr="001F413F">
              <w:rPr>
                <w:rFonts w:ascii="Times New Roman" w:eastAsia="Times New Roman" w:hAnsi="Times New Roman"/>
                <w:sz w:val="20"/>
                <w:szCs w:val="20"/>
              </w:rPr>
              <w:t>1223-8597)</w:t>
            </w:r>
          </w:p>
          <w:p w14:paraId="58D69C81" w14:textId="77777777" w:rsidR="001F413F" w:rsidRPr="001F413F" w:rsidRDefault="001F413F" w:rsidP="001F413F">
            <w:pPr>
              <w:numPr>
                <w:ilvl w:val="0"/>
                <w:numId w:val="8"/>
              </w:numPr>
              <w:spacing w:after="0" w:line="240" w:lineRule="auto"/>
              <w:jc w:val="both"/>
              <w:rPr>
                <w:rFonts w:ascii="Times New Roman" w:eastAsia="Times New Roman" w:hAnsi="Times New Roman"/>
                <w:sz w:val="20"/>
                <w:szCs w:val="20"/>
              </w:rPr>
            </w:pPr>
            <w:r w:rsidRPr="001F413F">
              <w:rPr>
                <w:rFonts w:ascii="Times New Roman" w:eastAsia="Times New Roman" w:hAnsi="Times New Roman"/>
                <w:i/>
                <w:sz w:val="20"/>
                <w:szCs w:val="20"/>
              </w:rPr>
              <w:t>Farmecul amar al cotidianului</w:t>
            </w:r>
            <w:r w:rsidRPr="001F413F">
              <w:rPr>
                <w:rFonts w:ascii="Times New Roman" w:eastAsia="Times New Roman" w:hAnsi="Times New Roman"/>
                <w:sz w:val="20"/>
                <w:szCs w:val="20"/>
              </w:rPr>
              <w:t>, în „Timpul”, nr.2/2000 (</w:t>
            </w:r>
            <w:r w:rsidRPr="001F413F">
              <w:rPr>
                <w:rFonts w:ascii="Times New Roman" w:eastAsia="Times New Roman" w:hAnsi="Times New Roman"/>
                <w:iCs/>
                <w:sz w:val="20"/>
                <w:szCs w:val="20"/>
              </w:rPr>
              <w:t>ISSN</w:t>
            </w:r>
            <w:r w:rsidRPr="001F413F">
              <w:rPr>
                <w:rFonts w:ascii="Times New Roman" w:eastAsia="Times New Roman" w:hAnsi="Times New Roman"/>
                <w:i/>
                <w:sz w:val="20"/>
                <w:szCs w:val="20"/>
              </w:rPr>
              <w:t xml:space="preserve"> </w:t>
            </w:r>
            <w:r w:rsidRPr="001F413F">
              <w:rPr>
                <w:rFonts w:ascii="Times New Roman" w:eastAsia="Times New Roman" w:hAnsi="Times New Roman"/>
                <w:sz w:val="20"/>
                <w:szCs w:val="20"/>
              </w:rPr>
              <w:t>1223-8597)</w:t>
            </w:r>
          </w:p>
          <w:p w14:paraId="3C3EDBD4" w14:textId="77777777" w:rsidR="001F413F" w:rsidRPr="001F413F" w:rsidRDefault="001F413F" w:rsidP="001F413F">
            <w:pPr>
              <w:numPr>
                <w:ilvl w:val="0"/>
                <w:numId w:val="8"/>
              </w:numPr>
              <w:spacing w:after="0" w:line="240" w:lineRule="auto"/>
              <w:jc w:val="both"/>
              <w:rPr>
                <w:rFonts w:ascii="Times New Roman" w:eastAsia="Times New Roman" w:hAnsi="Times New Roman"/>
                <w:sz w:val="20"/>
                <w:szCs w:val="20"/>
              </w:rPr>
            </w:pPr>
            <w:r w:rsidRPr="001F413F">
              <w:rPr>
                <w:rFonts w:ascii="Times New Roman" w:eastAsia="Times New Roman" w:hAnsi="Times New Roman"/>
                <w:i/>
                <w:sz w:val="20"/>
                <w:szCs w:val="20"/>
              </w:rPr>
              <w:t>Au şi cărţile soarta lor</w:t>
            </w:r>
            <w:r w:rsidRPr="001F413F">
              <w:rPr>
                <w:rFonts w:ascii="Times New Roman" w:eastAsia="Times New Roman" w:hAnsi="Times New Roman"/>
                <w:sz w:val="20"/>
                <w:szCs w:val="20"/>
              </w:rPr>
              <w:t>, în „Adevărul literar şi artistic”, nr.513, 11 aprilie 2000 (ISSN 1220-8167)</w:t>
            </w:r>
          </w:p>
          <w:p w14:paraId="52841B1F" w14:textId="77777777" w:rsidR="001F413F" w:rsidRPr="001F413F" w:rsidRDefault="001F413F" w:rsidP="001F413F">
            <w:pPr>
              <w:numPr>
                <w:ilvl w:val="0"/>
                <w:numId w:val="8"/>
              </w:numPr>
              <w:spacing w:after="0" w:line="240" w:lineRule="auto"/>
              <w:jc w:val="both"/>
              <w:rPr>
                <w:rFonts w:ascii="Times New Roman" w:eastAsia="Times New Roman" w:hAnsi="Times New Roman"/>
                <w:sz w:val="20"/>
                <w:szCs w:val="20"/>
              </w:rPr>
            </w:pPr>
            <w:r w:rsidRPr="001F413F">
              <w:rPr>
                <w:rFonts w:ascii="Times New Roman" w:eastAsia="Times New Roman" w:hAnsi="Times New Roman"/>
                <w:i/>
                <w:sz w:val="20"/>
                <w:szCs w:val="20"/>
              </w:rPr>
              <w:t>Dreptul la critică</w:t>
            </w:r>
            <w:r w:rsidRPr="001F413F">
              <w:rPr>
                <w:rFonts w:ascii="Times New Roman" w:eastAsia="Times New Roman" w:hAnsi="Times New Roman"/>
                <w:sz w:val="20"/>
                <w:szCs w:val="20"/>
              </w:rPr>
              <w:t>, în „Convorbiri literare”, nr.4, aprilie 2000 (ISSN 0010 8249)</w:t>
            </w:r>
          </w:p>
          <w:p w14:paraId="31115C90" w14:textId="77777777" w:rsidR="001F413F" w:rsidRPr="001F413F" w:rsidRDefault="001F413F" w:rsidP="001F413F">
            <w:pPr>
              <w:numPr>
                <w:ilvl w:val="0"/>
                <w:numId w:val="8"/>
              </w:numPr>
              <w:spacing w:after="0" w:line="240" w:lineRule="auto"/>
              <w:jc w:val="both"/>
              <w:rPr>
                <w:rFonts w:ascii="Times New Roman" w:eastAsia="Times New Roman" w:hAnsi="Times New Roman"/>
                <w:sz w:val="20"/>
                <w:szCs w:val="20"/>
              </w:rPr>
            </w:pPr>
            <w:r w:rsidRPr="001F413F">
              <w:rPr>
                <w:rFonts w:ascii="Times New Roman" w:eastAsia="Times New Roman" w:hAnsi="Times New Roman"/>
                <w:i/>
                <w:sz w:val="20"/>
                <w:szCs w:val="20"/>
              </w:rPr>
              <w:t>Poezie, joc şi artificiu</w:t>
            </w:r>
            <w:r w:rsidRPr="001F413F">
              <w:rPr>
                <w:rFonts w:ascii="Times New Roman" w:eastAsia="Times New Roman" w:hAnsi="Times New Roman"/>
                <w:sz w:val="20"/>
                <w:szCs w:val="20"/>
              </w:rPr>
              <w:t>, în „Adevărul literar şi artistic”, nr.519, 23 mai 2000 (ISSN 1220-8167)</w:t>
            </w:r>
          </w:p>
          <w:p w14:paraId="0218D429" w14:textId="77777777" w:rsidR="001F413F" w:rsidRPr="001F413F" w:rsidRDefault="001F413F" w:rsidP="001F413F">
            <w:pPr>
              <w:numPr>
                <w:ilvl w:val="0"/>
                <w:numId w:val="8"/>
              </w:numPr>
              <w:spacing w:after="0" w:line="240" w:lineRule="auto"/>
              <w:jc w:val="both"/>
              <w:rPr>
                <w:rFonts w:ascii="Times New Roman" w:eastAsia="Times New Roman" w:hAnsi="Times New Roman"/>
                <w:sz w:val="20"/>
                <w:szCs w:val="20"/>
              </w:rPr>
            </w:pPr>
            <w:r w:rsidRPr="001F413F">
              <w:rPr>
                <w:rFonts w:ascii="Times New Roman" w:eastAsia="Times New Roman" w:hAnsi="Times New Roman"/>
                <w:i/>
                <w:sz w:val="20"/>
                <w:szCs w:val="20"/>
              </w:rPr>
              <w:t>Semnele lui Cronos</w:t>
            </w:r>
            <w:r w:rsidRPr="001F413F">
              <w:rPr>
                <w:rFonts w:ascii="Times New Roman" w:eastAsia="Times New Roman" w:hAnsi="Times New Roman"/>
                <w:sz w:val="20"/>
                <w:szCs w:val="20"/>
              </w:rPr>
              <w:t>, în „Convorbiri literare”, nr.6, iunie 2000 (ISSN 0010 8249)</w:t>
            </w:r>
          </w:p>
          <w:p w14:paraId="0D8FE630" w14:textId="77777777" w:rsidR="001F413F" w:rsidRPr="001F413F" w:rsidRDefault="001F413F" w:rsidP="001F413F">
            <w:pPr>
              <w:numPr>
                <w:ilvl w:val="0"/>
                <w:numId w:val="8"/>
              </w:numPr>
              <w:spacing w:after="0" w:line="240" w:lineRule="auto"/>
              <w:jc w:val="both"/>
              <w:rPr>
                <w:rFonts w:ascii="Times New Roman" w:eastAsia="Times New Roman" w:hAnsi="Times New Roman"/>
                <w:b/>
                <w:sz w:val="20"/>
                <w:szCs w:val="20"/>
              </w:rPr>
            </w:pPr>
            <w:r w:rsidRPr="001F413F">
              <w:rPr>
                <w:rFonts w:ascii="Times New Roman" w:eastAsia="Times New Roman" w:hAnsi="Times New Roman"/>
                <w:i/>
                <w:sz w:val="20"/>
                <w:szCs w:val="20"/>
              </w:rPr>
              <w:t>Cercul Literar de la Sibiu</w:t>
            </w:r>
            <w:r w:rsidRPr="001F413F">
              <w:rPr>
                <w:rFonts w:ascii="Times New Roman" w:eastAsia="Times New Roman" w:hAnsi="Times New Roman"/>
                <w:sz w:val="20"/>
                <w:szCs w:val="20"/>
              </w:rPr>
              <w:t>, în „România literară”, anul XXXIII, nr.29, 26 iul.-1 aug. 2000 (ISSN 1220-6318)</w:t>
            </w:r>
          </w:p>
          <w:p w14:paraId="647E893E" w14:textId="77777777" w:rsidR="001F413F" w:rsidRPr="001F413F" w:rsidRDefault="001F413F" w:rsidP="001F413F">
            <w:pPr>
              <w:numPr>
                <w:ilvl w:val="0"/>
                <w:numId w:val="8"/>
              </w:numPr>
              <w:spacing w:after="0" w:line="240" w:lineRule="auto"/>
              <w:jc w:val="both"/>
              <w:rPr>
                <w:rFonts w:ascii="Times New Roman" w:eastAsia="Times New Roman" w:hAnsi="Times New Roman"/>
                <w:sz w:val="20"/>
                <w:szCs w:val="20"/>
              </w:rPr>
            </w:pPr>
            <w:r w:rsidRPr="001F413F">
              <w:rPr>
                <w:rFonts w:ascii="Times New Roman" w:eastAsia="Times New Roman" w:hAnsi="Times New Roman"/>
                <w:i/>
                <w:sz w:val="20"/>
                <w:szCs w:val="20"/>
              </w:rPr>
              <w:t>În lumea personajului</w:t>
            </w:r>
            <w:r w:rsidRPr="001F413F">
              <w:rPr>
                <w:rFonts w:ascii="Times New Roman" w:eastAsia="Times New Roman" w:hAnsi="Times New Roman"/>
                <w:sz w:val="20"/>
                <w:szCs w:val="20"/>
              </w:rPr>
              <w:t>, în „Convorbiri literare”, nr.10, octombrie 2000 (ISSN 0010 8249)</w:t>
            </w:r>
          </w:p>
          <w:p w14:paraId="6563FD24" w14:textId="77777777" w:rsidR="001F413F" w:rsidRPr="001F413F" w:rsidRDefault="001F413F" w:rsidP="001F413F">
            <w:pPr>
              <w:numPr>
                <w:ilvl w:val="0"/>
                <w:numId w:val="8"/>
              </w:numPr>
              <w:spacing w:after="0" w:line="240" w:lineRule="auto"/>
              <w:jc w:val="both"/>
              <w:rPr>
                <w:rFonts w:ascii="Times New Roman" w:eastAsia="Times New Roman" w:hAnsi="Times New Roman"/>
                <w:sz w:val="20"/>
                <w:szCs w:val="20"/>
              </w:rPr>
            </w:pPr>
            <w:r w:rsidRPr="001F413F">
              <w:rPr>
                <w:rFonts w:ascii="Times New Roman" w:eastAsia="Times New Roman" w:hAnsi="Times New Roman"/>
                <w:i/>
                <w:sz w:val="20"/>
                <w:szCs w:val="20"/>
              </w:rPr>
              <w:t>În lumea lui M. Blecher</w:t>
            </w:r>
            <w:r w:rsidRPr="001F413F">
              <w:rPr>
                <w:rFonts w:ascii="Times New Roman" w:eastAsia="Times New Roman" w:hAnsi="Times New Roman"/>
                <w:sz w:val="20"/>
                <w:szCs w:val="20"/>
              </w:rPr>
              <w:t>, în „România literară”, anul XXXIII, nr.47, 29 nov.-5 dec. 2000 (ISSN 1220-6318)</w:t>
            </w:r>
          </w:p>
          <w:p w14:paraId="47F34451" w14:textId="77777777" w:rsidR="001F413F" w:rsidRPr="001F413F" w:rsidRDefault="001F413F" w:rsidP="001F413F">
            <w:pPr>
              <w:numPr>
                <w:ilvl w:val="0"/>
                <w:numId w:val="8"/>
              </w:numPr>
              <w:spacing w:after="0" w:line="240" w:lineRule="auto"/>
              <w:jc w:val="both"/>
              <w:rPr>
                <w:rFonts w:ascii="Times New Roman" w:eastAsia="Times New Roman" w:hAnsi="Times New Roman"/>
                <w:sz w:val="20"/>
                <w:szCs w:val="20"/>
              </w:rPr>
            </w:pPr>
            <w:r w:rsidRPr="001F413F">
              <w:rPr>
                <w:rFonts w:ascii="Times New Roman" w:eastAsia="Times New Roman" w:hAnsi="Times New Roman"/>
                <w:i/>
                <w:sz w:val="20"/>
                <w:szCs w:val="20"/>
              </w:rPr>
              <w:t>Cazul Ion D. Sîrbu</w:t>
            </w:r>
            <w:r w:rsidRPr="001F413F">
              <w:rPr>
                <w:rFonts w:ascii="Times New Roman" w:eastAsia="Times New Roman" w:hAnsi="Times New Roman"/>
                <w:sz w:val="20"/>
                <w:szCs w:val="20"/>
              </w:rPr>
              <w:t>, în „Adevărul literar şi artistic”, nr.551, 16 ianuarie 2001 (ISSN 1220-8167)</w:t>
            </w:r>
          </w:p>
          <w:p w14:paraId="5A90A307" w14:textId="77777777" w:rsidR="001F413F" w:rsidRPr="001F413F" w:rsidRDefault="001F413F" w:rsidP="001F413F">
            <w:pPr>
              <w:numPr>
                <w:ilvl w:val="0"/>
                <w:numId w:val="8"/>
              </w:numPr>
              <w:spacing w:after="0" w:line="240" w:lineRule="auto"/>
              <w:jc w:val="both"/>
              <w:rPr>
                <w:rFonts w:ascii="Times New Roman" w:eastAsia="Times New Roman" w:hAnsi="Times New Roman"/>
                <w:sz w:val="20"/>
                <w:szCs w:val="20"/>
              </w:rPr>
            </w:pPr>
            <w:r w:rsidRPr="001F413F">
              <w:rPr>
                <w:rFonts w:ascii="Times New Roman" w:eastAsia="Times New Roman" w:hAnsi="Times New Roman"/>
                <w:i/>
                <w:sz w:val="20"/>
                <w:szCs w:val="20"/>
              </w:rPr>
              <w:t>La condition roumaine</w:t>
            </w:r>
            <w:r w:rsidRPr="001F413F">
              <w:rPr>
                <w:rFonts w:ascii="Times New Roman" w:eastAsia="Times New Roman" w:hAnsi="Times New Roman"/>
                <w:sz w:val="20"/>
                <w:szCs w:val="20"/>
              </w:rPr>
              <w:t>, în „România literară”, anul XXXIV, nr.3, 24-30 ian. 2001 (ISSN 1220-6318)</w:t>
            </w:r>
          </w:p>
          <w:p w14:paraId="79CB27F2" w14:textId="77777777" w:rsidR="001F413F" w:rsidRPr="001F413F" w:rsidRDefault="001F413F" w:rsidP="001F413F">
            <w:pPr>
              <w:numPr>
                <w:ilvl w:val="0"/>
                <w:numId w:val="8"/>
              </w:numPr>
              <w:spacing w:after="0" w:line="240" w:lineRule="auto"/>
              <w:jc w:val="both"/>
              <w:rPr>
                <w:rFonts w:ascii="Times New Roman" w:eastAsia="Times New Roman" w:hAnsi="Times New Roman"/>
                <w:sz w:val="20"/>
                <w:szCs w:val="20"/>
              </w:rPr>
            </w:pPr>
            <w:r w:rsidRPr="001F413F">
              <w:rPr>
                <w:rFonts w:ascii="Times New Roman" w:eastAsia="Times New Roman" w:hAnsi="Times New Roman"/>
                <w:i/>
                <w:sz w:val="20"/>
                <w:szCs w:val="20"/>
              </w:rPr>
              <w:t>O nouă lectură a unor texte vechi</w:t>
            </w:r>
            <w:r w:rsidRPr="001F413F">
              <w:rPr>
                <w:rFonts w:ascii="Times New Roman" w:eastAsia="Times New Roman" w:hAnsi="Times New Roman"/>
                <w:sz w:val="20"/>
                <w:szCs w:val="20"/>
              </w:rPr>
              <w:t>, în „Adevărul literar şi artistic”, nr.555, 13 februarie 2001 (ISSN 1220-8167)</w:t>
            </w:r>
          </w:p>
          <w:p w14:paraId="01C8580B" w14:textId="77777777" w:rsidR="001F413F" w:rsidRPr="001F413F" w:rsidRDefault="001F413F" w:rsidP="001F413F">
            <w:pPr>
              <w:numPr>
                <w:ilvl w:val="0"/>
                <w:numId w:val="8"/>
              </w:numPr>
              <w:spacing w:after="0" w:line="240" w:lineRule="auto"/>
              <w:jc w:val="both"/>
              <w:rPr>
                <w:rFonts w:ascii="Times New Roman" w:eastAsia="Times New Roman" w:hAnsi="Times New Roman"/>
                <w:sz w:val="20"/>
                <w:szCs w:val="20"/>
              </w:rPr>
            </w:pPr>
            <w:r w:rsidRPr="001F413F">
              <w:rPr>
                <w:rFonts w:ascii="Times New Roman" w:eastAsia="Times New Roman" w:hAnsi="Times New Roman"/>
                <w:i/>
                <w:sz w:val="20"/>
                <w:szCs w:val="20"/>
              </w:rPr>
              <w:t>Literatură şi exil</w:t>
            </w:r>
            <w:r w:rsidRPr="001F413F">
              <w:rPr>
                <w:rFonts w:ascii="Times New Roman" w:eastAsia="Times New Roman" w:hAnsi="Times New Roman"/>
                <w:sz w:val="20"/>
                <w:szCs w:val="20"/>
              </w:rPr>
              <w:t>, în „România literară”, anul XXXIV, nr.9, 7-13 martie 2001 (ISSN 1220-6318)</w:t>
            </w:r>
          </w:p>
          <w:p w14:paraId="7DE64B79" w14:textId="77777777" w:rsidR="001F413F" w:rsidRPr="001F413F" w:rsidRDefault="001F413F" w:rsidP="001F413F">
            <w:pPr>
              <w:numPr>
                <w:ilvl w:val="0"/>
                <w:numId w:val="8"/>
              </w:numPr>
              <w:spacing w:after="0" w:line="240" w:lineRule="auto"/>
              <w:jc w:val="both"/>
              <w:rPr>
                <w:rFonts w:ascii="Times New Roman" w:eastAsia="Times New Roman" w:hAnsi="Times New Roman"/>
                <w:sz w:val="20"/>
                <w:szCs w:val="20"/>
              </w:rPr>
            </w:pPr>
            <w:r w:rsidRPr="001F413F">
              <w:rPr>
                <w:rFonts w:ascii="Times New Roman" w:eastAsia="Times New Roman" w:hAnsi="Times New Roman"/>
                <w:i/>
                <w:sz w:val="20"/>
                <w:szCs w:val="20"/>
              </w:rPr>
              <w:t>Condiţia criticului</w:t>
            </w:r>
            <w:r w:rsidRPr="001F413F">
              <w:rPr>
                <w:rFonts w:ascii="Times New Roman" w:eastAsia="Times New Roman" w:hAnsi="Times New Roman"/>
                <w:sz w:val="20"/>
                <w:szCs w:val="20"/>
              </w:rPr>
              <w:t>, în „Adevărul literar şi artistic”, nr.585, 18 septembrie 2001 (ISSN 1220-8167)</w:t>
            </w:r>
          </w:p>
          <w:p w14:paraId="06EA6AFB" w14:textId="77777777" w:rsidR="001F413F" w:rsidRPr="001F413F" w:rsidRDefault="001F413F" w:rsidP="001F413F">
            <w:pPr>
              <w:numPr>
                <w:ilvl w:val="0"/>
                <w:numId w:val="8"/>
              </w:numPr>
              <w:spacing w:after="0" w:line="240" w:lineRule="auto"/>
              <w:jc w:val="both"/>
              <w:rPr>
                <w:rFonts w:ascii="Times New Roman" w:eastAsia="Times New Roman" w:hAnsi="Times New Roman"/>
                <w:sz w:val="20"/>
                <w:szCs w:val="20"/>
              </w:rPr>
            </w:pPr>
            <w:r w:rsidRPr="001F413F">
              <w:rPr>
                <w:rFonts w:ascii="Times New Roman" w:eastAsia="Times New Roman" w:hAnsi="Times New Roman"/>
                <w:i/>
                <w:sz w:val="20"/>
                <w:szCs w:val="20"/>
              </w:rPr>
              <w:lastRenderedPageBreak/>
              <w:t>Mantaua lui Maiorescu</w:t>
            </w:r>
            <w:r w:rsidRPr="001F413F">
              <w:rPr>
                <w:rFonts w:ascii="Times New Roman" w:eastAsia="Times New Roman" w:hAnsi="Times New Roman"/>
                <w:sz w:val="20"/>
                <w:szCs w:val="20"/>
              </w:rPr>
              <w:t>, în „Adevărul literar şi artistic”, nr.593, 13 nov. 2001 (ISSN 1220-8167)</w:t>
            </w:r>
          </w:p>
          <w:p w14:paraId="6A16D9B3" w14:textId="77777777" w:rsidR="001F413F" w:rsidRPr="001F413F" w:rsidRDefault="001F413F" w:rsidP="001F413F">
            <w:pPr>
              <w:numPr>
                <w:ilvl w:val="0"/>
                <w:numId w:val="8"/>
              </w:numPr>
              <w:spacing w:after="0" w:line="240" w:lineRule="auto"/>
              <w:jc w:val="both"/>
              <w:rPr>
                <w:rFonts w:ascii="Times New Roman" w:eastAsia="Times New Roman" w:hAnsi="Times New Roman"/>
                <w:sz w:val="20"/>
                <w:szCs w:val="20"/>
              </w:rPr>
            </w:pPr>
            <w:r w:rsidRPr="001F413F">
              <w:rPr>
                <w:rFonts w:ascii="Times New Roman" w:eastAsia="Times New Roman" w:hAnsi="Times New Roman"/>
                <w:i/>
                <w:sz w:val="20"/>
                <w:szCs w:val="20"/>
              </w:rPr>
              <w:t>Persistenţa memoriei</w:t>
            </w:r>
            <w:r w:rsidRPr="001F413F">
              <w:rPr>
                <w:rFonts w:ascii="Times New Roman" w:eastAsia="Times New Roman" w:hAnsi="Times New Roman"/>
                <w:sz w:val="20"/>
                <w:szCs w:val="20"/>
              </w:rPr>
              <w:t>, în „Convorbiri literare”, nr.3, martie 2002 (ISSN 0010 8249)</w:t>
            </w:r>
          </w:p>
          <w:p w14:paraId="09AAA2EA" w14:textId="77777777" w:rsidR="007C680E" w:rsidRPr="0098768E" w:rsidRDefault="007C680E" w:rsidP="00EA4076">
            <w:pPr>
              <w:spacing w:after="0" w:line="240" w:lineRule="auto"/>
              <w:jc w:val="both"/>
              <w:rPr>
                <w:sz w:val="20"/>
                <w:szCs w:val="20"/>
              </w:rPr>
            </w:pPr>
          </w:p>
        </w:tc>
      </w:tr>
      <w:tr w:rsidR="007C680E" w:rsidRPr="00EA4076" w14:paraId="3E73037F" w14:textId="77777777" w:rsidTr="001D05B4">
        <w:trPr>
          <w:trHeight w:val="902"/>
        </w:trPr>
        <w:tc>
          <w:tcPr>
            <w:tcW w:w="540" w:type="dxa"/>
            <w:vMerge/>
          </w:tcPr>
          <w:p w14:paraId="0083D3F7" w14:textId="77777777" w:rsidR="007C680E" w:rsidRPr="00EA4076" w:rsidRDefault="007C680E" w:rsidP="00EA4076">
            <w:pPr>
              <w:spacing w:after="0" w:line="240" w:lineRule="auto"/>
              <w:rPr>
                <w:sz w:val="20"/>
                <w:szCs w:val="20"/>
              </w:rPr>
            </w:pPr>
          </w:p>
        </w:tc>
        <w:tc>
          <w:tcPr>
            <w:tcW w:w="1350" w:type="dxa"/>
            <w:vMerge w:val="restart"/>
          </w:tcPr>
          <w:p w14:paraId="5C675E81" w14:textId="77777777" w:rsidR="007C680E" w:rsidRPr="00EA4076" w:rsidRDefault="007C680E" w:rsidP="00EA4076">
            <w:pPr>
              <w:spacing w:after="0" w:line="240" w:lineRule="auto"/>
              <w:rPr>
                <w:sz w:val="20"/>
                <w:szCs w:val="20"/>
              </w:rPr>
            </w:pPr>
            <w:r>
              <w:rPr>
                <w:sz w:val="20"/>
                <w:szCs w:val="20"/>
              </w:rPr>
              <w:t>2.2. Activitate editorială</w:t>
            </w:r>
          </w:p>
        </w:tc>
        <w:tc>
          <w:tcPr>
            <w:tcW w:w="2520" w:type="dxa"/>
            <w:vAlign w:val="center"/>
          </w:tcPr>
          <w:p w14:paraId="04A1686A" w14:textId="77777777" w:rsidR="007C680E" w:rsidRPr="00EA4076" w:rsidRDefault="007C680E" w:rsidP="00EA4076">
            <w:pPr>
              <w:spacing w:after="0" w:line="240" w:lineRule="auto"/>
              <w:rPr>
                <w:sz w:val="20"/>
                <w:szCs w:val="20"/>
              </w:rPr>
            </w:pPr>
            <w:r w:rsidRPr="00EA4076">
              <w:rPr>
                <w:sz w:val="20"/>
                <w:szCs w:val="20"/>
              </w:rPr>
              <w:t xml:space="preserve">2.2.1. Membru </w:t>
            </w:r>
            <w:r>
              <w:rPr>
                <w:sz w:val="20"/>
                <w:szCs w:val="20"/>
              </w:rPr>
              <w:t xml:space="preserve">al unui </w:t>
            </w:r>
            <w:r w:rsidRPr="00EA4076">
              <w:rPr>
                <w:sz w:val="20"/>
                <w:szCs w:val="20"/>
              </w:rPr>
              <w:t xml:space="preserve"> colectiv de redacţie al unei reviste de specialitate cu peer review</w:t>
            </w:r>
            <w:r>
              <w:rPr>
                <w:sz w:val="20"/>
                <w:szCs w:val="20"/>
              </w:rPr>
              <w:t xml:space="preserve">, din străinătate (a)  sau din </w:t>
            </w:r>
            <w:r w:rsidRPr="00EA4076">
              <w:rPr>
                <w:sz w:val="20"/>
                <w:szCs w:val="20"/>
              </w:rPr>
              <w:t xml:space="preserve">ţară </w:t>
            </w:r>
            <w:r>
              <w:rPr>
                <w:sz w:val="20"/>
                <w:szCs w:val="20"/>
              </w:rPr>
              <w:t>(b)</w:t>
            </w:r>
          </w:p>
        </w:tc>
        <w:tc>
          <w:tcPr>
            <w:tcW w:w="1260" w:type="dxa"/>
            <w:vAlign w:val="center"/>
          </w:tcPr>
          <w:p w14:paraId="3F2F5884" w14:textId="77777777" w:rsidR="007C680E" w:rsidRPr="00EA4076" w:rsidRDefault="007C680E" w:rsidP="00EA4076">
            <w:pPr>
              <w:spacing w:after="0" w:line="240" w:lineRule="auto"/>
              <w:rPr>
                <w:sz w:val="20"/>
                <w:szCs w:val="20"/>
              </w:rPr>
            </w:pPr>
            <w:r>
              <w:rPr>
                <w:sz w:val="20"/>
                <w:szCs w:val="20"/>
              </w:rPr>
              <w:t>(a) / (b)</w:t>
            </w:r>
          </w:p>
        </w:tc>
        <w:tc>
          <w:tcPr>
            <w:tcW w:w="1170" w:type="dxa"/>
            <w:vAlign w:val="center"/>
          </w:tcPr>
          <w:p w14:paraId="166387AA" w14:textId="77777777" w:rsidR="007C680E" w:rsidRPr="00EA4076" w:rsidRDefault="007C680E" w:rsidP="00EA4076">
            <w:pPr>
              <w:spacing w:after="0" w:line="240" w:lineRule="auto"/>
              <w:rPr>
                <w:sz w:val="20"/>
                <w:szCs w:val="20"/>
              </w:rPr>
            </w:pPr>
            <w:r>
              <w:rPr>
                <w:sz w:val="20"/>
                <w:szCs w:val="20"/>
              </w:rPr>
              <w:t>15p / 10p</w:t>
            </w:r>
          </w:p>
        </w:tc>
        <w:tc>
          <w:tcPr>
            <w:tcW w:w="1398" w:type="dxa"/>
            <w:shd w:val="clear" w:color="auto" w:fill="F2F2F2"/>
            <w:vAlign w:val="center"/>
          </w:tcPr>
          <w:p w14:paraId="035831B8" w14:textId="77777777" w:rsidR="007C680E" w:rsidRPr="00EA4076" w:rsidRDefault="007C680E" w:rsidP="00E84751">
            <w:pPr>
              <w:spacing w:after="0" w:line="240" w:lineRule="auto"/>
              <w:jc w:val="center"/>
              <w:rPr>
                <w:sz w:val="20"/>
                <w:szCs w:val="20"/>
              </w:rPr>
            </w:pPr>
            <w:r>
              <w:rPr>
                <w:sz w:val="20"/>
                <w:szCs w:val="20"/>
              </w:rPr>
              <w:t>fiecare atribuție</w:t>
            </w:r>
          </w:p>
        </w:tc>
        <w:tc>
          <w:tcPr>
            <w:tcW w:w="5802" w:type="dxa"/>
            <w:shd w:val="clear" w:color="auto" w:fill="F2F2F2"/>
            <w:vAlign w:val="center"/>
          </w:tcPr>
          <w:p w14:paraId="697812B8" w14:textId="77777777" w:rsidR="007C680E" w:rsidRPr="00EA4076" w:rsidRDefault="007C680E" w:rsidP="00EA4076">
            <w:pPr>
              <w:spacing w:after="0" w:line="240" w:lineRule="auto"/>
              <w:rPr>
                <w:sz w:val="20"/>
                <w:szCs w:val="20"/>
              </w:rPr>
            </w:pPr>
          </w:p>
        </w:tc>
      </w:tr>
      <w:tr w:rsidR="007C680E" w:rsidRPr="00EA4076" w14:paraId="63E9FFB9" w14:textId="77777777" w:rsidTr="001D05B4">
        <w:tc>
          <w:tcPr>
            <w:tcW w:w="540" w:type="dxa"/>
            <w:vMerge/>
          </w:tcPr>
          <w:p w14:paraId="5D59F321" w14:textId="77777777" w:rsidR="007C680E" w:rsidRPr="00EA4076" w:rsidRDefault="007C680E" w:rsidP="00EA4076">
            <w:pPr>
              <w:spacing w:after="0" w:line="240" w:lineRule="auto"/>
              <w:rPr>
                <w:sz w:val="20"/>
                <w:szCs w:val="20"/>
              </w:rPr>
            </w:pPr>
          </w:p>
        </w:tc>
        <w:tc>
          <w:tcPr>
            <w:tcW w:w="1350" w:type="dxa"/>
            <w:vMerge/>
          </w:tcPr>
          <w:p w14:paraId="5ED12A94" w14:textId="77777777" w:rsidR="007C680E" w:rsidRPr="00EA4076" w:rsidRDefault="007C680E" w:rsidP="00EA4076">
            <w:pPr>
              <w:spacing w:after="0" w:line="240" w:lineRule="auto"/>
              <w:rPr>
                <w:sz w:val="20"/>
                <w:szCs w:val="20"/>
              </w:rPr>
            </w:pPr>
          </w:p>
        </w:tc>
        <w:tc>
          <w:tcPr>
            <w:tcW w:w="2520" w:type="dxa"/>
            <w:tcBorders>
              <w:top w:val="nil"/>
            </w:tcBorders>
            <w:vAlign w:val="center"/>
          </w:tcPr>
          <w:p w14:paraId="195B57B2" w14:textId="77777777" w:rsidR="007C680E" w:rsidRPr="00EA4076" w:rsidRDefault="007C680E" w:rsidP="00E84751">
            <w:pPr>
              <w:spacing w:after="0" w:line="240" w:lineRule="auto"/>
              <w:rPr>
                <w:sz w:val="20"/>
                <w:szCs w:val="20"/>
              </w:rPr>
            </w:pPr>
            <w:r w:rsidRPr="00EA4076">
              <w:rPr>
                <w:sz w:val="20"/>
                <w:szCs w:val="20"/>
              </w:rPr>
              <w:t>2.2.2. Referent ştiinţific</w:t>
            </w:r>
            <w:r>
              <w:rPr>
                <w:sz w:val="20"/>
                <w:szCs w:val="20"/>
              </w:rPr>
              <w:t xml:space="preserve"> și coordonator de colecții</w:t>
            </w:r>
            <w:r w:rsidRPr="00EA4076">
              <w:rPr>
                <w:sz w:val="20"/>
                <w:szCs w:val="20"/>
              </w:rPr>
              <w:t xml:space="preserve"> la edituri sau reviste </w:t>
            </w:r>
            <w:r>
              <w:rPr>
                <w:sz w:val="20"/>
                <w:szCs w:val="20"/>
              </w:rPr>
              <w:t xml:space="preserve">acreditate, </w:t>
            </w:r>
            <w:r w:rsidRPr="00EA4076">
              <w:rPr>
                <w:sz w:val="20"/>
                <w:szCs w:val="20"/>
              </w:rPr>
              <w:t xml:space="preserve">din străinătate </w:t>
            </w:r>
            <w:r>
              <w:rPr>
                <w:sz w:val="20"/>
                <w:szCs w:val="20"/>
              </w:rPr>
              <w:t xml:space="preserve">(a) sau </w:t>
            </w:r>
            <w:r w:rsidRPr="00EA4076">
              <w:rPr>
                <w:sz w:val="20"/>
                <w:szCs w:val="20"/>
              </w:rPr>
              <w:t>din ţară</w:t>
            </w:r>
            <w:r>
              <w:rPr>
                <w:sz w:val="20"/>
                <w:szCs w:val="20"/>
              </w:rPr>
              <w:t xml:space="preserve"> (b)</w:t>
            </w:r>
          </w:p>
        </w:tc>
        <w:tc>
          <w:tcPr>
            <w:tcW w:w="1260" w:type="dxa"/>
            <w:tcBorders>
              <w:top w:val="nil"/>
            </w:tcBorders>
            <w:vAlign w:val="center"/>
          </w:tcPr>
          <w:p w14:paraId="603FF8AA" w14:textId="77777777" w:rsidR="007C680E" w:rsidRPr="00EA4076" w:rsidRDefault="007C680E" w:rsidP="00EA4076">
            <w:pPr>
              <w:spacing w:after="0" w:line="240" w:lineRule="auto"/>
              <w:rPr>
                <w:sz w:val="20"/>
                <w:szCs w:val="20"/>
              </w:rPr>
            </w:pPr>
            <w:r>
              <w:rPr>
                <w:sz w:val="20"/>
                <w:szCs w:val="20"/>
              </w:rPr>
              <w:t>(a) / (b)</w:t>
            </w:r>
          </w:p>
        </w:tc>
        <w:tc>
          <w:tcPr>
            <w:tcW w:w="1170" w:type="dxa"/>
            <w:tcBorders>
              <w:top w:val="nil"/>
            </w:tcBorders>
            <w:vAlign w:val="center"/>
          </w:tcPr>
          <w:p w14:paraId="11338A05" w14:textId="77777777" w:rsidR="00AD6508" w:rsidRPr="00AD6508" w:rsidRDefault="00AD6508" w:rsidP="00E84751">
            <w:pPr>
              <w:spacing w:after="0" w:line="240" w:lineRule="auto"/>
              <w:rPr>
                <w:b/>
                <w:sz w:val="20"/>
                <w:szCs w:val="20"/>
              </w:rPr>
            </w:pPr>
            <w:r w:rsidRPr="00AD6508">
              <w:rPr>
                <w:b/>
                <w:sz w:val="20"/>
                <w:szCs w:val="20"/>
              </w:rPr>
              <w:t xml:space="preserve">7 p. X 2 </w:t>
            </w:r>
          </w:p>
          <w:p w14:paraId="0142A9C0" w14:textId="5F9C3E52" w:rsidR="007C680E" w:rsidRPr="00EA4076" w:rsidRDefault="00645441" w:rsidP="00E84751">
            <w:pPr>
              <w:spacing w:after="0" w:line="240" w:lineRule="auto"/>
              <w:rPr>
                <w:sz w:val="20"/>
                <w:szCs w:val="20"/>
              </w:rPr>
            </w:pPr>
            <w:r>
              <w:rPr>
                <w:b/>
                <w:sz w:val="20"/>
                <w:szCs w:val="20"/>
              </w:rPr>
              <w:t>+</w:t>
            </w:r>
            <w:r w:rsidR="004E09AD">
              <w:rPr>
                <w:b/>
                <w:sz w:val="20"/>
                <w:szCs w:val="20"/>
              </w:rPr>
              <w:t>5x</w:t>
            </w:r>
            <w:r>
              <w:rPr>
                <w:b/>
                <w:sz w:val="20"/>
                <w:szCs w:val="20"/>
              </w:rPr>
              <w:t xml:space="preserve"> 5 p. = </w:t>
            </w:r>
            <w:r w:rsidR="004E09AD">
              <w:rPr>
                <w:b/>
                <w:sz w:val="20"/>
                <w:szCs w:val="20"/>
              </w:rPr>
              <w:t>3</w:t>
            </w:r>
            <w:r>
              <w:rPr>
                <w:b/>
                <w:sz w:val="20"/>
                <w:szCs w:val="20"/>
              </w:rPr>
              <w:t>9</w:t>
            </w:r>
            <w:r w:rsidR="00AD6508" w:rsidRPr="00AD6508">
              <w:rPr>
                <w:b/>
                <w:sz w:val="20"/>
                <w:szCs w:val="20"/>
              </w:rPr>
              <w:t xml:space="preserve"> p.</w:t>
            </w:r>
          </w:p>
        </w:tc>
        <w:tc>
          <w:tcPr>
            <w:tcW w:w="1398" w:type="dxa"/>
            <w:tcBorders>
              <w:top w:val="nil"/>
            </w:tcBorders>
            <w:shd w:val="clear" w:color="auto" w:fill="F2F2F2"/>
            <w:vAlign w:val="center"/>
          </w:tcPr>
          <w:p w14:paraId="7576EC9C" w14:textId="77777777" w:rsidR="007C680E" w:rsidRPr="00E84751" w:rsidRDefault="007C680E" w:rsidP="00E84751">
            <w:pPr>
              <w:spacing w:after="0" w:line="240" w:lineRule="auto"/>
              <w:jc w:val="center"/>
              <w:rPr>
                <w:sz w:val="20"/>
                <w:szCs w:val="20"/>
              </w:rPr>
            </w:pPr>
            <w:r w:rsidRPr="00E84751">
              <w:rPr>
                <w:sz w:val="20"/>
                <w:szCs w:val="20"/>
              </w:rPr>
              <w:t>fiecare atribuție (nu fiecare referat)</w:t>
            </w:r>
          </w:p>
        </w:tc>
        <w:tc>
          <w:tcPr>
            <w:tcW w:w="5802" w:type="dxa"/>
            <w:tcBorders>
              <w:top w:val="nil"/>
            </w:tcBorders>
            <w:shd w:val="clear" w:color="auto" w:fill="F2F2F2"/>
            <w:vAlign w:val="center"/>
          </w:tcPr>
          <w:p w14:paraId="6E600FE9" w14:textId="77777777" w:rsidR="00D5421B" w:rsidRPr="00AD6508" w:rsidRDefault="00645441" w:rsidP="00AD6508">
            <w:pPr>
              <w:spacing w:after="0" w:line="240" w:lineRule="auto"/>
              <w:jc w:val="both"/>
              <w:rPr>
                <w:rFonts w:ascii="Times New Roman" w:eastAsia="Times New Roman" w:hAnsi="Times New Roman"/>
                <w:sz w:val="20"/>
                <w:szCs w:val="20"/>
                <w:lang w:eastAsia="ro-RO"/>
              </w:rPr>
            </w:pPr>
            <w:r>
              <w:rPr>
                <w:rFonts w:ascii="Times New Roman" w:eastAsia="Times New Roman" w:hAnsi="Times New Roman"/>
                <w:sz w:val="20"/>
                <w:szCs w:val="20"/>
                <w:lang w:eastAsia="ro-RO"/>
              </w:rPr>
              <w:t xml:space="preserve">                 </w:t>
            </w:r>
            <w:r w:rsidR="00D5421B" w:rsidRPr="00AD6508">
              <w:rPr>
                <w:rFonts w:ascii="Times New Roman" w:eastAsia="Times New Roman" w:hAnsi="Times New Roman"/>
                <w:sz w:val="20"/>
                <w:szCs w:val="20"/>
                <w:lang w:eastAsia="ro-RO"/>
              </w:rPr>
              <w:t>referent ştiinţific la „Swedish Journal of Romanian Studies”, Centre for Languages and Literature, Lund University, din 2017</w:t>
            </w:r>
          </w:p>
          <w:p w14:paraId="764F50F5" w14:textId="77777777" w:rsidR="00AD6508" w:rsidRDefault="00645441" w:rsidP="00AD6508">
            <w:pPr>
              <w:spacing w:after="0" w:line="240" w:lineRule="auto"/>
              <w:jc w:val="both"/>
              <w:rPr>
                <w:rFonts w:ascii="Times New Roman" w:eastAsia="Times New Roman" w:hAnsi="Times New Roman"/>
                <w:sz w:val="20"/>
                <w:szCs w:val="20"/>
                <w:lang w:eastAsia="ro-RO"/>
              </w:rPr>
            </w:pPr>
            <w:r>
              <w:rPr>
                <w:rFonts w:ascii="Times New Roman" w:eastAsia="Times New Roman" w:hAnsi="Times New Roman"/>
                <w:sz w:val="20"/>
                <w:szCs w:val="20"/>
                <w:lang w:eastAsia="ro-RO"/>
              </w:rPr>
              <w:t xml:space="preserve">                </w:t>
            </w:r>
            <w:r w:rsidR="00AD6508" w:rsidRPr="00AD6508">
              <w:rPr>
                <w:rFonts w:ascii="Times New Roman" w:eastAsia="Times New Roman" w:hAnsi="Times New Roman"/>
                <w:sz w:val="20"/>
                <w:szCs w:val="20"/>
                <w:lang w:eastAsia="ro-RO"/>
              </w:rPr>
              <w:t xml:space="preserve">referent ştiinţific la Editura „Aracne”, recunoscută ca editură cu prestigiu internaţional de către CNCS din România: (http://store.aracneeditrice.com) Aracne Editrice </w:t>
            </w:r>
          </w:p>
          <w:p w14:paraId="5BE1B5D2" w14:textId="77777777" w:rsidR="00AD6508" w:rsidRPr="00561F07" w:rsidRDefault="00AD6508" w:rsidP="00AD6508">
            <w:pPr>
              <w:spacing w:after="0" w:line="240" w:lineRule="auto"/>
              <w:ind w:firstLine="708"/>
              <w:jc w:val="both"/>
              <w:rPr>
                <w:rFonts w:ascii="Times New Roman" w:eastAsia="Times New Roman" w:hAnsi="Times New Roman"/>
                <w:sz w:val="20"/>
                <w:szCs w:val="20"/>
                <w:lang w:eastAsia="ro-RO"/>
              </w:rPr>
            </w:pPr>
            <w:r w:rsidRPr="00AD6508">
              <w:rPr>
                <w:rFonts w:ascii="Times New Roman" w:eastAsia="Times New Roman" w:hAnsi="Times New Roman"/>
                <w:sz w:val="20"/>
                <w:szCs w:val="20"/>
                <w:lang w:eastAsia="ro-RO"/>
              </w:rPr>
              <w:t>coordonator al colecţiei de istorie şi teorie literară la Editura Universităţii „Al. I. Cuza”, Iaşi (colecţie acreditat</w:t>
            </w:r>
            <w:r w:rsidR="00645441">
              <w:rPr>
                <w:rFonts w:ascii="Times New Roman" w:eastAsia="Times New Roman" w:hAnsi="Times New Roman"/>
                <w:sz w:val="20"/>
                <w:szCs w:val="20"/>
                <w:lang w:eastAsia="ro-RO"/>
              </w:rPr>
              <w:t xml:space="preserve">ă CNCS, din 2012/ si </w:t>
            </w:r>
            <w:r w:rsidR="00645441" w:rsidRPr="00561F07">
              <w:rPr>
                <w:rFonts w:ascii="Times New Roman" w:eastAsia="Times New Roman" w:hAnsi="Times New Roman"/>
                <w:sz w:val="20"/>
                <w:szCs w:val="20"/>
                <w:lang w:eastAsia="ro-RO"/>
              </w:rPr>
              <w:t>reacreditata in 2021</w:t>
            </w:r>
            <w:r w:rsidRPr="00561F07">
              <w:rPr>
                <w:rFonts w:ascii="Times New Roman" w:eastAsia="Times New Roman" w:hAnsi="Times New Roman"/>
                <w:sz w:val="20"/>
                <w:szCs w:val="20"/>
                <w:lang w:eastAsia="ro-RO"/>
              </w:rPr>
              <w:t>, la categoria B)</w:t>
            </w:r>
          </w:p>
          <w:p w14:paraId="2F306619" w14:textId="3F99F9B7" w:rsidR="008602C8" w:rsidRPr="00561F07" w:rsidRDefault="008602C8" w:rsidP="00AD6508">
            <w:pPr>
              <w:spacing w:after="0" w:line="240" w:lineRule="auto"/>
              <w:ind w:firstLine="708"/>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membru în Consiliul Ştiinţific al revistei „Dacoromania”, editată de Institutul de Filologie „Sextil Puşcariu” al Academiei Române, filiala Cluj-Napoca </w:t>
            </w:r>
          </w:p>
          <w:p w14:paraId="6EE874D8" w14:textId="4F7EA7C3" w:rsidR="00BE7B21" w:rsidRPr="00561F07" w:rsidRDefault="00BE7B21" w:rsidP="00BE7B21">
            <w:pPr>
              <w:spacing w:after="0" w:line="240" w:lineRule="auto"/>
              <w:ind w:firstLine="708"/>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referent științific la </w:t>
            </w:r>
            <w:r w:rsidRPr="00561F07">
              <w:rPr>
                <w:rFonts w:ascii="Times New Roman" w:eastAsia="Times New Roman" w:hAnsi="Times New Roman"/>
                <w:i/>
                <w:iCs/>
                <w:sz w:val="20"/>
                <w:szCs w:val="20"/>
                <w:lang w:eastAsia="ro-RO"/>
              </w:rPr>
              <w:t>Dicționarul cronologic al romanului românesc de la origini până în 2000</w:t>
            </w:r>
            <w:r w:rsidRPr="00561F07">
              <w:rPr>
                <w:rFonts w:ascii="Times New Roman" w:eastAsia="Times New Roman" w:hAnsi="Times New Roman"/>
                <w:sz w:val="20"/>
                <w:szCs w:val="20"/>
                <w:lang w:eastAsia="ro-RO"/>
              </w:rPr>
              <w:t xml:space="preserve">, vol. I–II, ediție revizuită și adăugită, Cluj-Napoca, Presa Universitară Clujeană, 2023, LXXXV + 858 + 1092 p. ISBN 978-606-37-1905-9, (vol. I) 978-606-37-1906-6, (vol. II) ISBN 978-606-37-1907-3. </w:t>
            </w:r>
          </w:p>
          <w:p w14:paraId="66D787C4" w14:textId="43AD93D6" w:rsidR="00BE7B21" w:rsidRPr="00561F07" w:rsidRDefault="00BE7B21" w:rsidP="00BE7B21">
            <w:pPr>
              <w:spacing w:after="0" w:line="240" w:lineRule="auto"/>
              <w:ind w:firstLine="708"/>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referent științific la vol. „Literaturi transnaționale în transmisiune directă: Transilvania, translații, transgresiuni” (eds. Ioana Bot, Mădălina Agoston), Casa Cărții de Știință, Cluj Napoca, 2023, ISBN 978-606-17-2232-7, 372 p. </w:t>
            </w:r>
          </w:p>
          <w:p w14:paraId="32EAFAE4" w14:textId="2F0CB402" w:rsidR="00787CD1" w:rsidRPr="00AD6508" w:rsidRDefault="00BE7B21" w:rsidP="00BE7B21">
            <w:pPr>
              <w:spacing w:after="0" w:line="240" w:lineRule="auto"/>
              <w:ind w:firstLine="708"/>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referent științific la vol. Lucian Vasile Bâgiu, </w:t>
            </w:r>
            <w:r w:rsidRPr="00561F07">
              <w:rPr>
                <w:rFonts w:ascii="Times New Roman" w:eastAsia="Times New Roman" w:hAnsi="Times New Roman"/>
                <w:i/>
                <w:iCs/>
                <w:sz w:val="20"/>
                <w:szCs w:val="20"/>
                <w:lang w:eastAsia="ro-RO"/>
              </w:rPr>
              <w:t>Literatura română. Manual universitar pentru seminar</w:t>
            </w:r>
            <w:r w:rsidRPr="00561F07">
              <w:rPr>
                <w:rFonts w:ascii="Times New Roman" w:eastAsia="Times New Roman" w:hAnsi="Times New Roman"/>
                <w:sz w:val="20"/>
                <w:szCs w:val="20"/>
                <w:lang w:eastAsia="ro-RO"/>
              </w:rPr>
              <w:t xml:space="preserve">, Editura Aeternitas, Alba Iulia, 2023, ISBN 978-606-613-241-1 </w:t>
            </w:r>
          </w:p>
          <w:p w14:paraId="7D092C00" w14:textId="77777777" w:rsidR="007C680E" w:rsidRPr="00A47062" w:rsidRDefault="007C680E" w:rsidP="00645441">
            <w:pPr>
              <w:spacing w:after="0" w:line="240" w:lineRule="auto"/>
              <w:jc w:val="both"/>
              <w:rPr>
                <w:rFonts w:cs="Calibri"/>
                <w:sz w:val="20"/>
                <w:szCs w:val="20"/>
              </w:rPr>
            </w:pPr>
          </w:p>
        </w:tc>
      </w:tr>
      <w:tr w:rsidR="007C680E" w:rsidRPr="00EA4076" w14:paraId="40E0A2D7" w14:textId="77777777" w:rsidTr="001D05B4">
        <w:trPr>
          <w:trHeight w:val="644"/>
        </w:trPr>
        <w:tc>
          <w:tcPr>
            <w:tcW w:w="540" w:type="dxa"/>
            <w:vMerge/>
          </w:tcPr>
          <w:p w14:paraId="230442A3" w14:textId="77777777" w:rsidR="007C680E" w:rsidRPr="00EA4076" w:rsidRDefault="007C680E" w:rsidP="00EA4076">
            <w:pPr>
              <w:spacing w:after="0" w:line="240" w:lineRule="auto"/>
              <w:rPr>
                <w:sz w:val="20"/>
                <w:szCs w:val="20"/>
              </w:rPr>
            </w:pPr>
          </w:p>
        </w:tc>
        <w:tc>
          <w:tcPr>
            <w:tcW w:w="1350" w:type="dxa"/>
            <w:vMerge w:val="restart"/>
            <w:vAlign w:val="center"/>
          </w:tcPr>
          <w:p w14:paraId="757D264D" w14:textId="77777777" w:rsidR="007C680E" w:rsidRPr="00EA4076" w:rsidRDefault="007C680E" w:rsidP="00E84751">
            <w:pPr>
              <w:spacing w:after="0" w:line="240" w:lineRule="auto"/>
              <w:rPr>
                <w:sz w:val="20"/>
                <w:szCs w:val="20"/>
              </w:rPr>
            </w:pPr>
            <w:r w:rsidRPr="00EA4076">
              <w:rPr>
                <w:sz w:val="20"/>
                <w:szCs w:val="20"/>
              </w:rPr>
              <w:t>2.3. Granturi ştiinţifice</w:t>
            </w:r>
          </w:p>
        </w:tc>
        <w:tc>
          <w:tcPr>
            <w:tcW w:w="2520" w:type="dxa"/>
            <w:vMerge w:val="restart"/>
            <w:vAlign w:val="center"/>
          </w:tcPr>
          <w:p w14:paraId="5D3355ED" w14:textId="77777777" w:rsidR="007C680E" w:rsidRPr="00EA4076" w:rsidRDefault="007C680E" w:rsidP="007C680E">
            <w:pPr>
              <w:spacing w:after="0" w:line="240" w:lineRule="auto"/>
              <w:rPr>
                <w:sz w:val="20"/>
                <w:szCs w:val="20"/>
              </w:rPr>
            </w:pPr>
            <w:r w:rsidRPr="00EA4076">
              <w:rPr>
                <w:sz w:val="20"/>
                <w:szCs w:val="20"/>
              </w:rPr>
              <w:t xml:space="preserve">2.3.1. </w:t>
            </w:r>
            <w:r>
              <w:rPr>
                <w:sz w:val="20"/>
                <w:szCs w:val="20"/>
              </w:rPr>
              <w:t>finanțate instituțional, obținute prin competiție internațională sau națională, pe baza unui proiect de cercetare</w:t>
            </w:r>
          </w:p>
        </w:tc>
        <w:tc>
          <w:tcPr>
            <w:tcW w:w="1260" w:type="dxa"/>
            <w:vAlign w:val="center"/>
          </w:tcPr>
          <w:p w14:paraId="15744BFA" w14:textId="77777777" w:rsidR="007C680E" w:rsidRPr="00EA4076" w:rsidRDefault="007C680E" w:rsidP="00EA4076">
            <w:pPr>
              <w:spacing w:after="0" w:line="240" w:lineRule="auto"/>
              <w:rPr>
                <w:sz w:val="20"/>
                <w:szCs w:val="20"/>
              </w:rPr>
            </w:pPr>
            <w:r>
              <w:rPr>
                <w:sz w:val="20"/>
                <w:szCs w:val="20"/>
              </w:rPr>
              <w:t>director</w:t>
            </w:r>
          </w:p>
        </w:tc>
        <w:tc>
          <w:tcPr>
            <w:tcW w:w="1170" w:type="dxa"/>
            <w:vAlign w:val="center"/>
          </w:tcPr>
          <w:p w14:paraId="2993785C" w14:textId="77777777" w:rsidR="007C680E" w:rsidRPr="00EA4076" w:rsidRDefault="007C680E" w:rsidP="00EA4076">
            <w:pPr>
              <w:spacing w:after="0" w:line="240" w:lineRule="auto"/>
              <w:rPr>
                <w:sz w:val="20"/>
                <w:szCs w:val="20"/>
              </w:rPr>
            </w:pPr>
            <w:r>
              <w:rPr>
                <w:sz w:val="20"/>
                <w:szCs w:val="20"/>
              </w:rPr>
              <w:t>30p</w:t>
            </w:r>
          </w:p>
        </w:tc>
        <w:tc>
          <w:tcPr>
            <w:tcW w:w="1398" w:type="dxa"/>
            <w:shd w:val="clear" w:color="auto" w:fill="F2F2F2"/>
            <w:vAlign w:val="center"/>
          </w:tcPr>
          <w:p w14:paraId="197D204A" w14:textId="77777777" w:rsidR="007C680E" w:rsidRPr="007C680E" w:rsidRDefault="007C680E" w:rsidP="002B0895">
            <w:pPr>
              <w:spacing w:after="0" w:line="240" w:lineRule="auto"/>
              <w:jc w:val="center"/>
              <w:rPr>
                <w:sz w:val="20"/>
                <w:szCs w:val="20"/>
              </w:rPr>
            </w:pPr>
            <w:r w:rsidRPr="007C680E">
              <w:rPr>
                <w:sz w:val="20"/>
                <w:szCs w:val="20"/>
              </w:rPr>
              <w:t>fiecare proiect</w:t>
            </w:r>
          </w:p>
        </w:tc>
        <w:tc>
          <w:tcPr>
            <w:tcW w:w="5802" w:type="dxa"/>
            <w:shd w:val="clear" w:color="auto" w:fill="F2F2F2"/>
            <w:vAlign w:val="center"/>
          </w:tcPr>
          <w:p w14:paraId="704C7991" w14:textId="77777777" w:rsidR="007C680E" w:rsidRPr="00EA4076" w:rsidRDefault="007C680E" w:rsidP="002B0895">
            <w:pPr>
              <w:spacing w:after="0" w:line="240" w:lineRule="auto"/>
              <w:jc w:val="both"/>
              <w:rPr>
                <w:sz w:val="20"/>
                <w:szCs w:val="20"/>
              </w:rPr>
            </w:pPr>
          </w:p>
        </w:tc>
      </w:tr>
      <w:tr w:rsidR="007C680E" w:rsidRPr="00EA4076" w14:paraId="57A02953" w14:textId="77777777" w:rsidTr="001D05B4">
        <w:trPr>
          <w:trHeight w:val="644"/>
        </w:trPr>
        <w:tc>
          <w:tcPr>
            <w:tcW w:w="540" w:type="dxa"/>
            <w:vMerge/>
          </w:tcPr>
          <w:p w14:paraId="04D3F2FE" w14:textId="77777777" w:rsidR="007C680E" w:rsidRPr="00EA4076" w:rsidRDefault="007C680E" w:rsidP="00EA4076">
            <w:pPr>
              <w:spacing w:after="0" w:line="240" w:lineRule="auto"/>
              <w:rPr>
                <w:sz w:val="20"/>
                <w:szCs w:val="20"/>
              </w:rPr>
            </w:pPr>
          </w:p>
        </w:tc>
        <w:tc>
          <w:tcPr>
            <w:tcW w:w="1350" w:type="dxa"/>
            <w:vMerge/>
            <w:vAlign w:val="center"/>
          </w:tcPr>
          <w:p w14:paraId="521DA86E" w14:textId="77777777" w:rsidR="007C680E" w:rsidRPr="00EA4076" w:rsidRDefault="007C680E" w:rsidP="00E84751">
            <w:pPr>
              <w:spacing w:after="0" w:line="240" w:lineRule="auto"/>
              <w:rPr>
                <w:sz w:val="20"/>
                <w:szCs w:val="20"/>
              </w:rPr>
            </w:pPr>
          </w:p>
        </w:tc>
        <w:tc>
          <w:tcPr>
            <w:tcW w:w="2520" w:type="dxa"/>
            <w:vMerge/>
            <w:vAlign w:val="center"/>
          </w:tcPr>
          <w:p w14:paraId="56D3599A" w14:textId="77777777" w:rsidR="007C680E" w:rsidRPr="00EA4076" w:rsidRDefault="007C680E" w:rsidP="007C680E">
            <w:pPr>
              <w:spacing w:after="0" w:line="240" w:lineRule="auto"/>
              <w:rPr>
                <w:sz w:val="20"/>
                <w:szCs w:val="20"/>
              </w:rPr>
            </w:pPr>
          </w:p>
        </w:tc>
        <w:tc>
          <w:tcPr>
            <w:tcW w:w="1260" w:type="dxa"/>
            <w:vAlign w:val="center"/>
          </w:tcPr>
          <w:p w14:paraId="05215A64" w14:textId="77777777" w:rsidR="007C680E" w:rsidRPr="00EA4076" w:rsidRDefault="007C680E" w:rsidP="00EA4076">
            <w:pPr>
              <w:spacing w:after="0" w:line="240" w:lineRule="auto"/>
              <w:rPr>
                <w:sz w:val="20"/>
                <w:szCs w:val="20"/>
              </w:rPr>
            </w:pPr>
            <w:r>
              <w:rPr>
                <w:sz w:val="20"/>
                <w:szCs w:val="20"/>
              </w:rPr>
              <w:t>membru</w:t>
            </w:r>
          </w:p>
        </w:tc>
        <w:tc>
          <w:tcPr>
            <w:tcW w:w="1170" w:type="dxa"/>
            <w:vAlign w:val="center"/>
          </w:tcPr>
          <w:p w14:paraId="6B9561F4" w14:textId="77777777" w:rsidR="007C680E" w:rsidRPr="00AD6508" w:rsidRDefault="004F2AE1" w:rsidP="00EA4076">
            <w:pPr>
              <w:spacing w:after="0" w:line="240" w:lineRule="auto"/>
              <w:rPr>
                <w:b/>
                <w:sz w:val="20"/>
                <w:szCs w:val="20"/>
              </w:rPr>
            </w:pPr>
            <w:r>
              <w:rPr>
                <w:b/>
                <w:sz w:val="20"/>
                <w:szCs w:val="20"/>
              </w:rPr>
              <w:t>15 p.</w:t>
            </w:r>
          </w:p>
        </w:tc>
        <w:tc>
          <w:tcPr>
            <w:tcW w:w="1398" w:type="dxa"/>
            <w:shd w:val="clear" w:color="auto" w:fill="F2F2F2"/>
            <w:vAlign w:val="center"/>
          </w:tcPr>
          <w:p w14:paraId="5CDBAD3F" w14:textId="77777777" w:rsidR="007C680E" w:rsidRPr="007C680E" w:rsidRDefault="007C680E" w:rsidP="002B0895">
            <w:pPr>
              <w:spacing w:after="0" w:line="240" w:lineRule="auto"/>
              <w:jc w:val="center"/>
              <w:rPr>
                <w:sz w:val="20"/>
                <w:szCs w:val="20"/>
              </w:rPr>
            </w:pPr>
            <w:r w:rsidRPr="007C680E">
              <w:rPr>
                <w:sz w:val="20"/>
                <w:szCs w:val="20"/>
              </w:rPr>
              <w:t>fiecare proiect</w:t>
            </w:r>
          </w:p>
        </w:tc>
        <w:tc>
          <w:tcPr>
            <w:tcW w:w="5802" w:type="dxa"/>
            <w:shd w:val="clear" w:color="auto" w:fill="F2F2F2"/>
            <w:vAlign w:val="center"/>
          </w:tcPr>
          <w:p w14:paraId="72924165" w14:textId="77777777" w:rsidR="00AD6508" w:rsidRDefault="00AD6508" w:rsidP="00AD6508">
            <w:pPr>
              <w:spacing w:after="0" w:line="240" w:lineRule="auto"/>
              <w:jc w:val="both"/>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r w:rsidRPr="00AD6508">
              <w:rPr>
                <w:rFonts w:ascii="Times New Roman" w:eastAsia="Times New Roman" w:hAnsi="Times New Roman"/>
                <w:sz w:val="20"/>
                <w:szCs w:val="20"/>
                <w:lang w:eastAsia="ro-RO"/>
              </w:rPr>
              <w:t>bursă postdoctorală pe o perioadă de 2 ani (până la data de 31 ianuarie 2013) în cadrul proiectului „Valorificarea identităţilor culturale în procesele globale”, cofinanţat de Uniunea Europeană şi Guvernul României din Fondul Social European prin Programul Operaţional Sectorial Dezvoltarea Resurselor Umane 2007-2013, contractul de finanţare nr. POSDRU/89/1.5/S/59758. Titlul proiectului de cercetare a fost</w:t>
            </w:r>
            <w:r w:rsidRPr="00AD6508">
              <w:rPr>
                <w:rFonts w:ascii="Times New Roman" w:eastAsia="Times New Roman" w:hAnsi="Times New Roman"/>
                <w:bCs/>
                <w:color w:val="000000"/>
                <w:spacing w:val="-6"/>
                <w:w w:val="105"/>
                <w:sz w:val="20"/>
                <w:szCs w:val="20"/>
                <w:lang w:eastAsia="ro-RO"/>
              </w:rPr>
              <w:t xml:space="preserve">: </w:t>
            </w:r>
            <w:r w:rsidRPr="00AD6508">
              <w:rPr>
                <w:rFonts w:ascii="Times New Roman" w:eastAsia="Times New Roman" w:hAnsi="Times New Roman"/>
                <w:i/>
                <w:sz w:val="20"/>
                <w:szCs w:val="20"/>
                <w:lang w:eastAsia="ro-RO"/>
              </w:rPr>
              <w:t>E. Lovinescu şi modelele româneşti şi europene ale criticii literare interbelice</w:t>
            </w:r>
            <w:r w:rsidRPr="00AD6508">
              <w:rPr>
                <w:rFonts w:ascii="Times New Roman" w:eastAsia="Times New Roman" w:hAnsi="Times New Roman"/>
                <w:sz w:val="20"/>
                <w:szCs w:val="20"/>
                <w:lang w:eastAsia="ro-RO"/>
              </w:rPr>
              <w:t xml:space="preserve">. </w:t>
            </w:r>
          </w:p>
          <w:p w14:paraId="6FE3B507" w14:textId="77777777" w:rsidR="00AD6508" w:rsidRPr="00AD6508" w:rsidRDefault="00AD6508" w:rsidP="004F2AE1">
            <w:pPr>
              <w:jc w:val="both"/>
              <w:rPr>
                <w:rFonts w:ascii="Times New Roman" w:eastAsia="Times New Roman" w:hAnsi="Times New Roman"/>
                <w:sz w:val="20"/>
                <w:szCs w:val="20"/>
                <w:lang w:eastAsia="ro-RO"/>
              </w:rPr>
            </w:pPr>
            <w:r w:rsidRPr="00AD6508">
              <w:rPr>
                <w:rFonts w:ascii="Times New Roman" w:eastAsia="Times New Roman" w:hAnsi="Times New Roman"/>
                <w:sz w:val="20"/>
                <w:szCs w:val="20"/>
                <w:lang w:eastAsia="ro-RO"/>
              </w:rPr>
              <w:t xml:space="preserve">- </w:t>
            </w:r>
          </w:p>
          <w:p w14:paraId="0DA4B8C5" w14:textId="77777777" w:rsidR="00AD6508" w:rsidRPr="00AD6508" w:rsidRDefault="00AD6508" w:rsidP="00AD6508">
            <w:pPr>
              <w:spacing w:after="0" w:line="240" w:lineRule="auto"/>
              <w:jc w:val="both"/>
              <w:rPr>
                <w:rFonts w:ascii="Times New Roman" w:eastAsia="Times New Roman" w:hAnsi="Times New Roman"/>
                <w:sz w:val="20"/>
                <w:szCs w:val="20"/>
                <w:lang w:eastAsia="ro-RO"/>
              </w:rPr>
            </w:pPr>
          </w:p>
          <w:p w14:paraId="03510E59" w14:textId="77777777" w:rsidR="007C680E" w:rsidRPr="00EA4076" w:rsidRDefault="007C680E" w:rsidP="002B0895">
            <w:pPr>
              <w:spacing w:after="0" w:line="240" w:lineRule="auto"/>
              <w:jc w:val="both"/>
              <w:rPr>
                <w:sz w:val="20"/>
                <w:szCs w:val="20"/>
              </w:rPr>
            </w:pPr>
          </w:p>
        </w:tc>
      </w:tr>
      <w:tr w:rsidR="007C680E" w:rsidRPr="00EA4076" w14:paraId="00C85379" w14:textId="77777777" w:rsidTr="001D05B4">
        <w:tc>
          <w:tcPr>
            <w:tcW w:w="540" w:type="dxa"/>
            <w:vMerge/>
          </w:tcPr>
          <w:p w14:paraId="365E2973" w14:textId="77777777" w:rsidR="007C680E" w:rsidRPr="00EA4076" w:rsidRDefault="007C680E" w:rsidP="00EA4076">
            <w:pPr>
              <w:spacing w:after="0" w:line="240" w:lineRule="auto"/>
              <w:rPr>
                <w:sz w:val="20"/>
                <w:szCs w:val="20"/>
              </w:rPr>
            </w:pPr>
          </w:p>
        </w:tc>
        <w:tc>
          <w:tcPr>
            <w:tcW w:w="1350" w:type="dxa"/>
            <w:vMerge/>
            <w:vAlign w:val="center"/>
          </w:tcPr>
          <w:p w14:paraId="5568F884" w14:textId="77777777" w:rsidR="007C680E" w:rsidRPr="00EA4076" w:rsidRDefault="007C680E" w:rsidP="00E84751">
            <w:pPr>
              <w:spacing w:after="0" w:line="240" w:lineRule="auto"/>
              <w:rPr>
                <w:sz w:val="20"/>
                <w:szCs w:val="20"/>
              </w:rPr>
            </w:pPr>
          </w:p>
        </w:tc>
        <w:tc>
          <w:tcPr>
            <w:tcW w:w="2520" w:type="dxa"/>
            <w:vAlign w:val="center"/>
          </w:tcPr>
          <w:p w14:paraId="3712D4B1" w14:textId="77777777" w:rsidR="007C680E" w:rsidRPr="00EA4076" w:rsidRDefault="007C680E" w:rsidP="007C680E">
            <w:pPr>
              <w:spacing w:after="0" w:line="240" w:lineRule="auto"/>
              <w:rPr>
                <w:sz w:val="20"/>
                <w:szCs w:val="20"/>
              </w:rPr>
            </w:pPr>
            <w:r>
              <w:rPr>
                <w:sz w:val="20"/>
                <w:szCs w:val="20"/>
              </w:rPr>
              <w:t xml:space="preserve">2.3.2. </w:t>
            </w:r>
            <w:r w:rsidRPr="00EA4076">
              <w:rPr>
                <w:sz w:val="20"/>
                <w:szCs w:val="20"/>
              </w:rPr>
              <w:t xml:space="preserve">. </w:t>
            </w:r>
            <w:r>
              <w:rPr>
                <w:sz w:val="20"/>
                <w:szCs w:val="20"/>
              </w:rPr>
              <w:t>finanțate instituțional, individuale obținute prin competiție,  pe baza unui proiect de cercetare</w:t>
            </w:r>
          </w:p>
        </w:tc>
        <w:tc>
          <w:tcPr>
            <w:tcW w:w="1260" w:type="dxa"/>
            <w:vAlign w:val="center"/>
          </w:tcPr>
          <w:p w14:paraId="687663FD" w14:textId="77777777" w:rsidR="007C680E" w:rsidRPr="00EA4076" w:rsidRDefault="007C680E" w:rsidP="00EA4076">
            <w:pPr>
              <w:spacing w:after="0" w:line="240" w:lineRule="auto"/>
              <w:rPr>
                <w:sz w:val="20"/>
                <w:szCs w:val="20"/>
              </w:rPr>
            </w:pPr>
            <w:r>
              <w:rPr>
                <w:sz w:val="20"/>
                <w:szCs w:val="20"/>
              </w:rPr>
              <w:t>titular</w:t>
            </w:r>
          </w:p>
        </w:tc>
        <w:tc>
          <w:tcPr>
            <w:tcW w:w="1170" w:type="dxa"/>
            <w:vAlign w:val="center"/>
          </w:tcPr>
          <w:p w14:paraId="20E6CB03" w14:textId="77777777" w:rsidR="007C680E" w:rsidRPr="004F2AE1" w:rsidRDefault="007C680E" w:rsidP="00EA4076">
            <w:pPr>
              <w:spacing w:after="0" w:line="240" w:lineRule="auto"/>
              <w:rPr>
                <w:b/>
                <w:sz w:val="20"/>
                <w:szCs w:val="20"/>
              </w:rPr>
            </w:pPr>
            <w:r w:rsidRPr="004F2AE1">
              <w:rPr>
                <w:b/>
                <w:sz w:val="20"/>
                <w:szCs w:val="20"/>
              </w:rPr>
              <w:t>10p</w:t>
            </w:r>
            <w:r w:rsidR="004F2AE1" w:rsidRPr="004F2AE1">
              <w:rPr>
                <w:b/>
                <w:sz w:val="20"/>
                <w:szCs w:val="20"/>
              </w:rPr>
              <w:t xml:space="preserve"> x 4 = 40 p.</w:t>
            </w:r>
          </w:p>
        </w:tc>
        <w:tc>
          <w:tcPr>
            <w:tcW w:w="1398" w:type="dxa"/>
            <w:shd w:val="clear" w:color="auto" w:fill="F2F2F2"/>
            <w:vAlign w:val="center"/>
          </w:tcPr>
          <w:p w14:paraId="5106ED5B" w14:textId="77777777" w:rsidR="007C680E" w:rsidRPr="007C680E" w:rsidRDefault="007C680E" w:rsidP="002B0895">
            <w:pPr>
              <w:spacing w:after="0" w:line="240" w:lineRule="auto"/>
              <w:jc w:val="center"/>
              <w:rPr>
                <w:sz w:val="20"/>
                <w:szCs w:val="20"/>
              </w:rPr>
            </w:pPr>
            <w:r w:rsidRPr="007C680E">
              <w:rPr>
                <w:sz w:val="20"/>
                <w:szCs w:val="20"/>
              </w:rPr>
              <w:t>fiecare proiect</w:t>
            </w:r>
          </w:p>
        </w:tc>
        <w:tc>
          <w:tcPr>
            <w:tcW w:w="5802" w:type="dxa"/>
            <w:shd w:val="clear" w:color="auto" w:fill="F2F2F2"/>
            <w:vAlign w:val="center"/>
          </w:tcPr>
          <w:p w14:paraId="11CCAFE7" w14:textId="77777777" w:rsidR="004F2AE1" w:rsidRDefault="004F2AE1" w:rsidP="004F2AE1">
            <w:pPr>
              <w:jc w:val="both"/>
              <w:rPr>
                <w:rFonts w:ascii="Times New Roman" w:eastAsia="Times New Roman" w:hAnsi="Times New Roman"/>
                <w:sz w:val="20"/>
                <w:szCs w:val="20"/>
                <w:lang w:eastAsia="ro-RO"/>
              </w:rPr>
            </w:pPr>
            <w:r w:rsidRPr="00AD6508">
              <w:rPr>
                <w:rFonts w:ascii="Times New Roman" w:eastAsia="Times New Roman" w:hAnsi="Times New Roman"/>
                <w:sz w:val="20"/>
                <w:szCs w:val="20"/>
                <w:lang w:eastAsia="ro-RO"/>
              </w:rPr>
              <w:t xml:space="preserve">În perioada mai-noiembrie 2007 am participat la grantul </w:t>
            </w:r>
            <w:r w:rsidRPr="00AD6508">
              <w:rPr>
                <w:rFonts w:ascii="Times New Roman" w:eastAsia="Times New Roman" w:hAnsi="Times New Roman"/>
                <w:i/>
                <w:sz w:val="20"/>
                <w:szCs w:val="20"/>
                <w:lang w:eastAsia="ro-RO"/>
              </w:rPr>
              <w:t>Literaturi şi culturi locale</w:t>
            </w:r>
            <w:r w:rsidRPr="00AD6508">
              <w:rPr>
                <w:rFonts w:ascii="Times New Roman" w:eastAsia="Times New Roman" w:hAnsi="Times New Roman"/>
                <w:sz w:val="20"/>
                <w:szCs w:val="20"/>
                <w:lang w:eastAsia="ro-RO"/>
              </w:rPr>
              <w:t>, proiect coordonat de Prof dr. Gheorghe Manolache (cod CNCSIS 208M/ 20.10.2007), finanţat de Autoritatea Naţională pentru Cercetare Ştiinţifică din cadrul Ministerului Educaţiei şi Cercetării în colaborare cu S.N.G.N Romgaz S.A. prin Contract de sponsorizare nr 163/ 10.05.2007 (cod CNCSIS 208M/ 20.10.2007).</w:t>
            </w:r>
          </w:p>
          <w:p w14:paraId="7484DD59" w14:textId="77777777" w:rsidR="004F2AE1" w:rsidRDefault="004F2AE1" w:rsidP="004F2AE1">
            <w:pPr>
              <w:jc w:val="both"/>
              <w:rPr>
                <w:rFonts w:ascii="Times New Roman" w:eastAsia="Times New Roman" w:hAnsi="Times New Roman"/>
                <w:sz w:val="20"/>
                <w:szCs w:val="20"/>
                <w:lang w:eastAsia="ro-RO"/>
              </w:rPr>
            </w:pPr>
            <w:r>
              <w:rPr>
                <w:rFonts w:ascii="Times New Roman" w:eastAsia="Times New Roman" w:hAnsi="Times New Roman"/>
                <w:sz w:val="20"/>
                <w:szCs w:val="20"/>
                <w:lang w:eastAsia="ro-RO"/>
              </w:rPr>
              <w:t xml:space="preserve">- </w:t>
            </w:r>
            <w:r w:rsidRPr="00AD6508">
              <w:rPr>
                <w:rFonts w:ascii="Times New Roman" w:eastAsia="Times New Roman" w:hAnsi="Times New Roman"/>
                <w:sz w:val="20"/>
                <w:szCs w:val="20"/>
                <w:lang w:eastAsia="ro-RO"/>
              </w:rPr>
              <w:t xml:space="preserve">Din 2006 până în 2007: </w:t>
            </w:r>
            <w:r w:rsidRPr="00AD6508">
              <w:rPr>
                <w:rFonts w:ascii="Times New Roman" w:eastAsia="Times New Roman" w:hAnsi="Times New Roman"/>
                <w:i/>
                <w:sz w:val="20"/>
                <w:szCs w:val="20"/>
                <w:lang w:eastAsia="ro-RO"/>
              </w:rPr>
              <w:t>Literatura criticilor</w:t>
            </w:r>
            <w:r w:rsidRPr="00AD6508">
              <w:rPr>
                <w:rFonts w:ascii="Times New Roman" w:eastAsia="Times New Roman" w:hAnsi="Times New Roman"/>
                <w:sz w:val="20"/>
                <w:szCs w:val="20"/>
                <w:lang w:eastAsia="ro-RO"/>
              </w:rPr>
              <w:t xml:space="preserve">, proiect individual finanţat de Uniunea Scriitorilor din România (2500 RON); finanţarea a fost obţinută în urma unui concurs de proiecte din cadrul Colocviului Tinerilor Scriitori, care a avut loc în perioada 5-6 mai/ 2006. Cercetarea a obţinut finanţare şi pentru editarea unui prim volum apărut la Editura Cartea Românească, în 2007 (cod CNCSIS 52/ 2007): </w:t>
            </w:r>
            <w:r w:rsidRPr="00AD6508">
              <w:rPr>
                <w:rFonts w:ascii="Times New Roman" w:eastAsia="Times New Roman" w:hAnsi="Times New Roman"/>
                <w:i/>
                <w:sz w:val="20"/>
                <w:szCs w:val="20"/>
                <w:lang w:eastAsia="ro-RO"/>
              </w:rPr>
              <w:t>Ibrăileanu. Către o teorie a personalităţii</w:t>
            </w:r>
            <w:r w:rsidRPr="00AD6508">
              <w:rPr>
                <w:rFonts w:ascii="Times New Roman" w:eastAsia="Times New Roman" w:hAnsi="Times New Roman"/>
                <w:sz w:val="20"/>
                <w:szCs w:val="20"/>
                <w:lang w:eastAsia="ro-RO"/>
              </w:rPr>
              <w:t>.</w:t>
            </w:r>
            <w:r>
              <w:rPr>
                <w:rFonts w:ascii="Times New Roman" w:eastAsia="Times New Roman" w:hAnsi="Times New Roman"/>
                <w:sz w:val="20"/>
                <w:szCs w:val="20"/>
                <w:lang w:eastAsia="ro-RO"/>
              </w:rPr>
              <w:t xml:space="preserve"> </w:t>
            </w:r>
          </w:p>
          <w:p w14:paraId="282C9486" w14:textId="77777777" w:rsidR="004F2AE1" w:rsidRDefault="004F2AE1" w:rsidP="004F2AE1">
            <w:pPr>
              <w:spacing w:after="0" w:line="240" w:lineRule="auto"/>
              <w:jc w:val="both"/>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r w:rsidRPr="00AD6508">
              <w:rPr>
                <w:rFonts w:ascii="Times New Roman" w:eastAsia="Times New Roman" w:hAnsi="Times New Roman"/>
                <w:sz w:val="20"/>
                <w:szCs w:val="20"/>
                <w:lang w:eastAsia="ro-RO"/>
              </w:rPr>
              <w:t xml:space="preserve">Din 1998 până în 2002: </w:t>
            </w:r>
            <w:r w:rsidRPr="00AD6508">
              <w:rPr>
                <w:rFonts w:ascii="Times New Roman" w:eastAsia="Times New Roman" w:hAnsi="Times New Roman"/>
                <w:i/>
                <w:sz w:val="20"/>
                <w:szCs w:val="20"/>
                <w:lang w:eastAsia="ro-RO"/>
              </w:rPr>
              <w:t>Ion D Sârbu-un artist al lucidităţii</w:t>
            </w:r>
            <w:r w:rsidRPr="00AD6508">
              <w:rPr>
                <w:rFonts w:ascii="Times New Roman" w:eastAsia="Times New Roman" w:hAnsi="Times New Roman"/>
                <w:sz w:val="20"/>
                <w:szCs w:val="20"/>
                <w:lang w:eastAsia="ro-RO"/>
              </w:rPr>
              <w:t xml:space="preserve">, proiect de cercetare individual, finanţat (cu suma de 1500 RON) de către </w:t>
            </w:r>
            <w:r w:rsidRPr="00AD6508">
              <w:rPr>
                <w:rFonts w:ascii="Times New Roman" w:eastAsia="Times New Roman" w:hAnsi="Times New Roman"/>
                <w:sz w:val="20"/>
                <w:szCs w:val="20"/>
                <w:lang w:eastAsia="ro-RO"/>
              </w:rPr>
              <w:lastRenderedPageBreak/>
              <w:t xml:space="preserve">Ministerul Educaţiei şi Cercetării, Progamul de subvenţionare a literaturii tehnico-ştiinţifice (contract nr. 1459/ 2003), finalizat cu volumul </w:t>
            </w:r>
            <w:r w:rsidRPr="00AD6508">
              <w:rPr>
                <w:rFonts w:ascii="Times New Roman" w:eastAsia="Times New Roman" w:hAnsi="Times New Roman"/>
                <w:i/>
                <w:sz w:val="20"/>
                <w:szCs w:val="20"/>
                <w:lang w:eastAsia="ro-RO"/>
              </w:rPr>
              <w:t>Ion D. Sîrbu – de veghe în noaptea totalitară</w:t>
            </w:r>
            <w:r w:rsidRPr="00AD6508">
              <w:rPr>
                <w:rFonts w:ascii="Times New Roman" w:eastAsia="Times New Roman" w:hAnsi="Times New Roman"/>
                <w:sz w:val="20"/>
                <w:szCs w:val="20"/>
                <w:lang w:eastAsia="ro-RO"/>
              </w:rPr>
              <w:t>, Editura Universităţii „Al. I. Cuza”, Iaşi, 2003</w:t>
            </w:r>
            <w:r w:rsidRPr="00AD6508">
              <w:rPr>
                <w:rFonts w:ascii="Times New Roman" w:eastAsia="Times New Roman" w:hAnsi="Times New Roman"/>
                <w:i/>
                <w:sz w:val="20"/>
                <w:szCs w:val="20"/>
                <w:lang w:eastAsia="ro-RO"/>
              </w:rPr>
              <w:t xml:space="preserve"> </w:t>
            </w:r>
            <w:r w:rsidRPr="00AD6508">
              <w:rPr>
                <w:rFonts w:ascii="Times New Roman" w:eastAsia="Times New Roman" w:hAnsi="Times New Roman"/>
                <w:sz w:val="20"/>
                <w:szCs w:val="20"/>
                <w:lang w:eastAsia="ro-RO"/>
              </w:rPr>
              <w:t>(cod CNCSIS 136/ 2003).</w:t>
            </w:r>
          </w:p>
          <w:p w14:paraId="514A8F74" w14:textId="77777777" w:rsidR="004F2AE1" w:rsidRPr="00AD6508" w:rsidRDefault="004F2AE1" w:rsidP="004F2AE1">
            <w:pPr>
              <w:spacing w:after="0" w:line="240" w:lineRule="auto"/>
              <w:jc w:val="both"/>
              <w:rPr>
                <w:rFonts w:ascii="Times New Roman" w:eastAsia="Times New Roman" w:hAnsi="Times New Roman"/>
                <w:sz w:val="20"/>
                <w:szCs w:val="20"/>
                <w:lang w:eastAsia="ro-RO"/>
              </w:rPr>
            </w:pPr>
            <w:r>
              <w:rPr>
                <w:rFonts w:ascii="Times New Roman" w:eastAsia="Times New Roman" w:hAnsi="Times New Roman"/>
                <w:sz w:val="20"/>
                <w:szCs w:val="20"/>
                <w:lang w:eastAsia="ro-RO"/>
              </w:rPr>
              <w:t xml:space="preserve">- </w:t>
            </w:r>
            <w:r w:rsidRPr="00AD6508">
              <w:rPr>
                <w:rFonts w:ascii="Times New Roman" w:eastAsia="Times New Roman" w:hAnsi="Times New Roman"/>
                <w:sz w:val="20"/>
                <w:szCs w:val="20"/>
                <w:lang w:eastAsia="ro-RO"/>
              </w:rPr>
              <w:t xml:space="preserve"> Din 2005 până în 2006: </w:t>
            </w:r>
            <w:r w:rsidRPr="00AD6508">
              <w:rPr>
                <w:rFonts w:ascii="Times New Roman" w:eastAsia="Times New Roman" w:hAnsi="Times New Roman"/>
                <w:i/>
                <w:sz w:val="20"/>
                <w:szCs w:val="20"/>
                <w:lang w:eastAsia="ro-RO"/>
              </w:rPr>
              <w:t>Literatură şi discurs fragmentar</w:t>
            </w:r>
            <w:r w:rsidRPr="00AD6508">
              <w:rPr>
                <w:rFonts w:ascii="Times New Roman" w:eastAsia="Times New Roman" w:hAnsi="Times New Roman"/>
                <w:sz w:val="20"/>
                <w:szCs w:val="20"/>
                <w:lang w:eastAsia="ro-RO"/>
              </w:rPr>
              <w:t xml:space="preserve">, proiect individual, finanţat (cu suma de 2003 RON) de Fondul Cultural Naţional de pe lângă Ministerul Culturii şi Cultelor (contract nr. 830/ 25.09. 2006) şi finalizat cu volumul </w:t>
            </w:r>
            <w:r w:rsidRPr="00AD6508">
              <w:rPr>
                <w:rFonts w:ascii="Times New Roman" w:eastAsia="Times New Roman" w:hAnsi="Times New Roman"/>
                <w:i/>
                <w:sz w:val="20"/>
                <w:szCs w:val="20"/>
                <w:lang w:eastAsia="ro-RO"/>
              </w:rPr>
              <w:t>Fragmentarium</w:t>
            </w:r>
            <w:r w:rsidRPr="00AD6508">
              <w:rPr>
                <w:rFonts w:ascii="Times New Roman" w:eastAsia="Times New Roman" w:hAnsi="Times New Roman"/>
                <w:sz w:val="20"/>
                <w:szCs w:val="20"/>
                <w:lang w:eastAsia="ro-RO"/>
              </w:rPr>
              <w:t>, Editura Timpul, 2006 (cod CNCSIS 100/ 2006).</w:t>
            </w:r>
          </w:p>
          <w:p w14:paraId="346E2684" w14:textId="77777777" w:rsidR="007C680E" w:rsidRPr="002B0895" w:rsidRDefault="007C680E" w:rsidP="002B0895">
            <w:pPr>
              <w:spacing w:after="0" w:line="240" w:lineRule="auto"/>
              <w:jc w:val="both"/>
              <w:rPr>
                <w:b/>
                <w:sz w:val="20"/>
              </w:rPr>
            </w:pPr>
          </w:p>
        </w:tc>
      </w:tr>
      <w:tr w:rsidR="007C680E" w:rsidRPr="00EA4076" w14:paraId="107B9145" w14:textId="77777777" w:rsidTr="001D05B4">
        <w:trPr>
          <w:trHeight w:val="261"/>
        </w:trPr>
        <w:tc>
          <w:tcPr>
            <w:tcW w:w="540" w:type="dxa"/>
            <w:vMerge/>
          </w:tcPr>
          <w:p w14:paraId="2037014E" w14:textId="77777777" w:rsidR="007C680E" w:rsidRPr="00EA4076" w:rsidRDefault="007C680E" w:rsidP="00EA4076">
            <w:pPr>
              <w:spacing w:after="0" w:line="240" w:lineRule="auto"/>
              <w:rPr>
                <w:sz w:val="20"/>
                <w:szCs w:val="20"/>
              </w:rPr>
            </w:pPr>
          </w:p>
        </w:tc>
        <w:tc>
          <w:tcPr>
            <w:tcW w:w="1350" w:type="dxa"/>
            <w:vAlign w:val="center"/>
          </w:tcPr>
          <w:p w14:paraId="7939D796" w14:textId="77777777" w:rsidR="007C680E" w:rsidRPr="00EA4076" w:rsidRDefault="007C680E" w:rsidP="00EA4076">
            <w:pPr>
              <w:spacing w:after="0" w:line="240" w:lineRule="auto"/>
              <w:rPr>
                <w:sz w:val="20"/>
                <w:szCs w:val="20"/>
              </w:rPr>
            </w:pPr>
            <w:r>
              <w:rPr>
                <w:sz w:val="20"/>
                <w:szCs w:val="20"/>
              </w:rPr>
              <w:t>2.4. Comunicări</w:t>
            </w:r>
          </w:p>
        </w:tc>
        <w:tc>
          <w:tcPr>
            <w:tcW w:w="2520" w:type="dxa"/>
            <w:vAlign w:val="center"/>
          </w:tcPr>
          <w:p w14:paraId="3B10A16C" w14:textId="77777777" w:rsidR="007C680E" w:rsidRPr="00EA4076" w:rsidRDefault="007C680E" w:rsidP="00EA4076">
            <w:pPr>
              <w:spacing w:after="0" w:line="240" w:lineRule="auto"/>
              <w:rPr>
                <w:sz w:val="20"/>
                <w:szCs w:val="20"/>
              </w:rPr>
            </w:pPr>
            <w:r>
              <w:rPr>
                <w:sz w:val="20"/>
                <w:szCs w:val="20"/>
              </w:rPr>
              <w:t>prezentate la manifestări științifice (conferințe, congrese, simpozioane, colocvii, workshopuri, etc.) cu comitete științifice sau sistem de selecție peer review, (a) în străinătate sau (b) în țară</w:t>
            </w:r>
          </w:p>
        </w:tc>
        <w:tc>
          <w:tcPr>
            <w:tcW w:w="1260" w:type="dxa"/>
            <w:vAlign w:val="center"/>
          </w:tcPr>
          <w:p w14:paraId="080D7B23" w14:textId="77777777" w:rsidR="007C680E" w:rsidRPr="00EA4076" w:rsidRDefault="007C680E" w:rsidP="007C680E">
            <w:pPr>
              <w:spacing w:after="0" w:line="240" w:lineRule="auto"/>
              <w:rPr>
                <w:sz w:val="20"/>
                <w:szCs w:val="20"/>
              </w:rPr>
            </w:pPr>
            <w:r>
              <w:rPr>
                <w:sz w:val="20"/>
                <w:szCs w:val="20"/>
              </w:rPr>
              <w:t>(a)/ (b)</w:t>
            </w:r>
          </w:p>
        </w:tc>
        <w:tc>
          <w:tcPr>
            <w:tcW w:w="1170" w:type="dxa"/>
            <w:vAlign w:val="center"/>
          </w:tcPr>
          <w:p w14:paraId="0839AB76" w14:textId="7E8F99EA" w:rsidR="007C680E" w:rsidRPr="003A33AE" w:rsidRDefault="004E09AD" w:rsidP="00EA4076">
            <w:pPr>
              <w:spacing w:after="0" w:line="240" w:lineRule="auto"/>
              <w:rPr>
                <w:b/>
                <w:sz w:val="20"/>
                <w:szCs w:val="20"/>
              </w:rPr>
            </w:pPr>
            <w:r>
              <w:rPr>
                <w:b/>
                <w:sz w:val="20"/>
                <w:szCs w:val="20"/>
              </w:rPr>
              <w:t>94</w:t>
            </w:r>
            <w:r w:rsidR="00223F4F">
              <w:rPr>
                <w:b/>
                <w:sz w:val="20"/>
                <w:szCs w:val="20"/>
              </w:rPr>
              <w:t xml:space="preserve"> x 2p. = 1</w:t>
            </w:r>
            <w:r>
              <w:rPr>
                <w:b/>
                <w:sz w:val="20"/>
                <w:szCs w:val="20"/>
              </w:rPr>
              <w:t>8</w:t>
            </w:r>
            <w:r w:rsidR="00223F4F">
              <w:rPr>
                <w:b/>
                <w:sz w:val="20"/>
                <w:szCs w:val="20"/>
              </w:rPr>
              <w:t>8</w:t>
            </w:r>
            <w:r w:rsidR="00926A07">
              <w:rPr>
                <w:b/>
                <w:sz w:val="20"/>
                <w:szCs w:val="20"/>
              </w:rPr>
              <w:t xml:space="preserve"> </w:t>
            </w:r>
            <w:r w:rsidR="003A33AE" w:rsidRPr="003A33AE">
              <w:rPr>
                <w:b/>
                <w:sz w:val="20"/>
                <w:szCs w:val="20"/>
              </w:rPr>
              <w:t>p.</w:t>
            </w:r>
          </w:p>
        </w:tc>
        <w:tc>
          <w:tcPr>
            <w:tcW w:w="1398" w:type="dxa"/>
            <w:shd w:val="clear" w:color="auto" w:fill="F2F2F2"/>
            <w:vAlign w:val="center"/>
          </w:tcPr>
          <w:p w14:paraId="277374C2" w14:textId="77777777" w:rsidR="007C680E" w:rsidRPr="007C680E" w:rsidRDefault="007C680E" w:rsidP="00EA4076">
            <w:pPr>
              <w:spacing w:after="0" w:line="240" w:lineRule="auto"/>
              <w:jc w:val="center"/>
              <w:rPr>
                <w:sz w:val="20"/>
                <w:szCs w:val="20"/>
              </w:rPr>
            </w:pPr>
            <w:r w:rsidRPr="007C680E">
              <w:rPr>
                <w:sz w:val="20"/>
                <w:szCs w:val="20"/>
              </w:rPr>
              <w:t>fiecare comunicare</w:t>
            </w:r>
          </w:p>
        </w:tc>
        <w:tc>
          <w:tcPr>
            <w:tcW w:w="5802" w:type="dxa"/>
            <w:shd w:val="clear" w:color="auto" w:fill="F2F2F2"/>
            <w:vAlign w:val="center"/>
          </w:tcPr>
          <w:p w14:paraId="1352F45F" w14:textId="77777777" w:rsidR="007C680E" w:rsidRPr="00A47062" w:rsidRDefault="007C680E" w:rsidP="00D217A8">
            <w:pPr>
              <w:spacing w:after="0" w:line="240" w:lineRule="auto"/>
              <w:jc w:val="both"/>
              <w:rPr>
                <w:sz w:val="20"/>
                <w:szCs w:val="20"/>
                <w:shd w:val="clear" w:color="auto" w:fill="F2F2F2"/>
              </w:rPr>
            </w:pPr>
          </w:p>
          <w:p w14:paraId="70759555" w14:textId="77777777" w:rsidR="00CE330B" w:rsidRPr="00A47062" w:rsidRDefault="00CE330B" w:rsidP="00D217A8">
            <w:pPr>
              <w:spacing w:after="0" w:line="240" w:lineRule="auto"/>
              <w:jc w:val="both"/>
              <w:rPr>
                <w:sz w:val="20"/>
                <w:szCs w:val="20"/>
                <w:shd w:val="clear" w:color="auto" w:fill="F2F2F2"/>
              </w:rPr>
            </w:pPr>
          </w:p>
          <w:p w14:paraId="69EEE040" w14:textId="77777777" w:rsidR="004F2AE1" w:rsidRPr="004F2AE1" w:rsidRDefault="004F2AE1" w:rsidP="004F2AE1">
            <w:pPr>
              <w:spacing w:after="0" w:line="240" w:lineRule="auto"/>
              <w:jc w:val="both"/>
              <w:rPr>
                <w:rFonts w:ascii="Times New Roman" w:eastAsia="Times New Roman" w:hAnsi="Times New Roman"/>
                <w:sz w:val="20"/>
                <w:szCs w:val="20"/>
              </w:rPr>
            </w:pPr>
            <w:r w:rsidRPr="004F2AE1">
              <w:rPr>
                <w:rFonts w:ascii="Times New Roman" w:eastAsia="Times New Roman" w:hAnsi="Times New Roman"/>
                <w:sz w:val="24"/>
                <w:szCs w:val="24"/>
              </w:rPr>
              <w:t>1</w:t>
            </w:r>
            <w:r w:rsidRPr="004F2AE1">
              <w:rPr>
                <w:rFonts w:ascii="Times New Roman" w:eastAsia="Times New Roman" w:hAnsi="Times New Roman"/>
                <w:sz w:val="20"/>
                <w:szCs w:val="20"/>
              </w:rPr>
              <w:t xml:space="preserve">. </w:t>
            </w:r>
            <w:r w:rsidRPr="004F2AE1">
              <w:rPr>
                <w:rFonts w:ascii="Times New Roman" w:eastAsia="Times New Roman" w:hAnsi="Times New Roman"/>
                <w:b/>
                <w:sz w:val="20"/>
                <w:szCs w:val="20"/>
              </w:rPr>
              <w:t>25 mai 1999</w:t>
            </w:r>
            <w:r w:rsidRPr="004F2AE1">
              <w:rPr>
                <w:rFonts w:ascii="Times New Roman" w:eastAsia="Times New Roman" w:hAnsi="Times New Roman"/>
                <w:sz w:val="20"/>
                <w:szCs w:val="20"/>
              </w:rPr>
              <w:t xml:space="preserve">: </w:t>
            </w:r>
            <w:r w:rsidRPr="004F2AE1">
              <w:rPr>
                <w:rFonts w:ascii="Times New Roman" w:eastAsia="Times New Roman" w:hAnsi="Times New Roman"/>
                <w:i/>
                <w:sz w:val="20"/>
                <w:szCs w:val="20"/>
              </w:rPr>
              <w:t>Poezie şi adevăr</w:t>
            </w:r>
            <w:r w:rsidRPr="004F2AE1">
              <w:rPr>
                <w:rFonts w:ascii="Times New Roman" w:eastAsia="Times New Roman" w:hAnsi="Times New Roman"/>
                <w:sz w:val="20"/>
                <w:szCs w:val="20"/>
              </w:rPr>
              <w:t xml:space="preserve">, la Colocviul „G. Călinescu - 100 de ani de la naştere”, organizat de Facultatea de Litere, Universitatea „Al. I. Cuza”, Iaşi </w:t>
            </w:r>
          </w:p>
          <w:p w14:paraId="0C1DF98E" w14:textId="77777777" w:rsidR="004F2AE1" w:rsidRPr="004F2AE1" w:rsidRDefault="004F2AE1" w:rsidP="004F2AE1">
            <w:pPr>
              <w:spacing w:after="0" w:line="240" w:lineRule="auto"/>
              <w:jc w:val="both"/>
              <w:rPr>
                <w:rFonts w:ascii="Times New Roman" w:eastAsia="Times New Roman" w:hAnsi="Times New Roman"/>
                <w:sz w:val="20"/>
                <w:szCs w:val="20"/>
              </w:rPr>
            </w:pPr>
            <w:r w:rsidRPr="004F2AE1">
              <w:rPr>
                <w:rFonts w:ascii="Times New Roman" w:eastAsia="Times New Roman" w:hAnsi="Times New Roman"/>
                <w:sz w:val="20"/>
                <w:szCs w:val="20"/>
              </w:rPr>
              <w:t xml:space="preserve">2. </w:t>
            </w:r>
            <w:r w:rsidRPr="004F2AE1">
              <w:rPr>
                <w:rFonts w:ascii="Times New Roman" w:eastAsia="Times New Roman" w:hAnsi="Times New Roman"/>
                <w:b/>
                <w:sz w:val="20"/>
                <w:szCs w:val="20"/>
              </w:rPr>
              <w:t>27-28 octombrie 2000:</w:t>
            </w:r>
            <w:r w:rsidRPr="004F2AE1">
              <w:rPr>
                <w:rFonts w:ascii="Times New Roman" w:eastAsia="Times New Roman" w:hAnsi="Times New Roman"/>
                <w:sz w:val="20"/>
                <w:szCs w:val="20"/>
              </w:rPr>
              <w:t xml:space="preserve"> </w:t>
            </w:r>
            <w:r w:rsidRPr="004F2AE1">
              <w:rPr>
                <w:rFonts w:ascii="Times New Roman" w:eastAsia="Times New Roman" w:hAnsi="Times New Roman"/>
                <w:i/>
                <w:sz w:val="20"/>
                <w:szCs w:val="20"/>
              </w:rPr>
              <w:t>Structuri ale imaginarului în romanul modern</w:t>
            </w:r>
            <w:r w:rsidRPr="004F2AE1">
              <w:rPr>
                <w:rFonts w:ascii="Times New Roman" w:eastAsia="Times New Roman" w:hAnsi="Times New Roman"/>
                <w:sz w:val="20"/>
                <w:szCs w:val="20"/>
              </w:rPr>
              <w:t xml:space="preserve">, la Sesiunea de comunicări ştiinţifice cu tema „Modele culturale: identitate şi alteritate”, în cadrul Zilelor Universităţii „Al. I. Cuza”, Iaşi  </w:t>
            </w:r>
          </w:p>
          <w:p w14:paraId="74FB6B30" w14:textId="77777777" w:rsidR="004F2AE1" w:rsidRPr="004F2AE1" w:rsidRDefault="004F2AE1" w:rsidP="004F2AE1">
            <w:pPr>
              <w:spacing w:after="0" w:line="240" w:lineRule="auto"/>
              <w:jc w:val="both"/>
              <w:rPr>
                <w:rFonts w:ascii="Times New Roman" w:eastAsia="Times New Roman" w:hAnsi="Times New Roman"/>
                <w:sz w:val="20"/>
                <w:szCs w:val="20"/>
              </w:rPr>
            </w:pPr>
            <w:r w:rsidRPr="004F2AE1">
              <w:rPr>
                <w:rFonts w:ascii="Times New Roman" w:eastAsia="Times New Roman" w:hAnsi="Times New Roman"/>
                <w:sz w:val="20"/>
                <w:szCs w:val="20"/>
              </w:rPr>
              <w:t xml:space="preserve">3. </w:t>
            </w:r>
            <w:r w:rsidRPr="004F2AE1">
              <w:rPr>
                <w:rFonts w:ascii="Times New Roman" w:eastAsia="Times New Roman" w:hAnsi="Times New Roman"/>
                <w:b/>
                <w:sz w:val="20"/>
                <w:szCs w:val="20"/>
              </w:rPr>
              <w:t>28 februarie 2002</w:t>
            </w:r>
            <w:r w:rsidRPr="004F2AE1">
              <w:rPr>
                <w:rFonts w:ascii="Times New Roman" w:eastAsia="Times New Roman" w:hAnsi="Times New Roman"/>
                <w:sz w:val="20"/>
                <w:szCs w:val="20"/>
              </w:rPr>
              <w:t xml:space="preserve">: </w:t>
            </w:r>
            <w:r w:rsidRPr="004F2AE1">
              <w:rPr>
                <w:rFonts w:ascii="Times New Roman" w:eastAsia="Times New Roman" w:hAnsi="Times New Roman"/>
                <w:i/>
                <w:sz w:val="20"/>
                <w:szCs w:val="20"/>
              </w:rPr>
              <w:t>Caragiale citit de un ardelean</w:t>
            </w:r>
            <w:r w:rsidRPr="004F2AE1">
              <w:rPr>
                <w:rFonts w:ascii="Times New Roman" w:eastAsia="Times New Roman" w:hAnsi="Times New Roman"/>
                <w:sz w:val="20"/>
                <w:szCs w:val="20"/>
              </w:rPr>
              <w:t xml:space="preserve">, la Sesiunea de comunicări ştiinţifice „I. L. Caragiale - 150 de ani de la naştere”, organizată de Facultatea de Litere, Universitatea „Al. I. Cuza”, Iaşi </w:t>
            </w:r>
          </w:p>
          <w:p w14:paraId="6C4C0FE3" w14:textId="77777777" w:rsidR="004F2AE1" w:rsidRPr="004F2AE1" w:rsidRDefault="004F2AE1" w:rsidP="004F2AE1">
            <w:pPr>
              <w:spacing w:after="0" w:line="240" w:lineRule="auto"/>
              <w:jc w:val="both"/>
              <w:rPr>
                <w:rFonts w:ascii="Times New Roman" w:eastAsia="Times New Roman" w:hAnsi="Times New Roman"/>
                <w:sz w:val="20"/>
                <w:szCs w:val="20"/>
              </w:rPr>
            </w:pPr>
            <w:r w:rsidRPr="004F2AE1">
              <w:rPr>
                <w:rFonts w:ascii="Times New Roman" w:eastAsia="Times New Roman" w:hAnsi="Times New Roman"/>
                <w:sz w:val="20"/>
                <w:szCs w:val="20"/>
              </w:rPr>
              <w:t xml:space="preserve">4. </w:t>
            </w:r>
            <w:r w:rsidRPr="004F2AE1">
              <w:rPr>
                <w:rFonts w:ascii="Times New Roman" w:eastAsia="Times New Roman" w:hAnsi="Times New Roman"/>
                <w:b/>
                <w:sz w:val="20"/>
                <w:szCs w:val="20"/>
              </w:rPr>
              <w:t>16 septembrie 2002</w:t>
            </w:r>
            <w:r w:rsidRPr="004F2AE1">
              <w:rPr>
                <w:rFonts w:ascii="Times New Roman" w:eastAsia="Times New Roman" w:hAnsi="Times New Roman"/>
                <w:sz w:val="20"/>
                <w:szCs w:val="20"/>
              </w:rPr>
              <w:t xml:space="preserve">: </w:t>
            </w:r>
            <w:r w:rsidRPr="004F2AE1">
              <w:rPr>
                <w:rFonts w:ascii="Times New Roman" w:eastAsia="Times New Roman" w:hAnsi="Times New Roman"/>
                <w:i/>
                <w:sz w:val="20"/>
                <w:szCs w:val="20"/>
              </w:rPr>
              <w:t>Aspecte ale receptării operei lui Caragiale în cultura română</w:t>
            </w:r>
            <w:r w:rsidRPr="004F2AE1">
              <w:rPr>
                <w:rFonts w:ascii="Times New Roman" w:eastAsia="Times New Roman" w:hAnsi="Times New Roman"/>
                <w:sz w:val="20"/>
                <w:szCs w:val="20"/>
              </w:rPr>
              <w:t>, la Sesiunea ştiinţifică „Aportul artei şi ştiinţei româneşti în plan european. Caragialismul şi eminescianismul – fenomene complementare”, sub egida Academiei Române,  în cadrul „Zilelor academice ieşene”</w:t>
            </w:r>
          </w:p>
          <w:p w14:paraId="3D0A769E" w14:textId="77777777" w:rsidR="004F2AE1" w:rsidRPr="004F2AE1" w:rsidRDefault="004F2AE1" w:rsidP="004F2AE1">
            <w:pPr>
              <w:spacing w:after="0" w:line="240" w:lineRule="auto"/>
              <w:jc w:val="both"/>
              <w:rPr>
                <w:rFonts w:ascii="Times New Roman" w:eastAsia="Times New Roman" w:hAnsi="Times New Roman"/>
                <w:sz w:val="20"/>
                <w:szCs w:val="20"/>
              </w:rPr>
            </w:pPr>
            <w:r w:rsidRPr="004F2AE1">
              <w:rPr>
                <w:rFonts w:ascii="Times New Roman" w:eastAsia="Times New Roman" w:hAnsi="Times New Roman"/>
                <w:sz w:val="20"/>
                <w:szCs w:val="20"/>
              </w:rPr>
              <w:t xml:space="preserve"> 5. </w:t>
            </w:r>
            <w:r w:rsidRPr="004F2AE1">
              <w:rPr>
                <w:rFonts w:ascii="Times New Roman" w:eastAsia="Times New Roman" w:hAnsi="Times New Roman"/>
                <w:b/>
                <w:sz w:val="20"/>
                <w:szCs w:val="20"/>
              </w:rPr>
              <w:t>27 octombrie 2002</w:t>
            </w:r>
            <w:r w:rsidRPr="004F2AE1">
              <w:rPr>
                <w:rFonts w:ascii="Times New Roman" w:eastAsia="Times New Roman" w:hAnsi="Times New Roman"/>
                <w:sz w:val="20"/>
                <w:szCs w:val="20"/>
              </w:rPr>
              <w:t xml:space="preserve">: </w:t>
            </w:r>
            <w:r w:rsidRPr="004F2AE1">
              <w:rPr>
                <w:rFonts w:ascii="Times New Roman" w:eastAsia="Times New Roman" w:hAnsi="Times New Roman"/>
                <w:i/>
                <w:sz w:val="20"/>
                <w:szCs w:val="20"/>
              </w:rPr>
              <w:t>Faţa şi reversul unei negaţii (despre „metodă” în critica literară)</w:t>
            </w:r>
            <w:r w:rsidRPr="004F2AE1">
              <w:rPr>
                <w:rFonts w:ascii="Times New Roman" w:eastAsia="Times New Roman" w:hAnsi="Times New Roman"/>
                <w:sz w:val="20"/>
                <w:szCs w:val="20"/>
              </w:rPr>
              <w:t xml:space="preserve">, la Sesiunea de comunicări ştiinţifice organizată de Catedra de Literatură română „G. Ibrăileanu”, Facultatea de Litere, cu prilejul Zilelor Universităţii „Al. I. Cuza”, Iaşi </w:t>
            </w:r>
          </w:p>
          <w:p w14:paraId="55756EAD" w14:textId="77777777" w:rsidR="004F2AE1" w:rsidRPr="004F2AE1" w:rsidRDefault="004F2AE1" w:rsidP="004F2AE1">
            <w:pPr>
              <w:spacing w:after="0" w:line="240" w:lineRule="auto"/>
              <w:jc w:val="both"/>
              <w:rPr>
                <w:rFonts w:ascii="Times New Roman" w:eastAsia="Times New Roman" w:hAnsi="Times New Roman"/>
                <w:sz w:val="20"/>
                <w:szCs w:val="20"/>
              </w:rPr>
            </w:pPr>
            <w:r w:rsidRPr="004F2AE1">
              <w:rPr>
                <w:rFonts w:ascii="Times New Roman" w:eastAsia="Times New Roman" w:hAnsi="Times New Roman"/>
                <w:sz w:val="20"/>
                <w:szCs w:val="20"/>
              </w:rPr>
              <w:t xml:space="preserve">6. </w:t>
            </w:r>
            <w:r w:rsidRPr="004F2AE1">
              <w:rPr>
                <w:rFonts w:ascii="Times New Roman" w:eastAsia="Times New Roman" w:hAnsi="Times New Roman"/>
                <w:b/>
                <w:sz w:val="20"/>
                <w:szCs w:val="20"/>
              </w:rPr>
              <w:t>23-24 octombrie 2003</w:t>
            </w:r>
            <w:r w:rsidRPr="004F2AE1">
              <w:rPr>
                <w:rFonts w:ascii="Times New Roman" w:eastAsia="Times New Roman" w:hAnsi="Times New Roman"/>
                <w:sz w:val="20"/>
                <w:szCs w:val="20"/>
              </w:rPr>
              <w:t xml:space="preserve">: </w:t>
            </w:r>
            <w:r w:rsidRPr="004F2AE1">
              <w:rPr>
                <w:rFonts w:ascii="Times New Roman" w:eastAsia="Times New Roman" w:hAnsi="Times New Roman"/>
                <w:i/>
                <w:sz w:val="20"/>
                <w:szCs w:val="20"/>
              </w:rPr>
              <w:t>Înţelepciunea lumii într-un roman</w:t>
            </w:r>
            <w:r w:rsidRPr="004F2AE1">
              <w:rPr>
                <w:rFonts w:ascii="Times New Roman" w:eastAsia="Times New Roman" w:hAnsi="Times New Roman"/>
                <w:sz w:val="20"/>
                <w:szCs w:val="20"/>
              </w:rPr>
              <w:t xml:space="preserve">, în cadrul Simpozionului internaţional „Dimitrie Cantemir – </w:t>
            </w:r>
            <w:r w:rsidRPr="004F2AE1">
              <w:rPr>
                <w:rFonts w:ascii="Times New Roman" w:eastAsia="Times New Roman" w:hAnsi="Times New Roman"/>
                <w:sz w:val="20"/>
                <w:szCs w:val="20"/>
              </w:rPr>
              <w:lastRenderedPageBreak/>
              <w:t>dimensiunile universalităţii”, organizat de Academia de Ştiinţe a Moldovei şi Institutul de Literatură şi Folclor, Chişinău</w:t>
            </w:r>
          </w:p>
          <w:p w14:paraId="1523D68A" w14:textId="77777777" w:rsidR="004F2AE1" w:rsidRPr="004F2AE1" w:rsidRDefault="004F2AE1" w:rsidP="004F2AE1">
            <w:pPr>
              <w:spacing w:after="0" w:line="240" w:lineRule="auto"/>
              <w:jc w:val="both"/>
              <w:rPr>
                <w:rFonts w:ascii="Times New Roman" w:eastAsia="Times New Roman" w:hAnsi="Times New Roman"/>
                <w:sz w:val="20"/>
                <w:szCs w:val="20"/>
              </w:rPr>
            </w:pPr>
            <w:r w:rsidRPr="004F2AE1">
              <w:rPr>
                <w:rFonts w:ascii="Times New Roman" w:eastAsia="Times New Roman" w:hAnsi="Times New Roman"/>
                <w:sz w:val="20"/>
                <w:szCs w:val="20"/>
              </w:rPr>
              <w:t xml:space="preserve">7. </w:t>
            </w:r>
            <w:r w:rsidRPr="004F2AE1">
              <w:rPr>
                <w:rFonts w:ascii="Times New Roman" w:eastAsia="Times New Roman" w:hAnsi="Times New Roman"/>
                <w:b/>
                <w:sz w:val="20"/>
                <w:szCs w:val="20"/>
              </w:rPr>
              <w:t>13 decembrie 2003</w:t>
            </w:r>
            <w:r w:rsidRPr="004F2AE1">
              <w:rPr>
                <w:rFonts w:ascii="Times New Roman" w:eastAsia="Times New Roman" w:hAnsi="Times New Roman"/>
                <w:sz w:val="20"/>
                <w:szCs w:val="20"/>
              </w:rPr>
              <w:t xml:space="preserve">: </w:t>
            </w:r>
            <w:r w:rsidRPr="004F2AE1">
              <w:rPr>
                <w:rFonts w:ascii="Times New Roman" w:eastAsia="Times New Roman" w:hAnsi="Times New Roman"/>
                <w:i/>
                <w:sz w:val="20"/>
                <w:szCs w:val="20"/>
              </w:rPr>
              <w:t>Triumful imaginaţiei</w:t>
            </w:r>
            <w:r w:rsidRPr="004F2AE1">
              <w:rPr>
                <w:rFonts w:ascii="Times New Roman" w:eastAsia="Times New Roman" w:hAnsi="Times New Roman"/>
                <w:sz w:val="20"/>
                <w:szCs w:val="20"/>
              </w:rPr>
              <w:t>, la Sesiunea de comunicări ştiinţifice „Critică şi interpretare”, organizată de Institutul de Ştiinţe Economice şi Sociale „Gh. Zane” al Academiei Române, în colaborare cu Catedra de Literatură română a Facultăţii de Litere, Universitatea „Al.I.Cuza”, Iaşi</w:t>
            </w:r>
          </w:p>
          <w:p w14:paraId="1AEA30FF" w14:textId="77777777" w:rsidR="004F2AE1" w:rsidRPr="004F2AE1" w:rsidRDefault="004F2AE1" w:rsidP="004F2AE1">
            <w:pPr>
              <w:spacing w:after="0" w:line="240" w:lineRule="auto"/>
              <w:jc w:val="both"/>
              <w:rPr>
                <w:rFonts w:ascii="Times New Roman" w:eastAsia="Times New Roman" w:hAnsi="Times New Roman"/>
                <w:sz w:val="20"/>
                <w:szCs w:val="20"/>
              </w:rPr>
            </w:pPr>
            <w:r w:rsidRPr="004F2AE1">
              <w:rPr>
                <w:rFonts w:ascii="Times New Roman" w:eastAsia="Times New Roman" w:hAnsi="Times New Roman"/>
                <w:sz w:val="20"/>
                <w:szCs w:val="20"/>
              </w:rPr>
              <w:t xml:space="preserve">8. </w:t>
            </w:r>
            <w:r w:rsidRPr="004F2AE1">
              <w:rPr>
                <w:rFonts w:ascii="Times New Roman" w:eastAsia="Times New Roman" w:hAnsi="Times New Roman"/>
                <w:b/>
                <w:sz w:val="20"/>
                <w:szCs w:val="20"/>
              </w:rPr>
              <w:t>24 aprilie 2004</w:t>
            </w:r>
            <w:r w:rsidRPr="004F2AE1">
              <w:rPr>
                <w:rFonts w:ascii="Times New Roman" w:eastAsia="Times New Roman" w:hAnsi="Times New Roman"/>
                <w:sz w:val="20"/>
                <w:szCs w:val="20"/>
              </w:rPr>
              <w:t xml:space="preserve">: </w:t>
            </w:r>
            <w:r w:rsidRPr="004F2AE1">
              <w:rPr>
                <w:rFonts w:ascii="Times New Roman" w:eastAsia="Times New Roman" w:hAnsi="Times New Roman"/>
                <w:i/>
                <w:sz w:val="20"/>
                <w:szCs w:val="20"/>
              </w:rPr>
              <w:t>Paradoxurile unei negaţii</w:t>
            </w:r>
            <w:r w:rsidRPr="004F2AE1">
              <w:rPr>
                <w:rFonts w:ascii="Times New Roman" w:eastAsia="Times New Roman" w:hAnsi="Times New Roman"/>
                <w:sz w:val="20"/>
                <w:szCs w:val="20"/>
              </w:rPr>
              <w:t>, la Sesiunea de comunicări ştiinţifice „Textul rău”, organizată de Institutul de Ştiinţe Economice şi Sociale „Gh. Zane” al Academiei Române, în colaborare cu Catedra de Literatură română a Facultăţii de Litere, Universitatea „Al.I.Cuza”, Iaşi</w:t>
            </w:r>
          </w:p>
          <w:p w14:paraId="25665758" w14:textId="77777777" w:rsidR="004F2AE1" w:rsidRPr="004F2AE1" w:rsidRDefault="004F2AE1" w:rsidP="004F2AE1">
            <w:pPr>
              <w:spacing w:after="0" w:line="240" w:lineRule="auto"/>
              <w:jc w:val="both"/>
              <w:rPr>
                <w:rFonts w:ascii="Times New Roman" w:eastAsia="Times New Roman" w:hAnsi="Times New Roman"/>
                <w:sz w:val="20"/>
                <w:szCs w:val="20"/>
              </w:rPr>
            </w:pPr>
            <w:r w:rsidRPr="004F2AE1">
              <w:rPr>
                <w:rFonts w:ascii="Times New Roman" w:eastAsia="Times New Roman" w:hAnsi="Times New Roman"/>
                <w:sz w:val="20"/>
                <w:szCs w:val="20"/>
              </w:rPr>
              <w:t xml:space="preserve"> 9. </w:t>
            </w:r>
            <w:r w:rsidRPr="004F2AE1">
              <w:rPr>
                <w:rFonts w:ascii="Times New Roman" w:eastAsia="Times New Roman" w:hAnsi="Times New Roman"/>
                <w:b/>
                <w:sz w:val="20"/>
                <w:szCs w:val="20"/>
              </w:rPr>
              <w:t>7 mai 2004</w:t>
            </w:r>
            <w:r w:rsidRPr="004F2AE1">
              <w:rPr>
                <w:rFonts w:ascii="Times New Roman" w:eastAsia="Times New Roman" w:hAnsi="Times New Roman"/>
                <w:sz w:val="20"/>
                <w:szCs w:val="20"/>
              </w:rPr>
              <w:t xml:space="preserve">: </w:t>
            </w:r>
            <w:r w:rsidRPr="004F2AE1">
              <w:rPr>
                <w:rFonts w:ascii="Times New Roman" w:eastAsia="Times New Roman" w:hAnsi="Times New Roman"/>
                <w:i/>
                <w:sz w:val="20"/>
                <w:szCs w:val="20"/>
              </w:rPr>
              <w:t>Romanul condiţiei umane</w:t>
            </w:r>
            <w:r w:rsidRPr="004F2AE1">
              <w:rPr>
                <w:rFonts w:ascii="Times New Roman" w:eastAsia="Times New Roman" w:hAnsi="Times New Roman"/>
                <w:sz w:val="20"/>
                <w:szCs w:val="20"/>
              </w:rPr>
              <w:t>, la Sesiunea de comunicări ştiinţifice „Europa – perspective umaniste” organizată de Institutul de Ştiinţe Economice şi Sociale „Gh. Zane” al Academiei Române, Iaşi</w:t>
            </w:r>
          </w:p>
          <w:p w14:paraId="623180FE" w14:textId="77777777" w:rsidR="004F2AE1" w:rsidRPr="004F2AE1" w:rsidRDefault="004F2AE1" w:rsidP="004F2AE1">
            <w:pPr>
              <w:spacing w:after="0" w:line="240" w:lineRule="auto"/>
              <w:jc w:val="both"/>
              <w:rPr>
                <w:rFonts w:ascii="Times New Roman" w:eastAsia="Times New Roman" w:hAnsi="Times New Roman"/>
                <w:sz w:val="20"/>
                <w:szCs w:val="20"/>
              </w:rPr>
            </w:pPr>
            <w:r w:rsidRPr="004F2AE1">
              <w:rPr>
                <w:rFonts w:ascii="Times New Roman" w:eastAsia="Times New Roman" w:hAnsi="Times New Roman"/>
                <w:sz w:val="20"/>
                <w:szCs w:val="20"/>
              </w:rPr>
              <w:t xml:space="preserve">10. </w:t>
            </w:r>
            <w:r w:rsidRPr="004F2AE1">
              <w:rPr>
                <w:rFonts w:ascii="Times New Roman" w:eastAsia="Times New Roman" w:hAnsi="Times New Roman"/>
                <w:b/>
                <w:sz w:val="20"/>
                <w:szCs w:val="20"/>
              </w:rPr>
              <w:t xml:space="preserve">30 octombrie 2004: </w:t>
            </w:r>
            <w:r w:rsidRPr="004F2AE1">
              <w:rPr>
                <w:rFonts w:ascii="Times New Roman" w:eastAsia="Times New Roman" w:hAnsi="Times New Roman"/>
                <w:i/>
                <w:sz w:val="20"/>
                <w:szCs w:val="20"/>
              </w:rPr>
              <w:t>G.Ibrăileanu, romancier</w:t>
            </w:r>
            <w:r w:rsidRPr="004F2AE1">
              <w:rPr>
                <w:rFonts w:ascii="Times New Roman" w:eastAsia="Times New Roman" w:hAnsi="Times New Roman"/>
                <w:sz w:val="20"/>
                <w:szCs w:val="20"/>
              </w:rPr>
              <w:t xml:space="preserve">, la Sesiunea de comunicări ştiinţifice organizată de Catedra de Literatură română „G. Ibrăileanu”, Facultatea de Litere, cu prilejul Zilelor Universităţii „Al. I. Cuza”,  Iaşi </w:t>
            </w:r>
          </w:p>
          <w:p w14:paraId="202E68B1" w14:textId="77777777" w:rsidR="004F2AE1" w:rsidRPr="004F2AE1" w:rsidRDefault="004F2AE1" w:rsidP="004F2AE1">
            <w:pPr>
              <w:spacing w:after="0" w:line="240" w:lineRule="auto"/>
              <w:jc w:val="both"/>
              <w:rPr>
                <w:rFonts w:ascii="Times New Roman" w:eastAsia="Times New Roman" w:hAnsi="Times New Roman"/>
                <w:sz w:val="20"/>
                <w:szCs w:val="20"/>
              </w:rPr>
            </w:pPr>
            <w:r w:rsidRPr="004F2AE1">
              <w:rPr>
                <w:rFonts w:ascii="Times New Roman" w:eastAsia="Times New Roman" w:hAnsi="Times New Roman"/>
                <w:sz w:val="20"/>
                <w:szCs w:val="20"/>
              </w:rPr>
              <w:t xml:space="preserve">11. </w:t>
            </w:r>
            <w:r w:rsidRPr="004F2AE1">
              <w:rPr>
                <w:rFonts w:ascii="Times New Roman" w:eastAsia="Times New Roman" w:hAnsi="Times New Roman"/>
                <w:b/>
                <w:sz w:val="20"/>
                <w:szCs w:val="20"/>
              </w:rPr>
              <w:t>27 octombrie 2005</w:t>
            </w:r>
            <w:r w:rsidRPr="004F2AE1">
              <w:rPr>
                <w:rFonts w:ascii="Times New Roman" w:eastAsia="Times New Roman" w:hAnsi="Times New Roman"/>
                <w:sz w:val="20"/>
                <w:szCs w:val="20"/>
              </w:rPr>
              <w:t xml:space="preserve">: </w:t>
            </w:r>
            <w:r w:rsidRPr="004F2AE1">
              <w:rPr>
                <w:rFonts w:ascii="Times New Roman" w:eastAsia="Times New Roman" w:hAnsi="Times New Roman"/>
                <w:i/>
                <w:sz w:val="20"/>
                <w:szCs w:val="20"/>
              </w:rPr>
              <w:t>Plautus şi fanfaronii</w:t>
            </w:r>
            <w:r w:rsidRPr="004F2AE1">
              <w:rPr>
                <w:rFonts w:ascii="Times New Roman" w:eastAsia="Times New Roman" w:hAnsi="Times New Roman"/>
                <w:sz w:val="20"/>
                <w:szCs w:val="20"/>
              </w:rPr>
              <w:t xml:space="preserve">, la Sesiunea de comunicări ştiinţifice organizată de Catedra de Limbi Clasice, Facultatea de Litere, cu prilejul Zilelor Universităţii „Al.I.Cuza”, Iaşi </w:t>
            </w:r>
          </w:p>
          <w:p w14:paraId="2F730EAA" w14:textId="77777777" w:rsidR="004F2AE1" w:rsidRPr="004F2AE1" w:rsidRDefault="004F2AE1" w:rsidP="004F2AE1">
            <w:pPr>
              <w:spacing w:after="0" w:line="240" w:lineRule="auto"/>
              <w:jc w:val="both"/>
              <w:rPr>
                <w:rFonts w:ascii="Times New Roman" w:eastAsia="Times New Roman" w:hAnsi="Times New Roman"/>
                <w:sz w:val="20"/>
                <w:szCs w:val="20"/>
              </w:rPr>
            </w:pPr>
            <w:r w:rsidRPr="004F2AE1">
              <w:rPr>
                <w:rFonts w:ascii="Times New Roman" w:eastAsia="Times New Roman" w:hAnsi="Times New Roman"/>
                <w:sz w:val="20"/>
                <w:szCs w:val="20"/>
              </w:rPr>
              <w:t xml:space="preserve">12. </w:t>
            </w:r>
            <w:r w:rsidRPr="004F2AE1">
              <w:rPr>
                <w:rFonts w:ascii="Times New Roman" w:eastAsia="Times New Roman" w:hAnsi="Times New Roman"/>
                <w:b/>
                <w:sz w:val="20"/>
                <w:szCs w:val="20"/>
              </w:rPr>
              <w:t>4 noiembrie 2005:</w:t>
            </w:r>
            <w:r w:rsidRPr="004F2AE1">
              <w:rPr>
                <w:rFonts w:ascii="Times New Roman" w:eastAsia="Times New Roman" w:hAnsi="Times New Roman"/>
                <w:sz w:val="20"/>
                <w:szCs w:val="20"/>
              </w:rPr>
              <w:t xml:space="preserve"> </w:t>
            </w:r>
            <w:r w:rsidRPr="004F2AE1">
              <w:rPr>
                <w:rFonts w:ascii="Times New Roman" w:eastAsia="Times New Roman" w:hAnsi="Times New Roman"/>
                <w:i/>
                <w:sz w:val="20"/>
                <w:szCs w:val="20"/>
              </w:rPr>
              <w:t>Romanul eseistic</w:t>
            </w:r>
            <w:r w:rsidRPr="004F2AE1">
              <w:rPr>
                <w:rFonts w:ascii="Times New Roman" w:eastAsia="Times New Roman" w:hAnsi="Times New Roman"/>
                <w:sz w:val="20"/>
                <w:szCs w:val="20"/>
              </w:rPr>
              <w:t>, la Sesiunea de comunicări ştiinţifice organizată de Catedra de Literatură română „G. Ibrăileanu”, Facultatea de Litere, cu prilejul Zilelor Universităţii „Al. I. Cuza”,  Iaşi</w:t>
            </w:r>
          </w:p>
          <w:p w14:paraId="6C066AB8" w14:textId="77777777" w:rsidR="004F2AE1" w:rsidRPr="004F2AE1" w:rsidRDefault="004F2AE1" w:rsidP="004F2AE1">
            <w:pPr>
              <w:spacing w:after="0" w:line="240" w:lineRule="auto"/>
              <w:jc w:val="both"/>
              <w:rPr>
                <w:rFonts w:ascii="Times New Roman" w:eastAsia="Times New Roman" w:hAnsi="Times New Roman"/>
                <w:sz w:val="20"/>
                <w:szCs w:val="20"/>
              </w:rPr>
            </w:pPr>
          </w:p>
          <w:p w14:paraId="4D390250" w14:textId="77777777" w:rsidR="004F2AE1" w:rsidRPr="004F2AE1" w:rsidRDefault="004F2AE1" w:rsidP="004F2AE1">
            <w:pPr>
              <w:spacing w:after="0" w:line="240" w:lineRule="auto"/>
              <w:jc w:val="both"/>
              <w:rPr>
                <w:rFonts w:ascii="Times New Roman" w:eastAsia="Times New Roman" w:hAnsi="Times New Roman"/>
                <w:sz w:val="20"/>
                <w:szCs w:val="20"/>
              </w:rPr>
            </w:pPr>
            <w:r w:rsidRPr="004F2AE1">
              <w:rPr>
                <w:rFonts w:ascii="Times New Roman" w:eastAsia="Times New Roman" w:hAnsi="Times New Roman"/>
                <w:sz w:val="20"/>
                <w:szCs w:val="20"/>
              </w:rPr>
              <w:t xml:space="preserve">13. </w:t>
            </w:r>
            <w:r w:rsidRPr="004F2AE1">
              <w:rPr>
                <w:rFonts w:ascii="Times New Roman" w:eastAsia="Times New Roman" w:hAnsi="Times New Roman"/>
                <w:b/>
                <w:sz w:val="20"/>
                <w:szCs w:val="20"/>
              </w:rPr>
              <w:t>5-6 mai 2006</w:t>
            </w:r>
            <w:r w:rsidRPr="004F2AE1">
              <w:rPr>
                <w:rFonts w:ascii="Times New Roman" w:eastAsia="Times New Roman" w:hAnsi="Times New Roman"/>
                <w:sz w:val="20"/>
                <w:szCs w:val="20"/>
              </w:rPr>
              <w:t>: participare cu comunicare la Colocviul Tinerilor Scriitori, organizat de Uniunea Scriitorilor din România, Filiala Bucureşti.</w:t>
            </w:r>
          </w:p>
          <w:p w14:paraId="1F1A9F71" w14:textId="77777777" w:rsidR="004F2AE1" w:rsidRPr="004F2AE1" w:rsidRDefault="004F2AE1" w:rsidP="004F2AE1">
            <w:pPr>
              <w:spacing w:after="0" w:line="240" w:lineRule="auto"/>
              <w:jc w:val="both"/>
              <w:rPr>
                <w:rFonts w:ascii="Times New Roman" w:eastAsia="Times New Roman" w:hAnsi="Times New Roman"/>
                <w:sz w:val="20"/>
                <w:szCs w:val="20"/>
              </w:rPr>
            </w:pPr>
            <w:r w:rsidRPr="004F2AE1">
              <w:rPr>
                <w:rFonts w:ascii="Times New Roman" w:eastAsia="Times New Roman" w:hAnsi="Times New Roman"/>
                <w:sz w:val="20"/>
                <w:szCs w:val="20"/>
              </w:rPr>
              <w:t xml:space="preserve">14. </w:t>
            </w:r>
            <w:r w:rsidRPr="004F2AE1">
              <w:rPr>
                <w:rFonts w:ascii="Times New Roman" w:eastAsia="Times New Roman" w:hAnsi="Times New Roman"/>
                <w:b/>
                <w:sz w:val="20"/>
                <w:szCs w:val="20"/>
              </w:rPr>
              <w:t>12-13 mai 2006</w:t>
            </w:r>
            <w:r w:rsidRPr="004F2AE1">
              <w:rPr>
                <w:rFonts w:ascii="Times New Roman" w:eastAsia="Times New Roman" w:hAnsi="Times New Roman"/>
                <w:sz w:val="20"/>
                <w:szCs w:val="20"/>
              </w:rPr>
              <w:t xml:space="preserve">: </w:t>
            </w:r>
            <w:r w:rsidRPr="004F2AE1">
              <w:rPr>
                <w:rFonts w:ascii="Times New Roman" w:eastAsia="Times New Roman" w:hAnsi="Times New Roman"/>
                <w:i/>
                <w:sz w:val="20"/>
                <w:szCs w:val="20"/>
              </w:rPr>
              <w:t>Calea cea dreaptă: repere în dantologia românească</w:t>
            </w:r>
            <w:r w:rsidRPr="004F2AE1">
              <w:rPr>
                <w:rFonts w:ascii="Times New Roman" w:eastAsia="Times New Roman" w:hAnsi="Times New Roman"/>
                <w:sz w:val="20"/>
                <w:szCs w:val="20"/>
              </w:rPr>
              <w:t xml:space="preserve">, la Simpozionul Internaţional de Italienistică organizat de Facultatea de Litere, Universitatea ,,Al. I. Cuza”, Iaşi </w:t>
            </w:r>
          </w:p>
          <w:p w14:paraId="5B636680" w14:textId="77777777" w:rsidR="004F2AE1" w:rsidRPr="004F2AE1" w:rsidRDefault="004F2AE1" w:rsidP="004F2AE1">
            <w:pPr>
              <w:spacing w:after="0" w:line="240" w:lineRule="auto"/>
              <w:jc w:val="both"/>
              <w:rPr>
                <w:rFonts w:ascii="Times New Roman" w:eastAsia="Times New Roman" w:hAnsi="Times New Roman"/>
                <w:sz w:val="20"/>
                <w:szCs w:val="20"/>
              </w:rPr>
            </w:pPr>
            <w:r w:rsidRPr="004F2AE1">
              <w:rPr>
                <w:rFonts w:ascii="Times New Roman" w:eastAsia="Times New Roman" w:hAnsi="Times New Roman"/>
                <w:sz w:val="20"/>
                <w:szCs w:val="20"/>
              </w:rPr>
              <w:t xml:space="preserve">15. </w:t>
            </w:r>
            <w:r w:rsidRPr="004F2AE1">
              <w:rPr>
                <w:rFonts w:ascii="Times New Roman" w:eastAsia="Times New Roman" w:hAnsi="Times New Roman"/>
                <w:b/>
                <w:sz w:val="20"/>
                <w:szCs w:val="20"/>
              </w:rPr>
              <w:t>27 octombrie 2006:</w:t>
            </w:r>
            <w:r w:rsidRPr="004F2AE1">
              <w:rPr>
                <w:rFonts w:ascii="Times New Roman" w:eastAsia="Times New Roman" w:hAnsi="Times New Roman"/>
                <w:sz w:val="20"/>
                <w:szCs w:val="20"/>
              </w:rPr>
              <w:t xml:space="preserve"> </w:t>
            </w:r>
            <w:r w:rsidRPr="004F2AE1">
              <w:rPr>
                <w:rFonts w:ascii="Times New Roman" w:eastAsia="Times New Roman" w:hAnsi="Times New Roman"/>
                <w:i/>
                <w:sz w:val="20"/>
                <w:szCs w:val="20"/>
              </w:rPr>
              <w:t>Raftul Lui Emil: Andrei Platonov, „Moscova cea fericită”</w:t>
            </w:r>
            <w:r w:rsidRPr="004F2AE1">
              <w:rPr>
                <w:rFonts w:ascii="Times New Roman" w:eastAsia="Times New Roman" w:hAnsi="Times New Roman"/>
                <w:sz w:val="20"/>
                <w:szCs w:val="20"/>
              </w:rPr>
              <w:t xml:space="preserve">, la Sesiunea de comunicări ştiinţifice organizată de </w:t>
            </w:r>
            <w:r w:rsidRPr="004F2AE1">
              <w:rPr>
                <w:rFonts w:ascii="Times New Roman" w:eastAsia="Times New Roman" w:hAnsi="Times New Roman"/>
                <w:sz w:val="20"/>
                <w:szCs w:val="20"/>
              </w:rPr>
              <w:lastRenderedPageBreak/>
              <w:t>Catedra de Slavistică, Facultatea de Litere, în cadrul Zilelor Universităţii „Al. I. Cuza” (Simpozionul „Un veac de slavistică la Iaşi”)</w:t>
            </w:r>
          </w:p>
          <w:p w14:paraId="0F601C09" w14:textId="77777777" w:rsidR="004F2AE1" w:rsidRPr="004F2AE1" w:rsidRDefault="004F2AE1" w:rsidP="004F2AE1">
            <w:pPr>
              <w:spacing w:after="0" w:line="240" w:lineRule="auto"/>
              <w:jc w:val="both"/>
              <w:rPr>
                <w:rFonts w:ascii="Times New Roman" w:eastAsia="Times New Roman" w:hAnsi="Times New Roman"/>
                <w:sz w:val="20"/>
                <w:szCs w:val="20"/>
              </w:rPr>
            </w:pPr>
            <w:r w:rsidRPr="004F2AE1">
              <w:rPr>
                <w:rFonts w:ascii="Times New Roman" w:eastAsia="Times New Roman" w:hAnsi="Times New Roman"/>
                <w:sz w:val="20"/>
                <w:szCs w:val="20"/>
              </w:rPr>
              <w:t xml:space="preserve"> 16. </w:t>
            </w:r>
            <w:r w:rsidRPr="004F2AE1">
              <w:rPr>
                <w:rFonts w:ascii="Times New Roman" w:eastAsia="Times New Roman" w:hAnsi="Times New Roman"/>
                <w:b/>
                <w:sz w:val="20"/>
                <w:szCs w:val="20"/>
              </w:rPr>
              <w:t>3 noiembrie 2006:</w:t>
            </w:r>
            <w:r w:rsidRPr="004F2AE1">
              <w:rPr>
                <w:rFonts w:ascii="Times New Roman" w:eastAsia="Times New Roman" w:hAnsi="Times New Roman"/>
                <w:sz w:val="20"/>
                <w:szCs w:val="20"/>
              </w:rPr>
              <w:t xml:space="preserve"> </w:t>
            </w:r>
            <w:r w:rsidRPr="004F2AE1">
              <w:rPr>
                <w:rFonts w:ascii="Times New Roman" w:eastAsia="Times New Roman" w:hAnsi="Times New Roman"/>
                <w:i/>
                <w:sz w:val="20"/>
                <w:szCs w:val="20"/>
              </w:rPr>
              <w:t>Cercul Literar de la Sibiu. Modelul german</w:t>
            </w:r>
            <w:r w:rsidRPr="004F2AE1">
              <w:rPr>
                <w:rFonts w:ascii="Times New Roman" w:eastAsia="Times New Roman" w:hAnsi="Times New Roman"/>
                <w:sz w:val="20"/>
                <w:szCs w:val="20"/>
              </w:rPr>
              <w:t xml:space="preserve">, la Simpozionul cu tema „Dialog şi cooperare. Culturi în perspectivă comparată”, în cadrul Zilelor Universităţii „Al. I. Cuza” şi al Zilelor germanisticii ieşene. </w:t>
            </w:r>
          </w:p>
          <w:p w14:paraId="75204F72" w14:textId="77777777" w:rsidR="004F2AE1" w:rsidRPr="004F2AE1" w:rsidRDefault="004F2AE1" w:rsidP="004F2AE1">
            <w:pPr>
              <w:spacing w:after="0" w:line="240" w:lineRule="auto"/>
              <w:jc w:val="both"/>
              <w:rPr>
                <w:rFonts w:ascii="Times New Roman" w:eastAsia="Times New Roman" w:hAnsi="Times New Roman"/>
                <w:sz w:val="20"/>
                <w:szCs w:val="20"/>
              </w:rPr>
            </w:pPr>
            <w:r w:rsidRPr="004F2AE1">
              <w:rPr>
                <w:rFonts w:ascii="Times New Roman" w:eastAsia="Times New Roman" w:hAnsi="Times New Roman"/>
                <w:sz w:val="20"/>
                <w:szCs w:val="20"/>
              </w:rPr>
              <w:t xml:space="preserve">17. </w:t>
            </w:r>
            <w:r w:rsidRPr="004F2AE1">
              <w:rPr>
                <w:rFonts w:ascii="Times New Roman" w:eastAsia="Times New Roman" w:hAnsi="Times New Roman"/>
                <w:b/>
                <w:sz w:val="20"/>
                <w:szCs w:val="20"/>
              </w:rPr>
              <w:t>25 mai 2007:</w:t>
            </w:r>
            <w:r w:rsidRPr="004F2AE1">
              <w:rPr>
                <w:rFonts w:ascii="Times New Roman" w:eastAsia="Times New Roman" w:hAnsi="Times New Roman"/>
                <w:sz w:val="20"/>
                <w:szCs w:val="20"/>
              </w:rPr>
              <w:t xml:space="preserve"> </w:t>
            </w:r>
            <w:r w:rsidRPr="004F2AE1">
              <w:rPr>
                <w:rFonts w:ascii="Times New Roman" w:eastAsia="Times New Roman" w:hAnsi="Times New Roman"/>
                <w:i/>
                <w:sz w:val="20"/>
                <w:szCs w:val="20"/>
              </w:rPr>
              <w:t>Despre o anumită formă de comunicare. Experiment şi joc în „Adela”</w:t>
            </w:r>
            <w:r w:rsidRPr="004F2AE1">
              <w:rPr>
                <w:rFonts w:ascii="Times New Roman" w:eastAsia="Times New Roman" w:hAnsi="Times New Roman"/>
                <w:sz w:val="20"/>
                <w:szCs w:val="20"/>
              </w:rPr>
              <w:t xml:space="preserve">, </w:t>
            </w:r>
            <w:r w:rsidRPr="004F2AE1">
              <w:rPr>
                <w:rFonts w:ascii="Times New Roman" w:eastAsia="Times New Roman" w:hAnsi="Times New Roman"/>
                <w:i/>
                <w:sz w:val="20"/>
                <w:szCs w:val="20"/>
              </w:rPr>
              <w:t>de G. Ibrăileanu</w:t>
            </w:r>
            <w:r w:rsidRPr="004F2AE1">
              <w:rPr>
                <w:rFonts w:ascii="Times New Roman" w:eastAsia="Times New Roman" w:hAnsi="Times New Roman"/>
                <w:sz w:val="20"/>
                <w:szCs w:val="20"/>
              </w:rPr>
              <w:t>, în cadrul Simpozionului Naţional „Arta comunicării în contextul diversităţii culturle şi lingvistice”, ediţia a VII-a, Iaşi</w:t>
            </w:r>
          </w:p>
          <w:p w14:paraId="7394C1DF" w14:textId="77777777" w:rsidR="004F2AE1" w:rsidRPr="004F2AE1" w:rsidRDefault="004F2AE1" w:rsidP="004F2AE1">
            <w:pPr>
              <w:spacing w:after="0" w:line="240" w:lineRule="auto"/>
              <w:jc w:val="both"/>
              <w:rPr>
                <w:rFonts w:ascii="Times New Roman" w:eastAsia="Times New Roman" w:hAnsi="Times New Roman"/>
                <w:sz w:val="20"/>
                <w:szCs w:val="20"/>
              </w:rPr>
            </w:pPr>
            <w:r w:rsidRPr="004F2AE1">
              <w:rPr>
                <w:rFonts w:ascii="Times New Roman" w:eastAsia="Times New Roman" w:hAnsi="Times New Roman"/>
                <w:sz w:val="20"/>
                <w:szCs w:val="20"/>
              </w:rPr>
              <w:t xml:space="preserve">18. </w:t>
            </w:r>
            <w:r w:rsidRPr="004F2AE1">
              <w:rPr>
                <w:rFonts w:ascii="Times New Roman" w:eastAsia="Times New Roman" w:hAnsi="Times New Roman"/>
                <w:b/>
                <w:sz w:val="20"/>
                <w:szCs w:val="20"/>
              </w:rPr>
              <w:t>2 noiembrie 2007:</w:t>
            </w:r>
            <w:r w:rsidRPr="004F2AE1">
              <w:rPr>
                <w:rFonts w:ascii="Times New Roman" w:eastAsia="Times New Roman" w:hAnsi="Times New Roman"/>
                <w:sz w:val="20"/>
                <w:szCs w:val="20"/>
              </w:rPr>
              <w:t xml:space="preserve"> </w:t>
            </w:r>
            <w:r w:rsidRPr="004F2AE1">
              <w:rPr>
                <w:rFonts w:ascii="Times New Roman" w:eastAsia="Times New Roman" w:hAnsi="Times New Roman"/>
                <w:i/>
                <w:sz w:val="20"/>
                <w:szCs w:val="20"/>
              </w:rPr>
              <w:t>Lovinescu. Imaginea personalităţii</w:t>
            </w:r>
            <w:r w:rsidRPr="004F2AE1">
              <w:rPr>
                <w:rFonts w:ascii="Times New Roman" w:eastAsia="Times New Roman" w:hAnsi="Times New Roman"/>
                <w:sz w:val="20"/>
                <w:szCs w:val="20"/>
              </w:rPr>
              <w:t>, la Sesiunea de comunicări ştiinţifice organizată de Catedra de Literatură română „G. Ibrăileanu”; Facultatea de Litere, cu prilejul Zilelor Universităţii „Al. I. Cuza”,  Iaşi</w:t>
            </w:r>
          </w:p>
          <w:p w14:paraId="2CDE72C9" w14:textId="77777777" w:rsidR="004F2AE1" w:rsidRPr="004F2AE1" w:rsidRDefault="004F2AE1" w:rsidP="004F2AE1">
            <w:pPr>
              <w:spacing w:after="0" w:line="240" w:lineRule="auto"/>
              <w:jc w:val="both"/>
              <w:rPr>
                <w:rFonts w:ascii="Times New Roman" w:eastAsia="Times New Roman" w:hAnsi="Times New Roman"/>
                <w:sz w:val="20"/>
                <w:szCs w:val="20"/>
              </w:rPr>
            </w:pPr>
            <w:r w:rsidRPr="004F2AE1">
              <w:rPr>
                <w:rFonts w:ascii="Times New Roman" w:eastAsia="Times New Roman" w:hAnsi="Times New Roman"/>
                <w:sz w:val="20"/>
                <w:szCs w:val="20"/>
              </w:rPr>
              <w:t xml:space="preserve"> 19. </w:t>
            </w:r>
            <w:r w:rsidRPr="004F2AE1">
              <w:rPr>
                <w:rFonts w:ascii="Times New Roman" w:eastAsia="Times New Roman" w:hAnsi="Times New Roman"/>
                <w:b/>
                <w:sz w:val="20"/>
                <w:szCs w:val="20"/>
              </w:rPr>
              <w:t>27-29 noiembrie 2007:</w:t>
            </w:r>
            <w:r w:rsidRPr="004F2AE1">
              <w:rPr>
                <w:rFonts w:ascii="Times New Roman" w:eastAsia="Times New Roman" w:hAnsi="Times New Roman"/>
                <w:sz w:val="20"/>
                <w:szCs w:val="20"/>
              </w:rPr>
              <w:t xml:space="preserve"> </w:t>
            </w:r>
            <w:r w:rsidRPr="004F2AE1">
              <w:rPr>
                <w:rFonts w:ascii="Times New Roman" w:eastAsia="Times New Roman" w:hAnsi="Times New Roman"/>
                <w:i/>
                <w:sz w:val="20"/>
                <w:szCs w:val="20"/>
              </w:rPr>
              <w:t>Salonul refugiaţilor. Imaginea ascunsă a poeziei ieşene de la o generaţie la alta</w:t>
            </w:r>
            <w:r w:rsidRPr="004F2AE1">
              <w:rPr>
                <w:rFonts w:ascii="Times New Roman" w:eastAsia="Times New Roman" w:hAnsi="Times New Roman"/>
                <w:sz w:val="20"/>
                <w:szCs w:val="20"/>
              </w:rPr>
              <w:t>, în cadrul Seminarului de literatură contemporană „Literaturi şi culturi locale”, coordonat de Prof. Univ. Dr. Gheorghe Manolache, Facultatea de Litere, Universitatea „Lucian Blaga”, Sibiu</w:t>
            </w:r>
          </w:p>
          <w:p w14:paraId="6CE65CB6" w14:textId="77777777" w:rsidR="004F2AE1" w:rsidRPr="004F2AE1" w:rsidRDefault="004F2AE1" w:rsidP="004F2AE1">
            <w:pPr>
              <w:spacing w:after="0" w:line="240" w:lineRule="auto"/>
              <w:jc w:val="both"/>
              <w:rPr>
                <w:rFonts w:ascii="Times New Roman" w:eastAsia="Times New Roman" w:hAnsi="Times New Roman"/>
                <w:sz w:val="20"/>
                <w:szCs w:val="20"/>
              </w:rPr>
            </w:pPr>
            <w:r w:rsidRPr="004F2AE1">
              <w:rPr>
                <w:rFonts w:ascii="Times New Roman" w:eastAsia="Times New Roman" w:hAnsi="Times New Roman"/>
                <w:sz w:val="20"/>
                <w:szCs w:val="20"/>
              </w:rPr>
              <w:t xml:space="preserve">20. </w:t>
            </w:r>
            <w:r w:rsidRPr="004F2AE1">
              <w:rPr>
                <w:rFonts w:ascii="Times New Roman" w:eastAsia="Times New Roman" w:hAnsi="Times New Roman"/>
                <w:b/>
                <w:sz w:val="20"/>
                <w:szCs w:val="20"/>
              </w:rPr>
              <w:t>27-29 noiembrie 2007:</w:t>
            </w:r>
            <w:r w:rsidRPr="004F2AE1">
              <w:rPr>
                <w:rFonts w:ascii="Times New Roman" w:eastAsia="Times New Roman" w:hAnsi="Times New Roman"/>
                <w:sz w:val="20"/>
                <w:szCs w:val="20"/>
              </w:rPr>
              <w:t xml:space="preserve"> </w:t>
            </w:r>
            <w:r w:rsidRPr="004F2AE1">
              <w:rPr>
                <w:rFonts w:ascii="Times New Roman" w:eastAsia="Times New Roman" w:hAnsi="Times New Roman"/>
                <w:i/>
                <w:sz w:val="20"/>
                <w:szCs w:val="20"/>
              </w:rPr>
              <w:t>Ibrăileanu şi avatarurile ideologice ale regionalismului cultural</w:t>
            </w:r>
            <w:r w:rsidRPr="004F2AE1">
              <w:rPr>
                <w:rFonts w:ascii="Times New Roman" w:eastAsia="Times New Roman" w:hAnsi="Times New Roman"/>
                <w:sz w:val="20"/>
                <w:szCs w:val="20"/>
              </w:rPr>
              <w:t>, în cadrul Seminarului de literatură contemporană „Literaturi şi culturi locale”, coordonat de Prof. Univ. Dr. Gheorghe Manolache, Facultatea de Litere, Universitatea „Lucian Blaga”, Sibiu</w:t>
            </w:r>
          </w:p>
          <w:p w14:paraId="5C7FAE32" w14:textId="77777777" w:rsidR="004F2AE1" w:rsidRPr="004F2AE1" w:rsidRDefault="004F2AE1" w:rsidP="004F2AE1">
            <w:pPr>
              <w:spacing w:after="0" w:line="240" w:lineRule="auto"/>
              <w:jc w:val="both"/>
              <w:rPr>
                <w:rFonts w:ascii="Times New Roman" w:eastAsia="Times New Roman" w:hAnsi="Times New Roman"/>
                <w:sz w:val="20"/>
                <w:szCs w:val="20"/>
              </w:rPr>
            </w:pPr>
          </w:p>
          <w:p w14:paraId="294AAC93" w14:textId="77777777" w:rsidR="004F2AE1" w:rsidRPr="004F2AE1" w:rsidRDefault="004F2AE1" w:rsidP="004F2AE1">
            <w:pPr>
              <w:spacing w:after="0" w:line="240" w:lineRule="auto"/>
              <w:jc w:val="both"/>
              <w:rPr>
                <w:rFonts w:ascii="Times New Roman" w:eastAsia="Times New Roman" w:hAnsi="Times New Roman"/>
                <w:sz w:val="20"/>
                <w:szCs w:val="20"/>
              </w:rPr>
            </w:pPr>
            <w:r w:rsidRPr="004F2AE1">
              <w:rPr>
                <w:rFonts w:ascii="Times New Roman" w:eastAsia="Times New Roman" w:hAnsi="Times New Roman"/>
                <w:sz w:val="20"/>
                <w:szCs w:val="20"/>
              </w:rPr>
              <w:t xml:space="preserve">21. </w:t>
            </w:r>
            <w:r w:rsidRPr="004F2AE1">
              <w:rPr>
                <w:rFonts w:ascii="Times New Roman" w:eastAsia="Times New Roman" w:hAnsi="Times New Roman"/>
                <w:b/>
                <w:sz w:val="20"/>
                <w:szCs w:val="20"/>
              </w:rPr>
              <w:t>10-12 octombrie 2008</w:t>
            </w:r>
            <w:r w:rsidRPr="004F2AE1">
              <w:rPr>
                <w:rFonts w:ascii="Times New Roman" w:eastAsia="Times New Roman" w:hAnsi="Times New Roman"/>
                <w:sz w:val="20"/>
                <w:szCs w:val="20"/>
              </w:rPr>
              <w:t xml:space="preserve">: </w:t>
            </w:r>
            <w:r w:rsidRPr="004F2AE1">
              <w:rPr>
                <w:rFonts w:ascii="Times New Roman" w:eastAsia="Times New Roman" w:hAnsi="Times New Roman"/>
                <w:i/>
                <w:sz w:val="20"/>
                <w:szCs w:val="20"/>
              </w:rPr>
              <w:t>Sub semnul lui Endymion</w:t>
            </w:r>
            <w:r w:rsidRPr="004F2AE1">
              <w:rPr>
                <w:rFonts w:ascii="Times New Roman" w:eastAsia="Times New Roman" w:hAnsi="Times New Roman"/>
                <w:sz w:val="20"/>
                <w:szCs w:val="20"/>
              </w:rPr>
              <w:t>, în cadrul Simpozionului cu participare internaţională „Spiritul critic şi Cercul Literar de la Sibiu”, organizat de Facultatea de Litere a Universităţii „Babeş-Bolyai”, Cluj-Napoca.</w:t>
            </w:r>
          </w:p>
          <w:p w14:paraId="30CB5945" w14:textId="77777777" w:rsidR="004F2AE1" w:rsidRPr="004F2AE1" w:rsidRDefault="004F2AE1" w:rsidP="004F2AE1">
            <w:pPr>
              <w:spacing w:after="0" w:line="240" w:lineRule="auto"/>
              <w:jc w:val="both"/>
              <w:rPr>
                <w:rFonts w:ascii="Times New Roman" w:eastAsia="Times New Roman" w:hAnsi="Times New Roman"/>
                <w:sz w:val="20"/>
                <w:szCs w:val="20"/>
              </w:rPr>
            </w:pPr>
            <w:r w:rsidRPr="004F2AE1">
              <w:rPr>
                <w:rFonts w:ascii="Times New Roman" w:eastAsia="Times New Roman" w:hAnsi="Times New Roman"/>
                <w:sz w:val="20"/>
                <w:szCs w:val="20"/>
              </w:rPr>
              <w:t xml:space="preserve">22. </w:t>
            </w:r>
            <w:r w:rsidRPr="004F2AE1">
              <w:rPr>
                <w:rFonts w:ascii="Times New Roman" w:eastAsia="Times New Roman" w:hAnsi="Times New Roman"/>
                <w:b/>
                <w:sz w:val="20"/>
                <w:szCs w:val="20"/>
              </w:rPr>
              <w:t>11-12 aprilie 2008</w:t>
            </w:r>
            <w:r w:rsidRPr="004F2AE1">
              <w:rPr>
                <w:rFonts w:ascii="Times New Roman" w:eastAsia="Times New Roman" w:hAnsi="Times New Roman"/>
                <w:sz w:val="20"/>
                <w:szCs w:val="20"/>
              </w:rPr>
              <w:t xml:space="preserve">: </w:t>
            </w:r>
            <w:r w:rsidRPr="004F2AE1">
              <w:rPr>
                <w:rFonts w:ascii="Times New Roman" w:eastAsia="Times New Roman" w:hAnsi="Times New Roman"/>
                <w:i/>
                <w:sz w:val="20"/>
                <w:szCs w:val="20"/>
              </w:rPr>
              <w:t>Construcţia unei identităţi. Povestiri cu mineri</w:t>
            </w:r>
            <w:r w:rsidRPr="004F2AE1">
              <w:rPr>
                <w:rFonts w:ascii="Times New Roman" w:eastAsia="Times New Roman" w:hAnsi="Times New Roman"/>
                <w:sz w:val="20"/>
                <w:szCs w:val="20"/>
              </w:rPr>
              <w:t xml:space="preserve">, în cadrul Simpozionului internaţional First LSP International Conference Cultural and Linguistic Diversity in World of Global Pluralism, Universitatea „Al. I. Cuza”, Iaşi, Facultatea de Economie şi Administrarea afacerilor </w:t>
            </w:r>
          </w:p>
          <w:p w14:paraId="042C8C0E" w14:textId="77777777" w:rsidR="004F2AE1" w:rsidRPr="004F2AE1" w:rsidRDefault="004F2AE1" w:rsidP="004F2AE1">
            <w:pPr>
              <w:spacing w:after="0" w:line="240" w:lineRule="auto"/>
              <w:jc w:val="both"/>
              <w:rPr>
                <w:rFonts w:ascii="Times New Roman" w:eastAsia="Times New Roman" w:hAnsi="Times New Roman"/>
                <w:sz w:val="20"/>
                <w:szCs w:val="20"/>
              </w:rPr>
            </w:pPr>
            <w:r w:rsidRPr="004F2AE1">
              <w:rPr>
                <w:rFonts w:ascii="Times New Roman" w:eastAsia="Times New Roman" w:hAnsi="Times New Roman"/>
                <w:sz w:val="20"/>
                <w:szCs w:val="20"/>
              </w:rPr>
              <w:lastRenderedPageBreak/>
              <w:t xml:space="preserve">23. </w:t>
            </w:r>
            <w:r w:rsidRPr="004F2AE1">
              <w:rPr>
                <w:rFonts w:ascii="Times New Roman" w:eastAsia="Times New Roman" w:hAnsi="Times New Roman"/>
                <w:b/>
                <w:sz w:val="20"/>
                <w:szCs w:val="20"/>
              </w:rPr>
              <w:t>23-24 octombrie 2008</w:t>
            </w:r>
            <w:r w:rsidRPr="004F2AE1">
              <w:rPr>
                <w:rFonts w:ascii="Times New Roman" w:eastAsia="Times New Roman" w:hAnsi="Times New Roman"/>
                <w:sz w:val="20"/>
                <w:szCs w:val="20"/>
              </w:rPr>
              <w:t xml:space="preserve">: </w:t>
            </w:r>
            <w:r w:rsidRPr="004F2AE1">
              <w:rPr>
                <w:rFonts w:ascii="Times New Roman" w:eastAsia="Times New Roman" w:hAnsi="Times New Roman"/>
                <w:i/>
                <w:sz w:val="20"/>
                <w:szCs w:val="20"/>
              </w:rPr>
              <w:t>Ibrăileanu şi critica sociologică</w:t>
            </w:r>
            <w:r w:rsidRPr="004F2AE1">
              <w:rPr>
                <w:rFonts w:ascii="Times New Roman" w:eastAsia="Times New Roman" w:hAnsi="Times New Roman"/>
                <w:sz w:val="20"/>
                <w:szCs w:val="20"/>
              </w:rPr>
              <w:t>, în cadrul Simpozionului internaţional „Româna ca limbă străină – între metodă şi impact cultural”, Facultatea de Litere, Universitatea „Al. I. Cuza”, Iaşi</w:t>
            </w:r>
          </w:p>
          <w:p w14:paraId="3C059C59" w14:textId="77777777" w:rsidR="004F2AE1" w:rsidRPr="004F2AE1" w:rsidRDefault="004F2AE1" w:rsidP="004F2AE1">
            <w:pPr>
              <w:spacing w:after="0" w:line="240" w:lineRule="auto"/>
              <w:jc w:val="both"/>
              <w:rPr>
                <w:rFonts w:ascii="Times New Roman" w:eastAsia="Times New Roman" w:hAnsi="Times New Roman"/>
                <w:sz w:val="20"/>
                <w:szCs w:val="20"/>
              </w:rPr>
            </w:pPr>
            <w:r w:rsidRPr="004F2AE1">
              <w:rPr>
                <w:rFonts w:ascii="Times New Roman" w:eastAsia="Times New Roman" w:hAnsi="Times New Roman"/>
                <w:sz w:val="20"/>
                <w:szCs w:val="20"/>
              </w:rPr>
              <w:t xml:space="preserve">24. </w:t>
            </w:r>
            <w:r w:rsidRPr="004F2AE1">
              <w:rPr>
                <w:rFonts w:ascii="Times New Roman" w:eastAsia="Times New Roman" w:hAnsi="Times New Roman"/>
                <w:b/>
                <w:sz w:val="20"/>
                <w:szCs w:val="20"/>
              </w:rPr>
              <w:t>7 noiembrie 2008</w:t>
            </w:r>
            <w:r w:rsidRPr="004F2AE1">
              <w:rPr>
                <w:rFonts w:ascii="Times New Roman" w:eastAsia="Times New Roman" w:hAnsi="Times New Roman"/>
                <w:sz w:val="20"/>
                <w:szCs w:val="20"/>
              </w:rPr>
              <w:t xml:space="preserve">: </w:t>
            </w:r>
            <w:r w:rsidRPr="004F2AE1">
              <w:rPr>
                <w:rFonts w:ascii="Times New Roman" w:eastAsia="Times New Roman" w:hAnsi="Times New Roman"/>
                <w:i/>
                <w:sz w:val="20"/>
                <w:szCs w:val="20"/>
              </w:rPr>
              <w:t>Condiţia criticului</w:t>
            </w:r>
            <w:r w:rsidRPr="004F2AE1">
              <w:rPr>
                <w:rFonts w:ascii="Times New Roman" w:eastAsia="Times New Roman" w:hAnsi="Times New Roman"/>
                <w:sz w:val="20"/>
                <w:szCs w:val="20"/>
              </w:rPr>
              <w:t>, la Sesiunea de comunicări ştiinţifice organizată de Catedra de Literatură română „G. Ibrăileanu”, Facultatea de Litere, cu prilejul Zilelor Universităţii „Al. I. Cuza”,  Iaşi</w:t>
            </w:r>
          </w:p>
          <w:p w14:paraId="3E4BE311" w14:textId="77777777" w:rsidR="004F2AE1" w:rsidRPr="004F2AE1" w:rsidRDefault="004F2AE1" w:rsidP="004F2AE1">
            <w:pPr>
              <w:spacing w:after="0" w:line="240" w:lineRule="auto"/>
              <w:jc w:val="both"/>
              <w:rPr>
                <w:rFonts w:ascii="Times New Roman" w:eastAsia="Times New Roman" w:hAnsi="Times New Roman"/>
                <w:sz w:val="20"/>
                <w:szCs w:val="20"/>
              </w:rPr>
            </w:pPr>
            <w:r w:rsidRPr="004F2AE1">
              <w:rPr>
                <w:rFonts w:ascii="Times New Roman" w:eastAsia="Times New Roman" w:hAnsi="Times New Roman"/>
                <w:sz w:val="20"/>
                <w:szCs w:val="20"/>
              </w:rPr>
              <w:t xml:space="preserve">25. </w:t>
            </w:r>
            <w:r w:rsidRPr="004F2AE1">
              <w:rPr>
                <w:rFonts w:ascii="Times New Roman" w:eastAsia="Times New Roman" w:hAnsi="Times New Roman"/>
                <w:b/>
                <w:sz w:val="20"/>
                <w:szCs w:val="20"/>
              </w:rPr>
              <w:t>22-23 martie 2008</w:t>
            </w:r>
            <w:r w:rsidRPr="004F2AE1">
              <w:rPr>
                <w:rFonts w:ascii="Times New Roman" w:eastAsia="Times New Roman" w:hAnsi="Times New Roman"/>
                <w:sz w:val="20"/>
                <w:szCs w:val="20"/>
              </w:rPr>
              <w:t xml:space="preserve">: </w:t>
            </w:r>
            <w:r w:rsidRPr="004F2AE1">
              <w:rPr>
                <w:rFonts w:ascii="Times New Roman" w:eastAsia="Times New Roman" w:hAnsi="Times New Roman"/>
                <w:i/>
                <w:sz w:val="20"/>
                <w:szCs w:val="20"/>
              </w:rPr>
              <w:t>Sfârşitul certitudinilor?</w:t>
            </w:r>
            <w:r w:rsidRPr="004F2AE1">
              <w:rPr>
                <w:rFonts w:ascii="Times New Roman" w:eastAsia="Times New Roman" w:hAnsi="Times New Roman"/>
                <w:sz w:val="20"/>
                <w:szCs w:val="20"/>
              </w:rPr>
              <w:t>, la Colocviul Naţional al Tinerilor Critici Literari (ediţia a II-a) cu tema „G. Călinescu faţă cu noua critică literară”, organizat de Academia Română în colaborare cu Fundaţia Naţională pentru Ştiinţă şi Artă, Muzeul Naţional al Literaturii Române şi Asociaţia Scriitorilor Bucureşti</w:t>
            </w:r>
          </w:p>
          <w:p w14:paraId="0052C9C3" w14:textId="77777777" w:rsidR="004F2AE1" w:rsidRPr="004F2AE1" w:rsidRDefault="004F2AE1" w:rsidP="004F2AE1">
            <w:pPr>
              <w:spacing w:after="0" w:line="240" w:lineRule="auto"/>
              <w:jc w:val="both"/>
              <w:rPr>
                <w:rFonts w:ascii="Times New Roman" w:eastAsia="Times New Roman" w:hAnsi="Times New Roman"/>
                <w:sz w:val="20"/>
                <w:szCs w:val="20"/>
              </w:rPr>
            </w:pPr>
            <w:r w:rsidRPr="004F2AE1">
              <w:rPr>
                <w:rFonts w:ascii="Times New Roman" w:eastAsia="Times New Roman" w:hAnsi="Times New Roman"/>
                <w:sz w:val="20"/>
                <w:szCs w:val="20"/>
              </w:rPr>
              <w:t xml:space="preserve">26. </w:t>
            </w:r>
            <w:r w:rsidRPr="004F2AE1">
              <w:rPr>
                <w:rFonts w:ascii="Times New Roman" w:eastAsia="Times New Roman" w:hAnsi="Times New Roman"/>
                <w:b/>
                <w:sz w:val="20"/>
                <w:szCs w:val="20"/>
              </w:rPr>
              <w:t>17-18 aprilie 2008</w:t>
            </w:r>
            <w:r w:rsidRPr="004F2AE1">
              <w:rPr>
                <w:rFonts w:ascii="Times New Roman" w:eastAsia="Times New Roman" w:hAnsi="Times New Roman"/>
                <w:sz w:val="20"/>
                <w:szCs w:val="20"/>
              </w:rPr>
              <w:t xml:space="preserve">: </w:t>
            </w:r>
            <w:r w:rsidRPr="004F2AE1">
              <w:rPr>
                <w:rFonts w:ascii="Times New Roman" w:eastAsia="Times New Roman" w:hAnsi="Times New Roman"/>
                <w:i/>
                <w:sz w:val="20"/>
                <w:szCs w:val="20"/>
              </w:rPr>
              <w:t>Canonul literar românesc</w:t>
            </w:r>
            <w:r w:rsidRPr="004F2AE1">
              <w:rPr>
                <w:rFonts w:ascii="Times New Roman" w:eastAsia="Times New Roman" w:hAnsi="Times New Roman"/>
                <w:sz w:val="20"/>
                <w:szCs w:val="20"/>
              </w:rPr>
              <w:t>, la Colocviul Naţional Universitar de Literatură Română Contemporană, ediţia a IV-a, Universitatea „Transilvania”, Braşov</w:t>
            </w:r>
          </w:p>
          <w:p w14:paraId="0312F55E" w14:textId="77777777" w:rsidR="004F2AE1" w:rsidRPr="004F2AE1" w:rsidRDefault="004F2AE1" w:rsidP="004F2AE1">
            <w:pPr>
              <w:spacing w:after="0" w:line="240" w:lineRule="auto"/>
              <w:jc w:val="both"/>
              <w:rPr>
                <w:rFonts w:ascii="Times New Roman" w:eastAsia="Times New Roman" w:hAnsi="Times New Roman"/>
                <w:sz w:val="20"/>
                <w:szCs w:val="20"/>
              </w:rPr>
            </w:pPr>
            <w:r w:rsidRPr="004F2AE1">
              <w:rPr>
                <w:rFonts w:ascii="Times New Roman" w:eastAsia="Times New Roman" w:hAnsi="Times New Roman"/>
                <w:sz w:val="20"/>
                <w:szCs w:val="20"/>
              </w:rPr>
              <w:t xml:space="preserve">27. </w:t>
            </w:r>
            <w:r w:rsidRPr="004F2AE1">
              <w:rPr>
                <w:rFonts w:ascii="Times New Roman" w:eastAsia="Times New Roman" w:hAnsi="Times New Roman"/>
                <w:b/>
                <w:sz w:val="20"/>
                <w:szCs w:val="20"/>
              </w:rPr>
              <w:t>30-31 mai 2008</w:t>
            </w:r>
            <w:r w:rsidRPr="004F2AE1">
              <w:rPr>
                <w:rFonts w:ascii="Times New Roman" w:eastAsia="Times New Roman" w:hAnsi="Times New Roman"/>
                <w:sz w:val="20"/>
                <w:szCs w:val="20"/>
              </w:rPr>
              <w:t>: participare cu comunicare la Colocviul Tinerilor Scriitori, organizat de Uniunea Scriitorilor din România, Filiala Iaşi.</w:t>
            </w:r>
          </w:p>
          <w:p w14:paraId="095BBB1F" w14:textId="77777777" w:rsidR="004F2AE1" w:rsidRPr="004F2AE1" w:rsidRDefault="004F2AE1" w:rsidP="004F2AE1">
            <w:pPr>
              <w:spacing w:after="0" w:line="240" w:lineRule="auto"/>
              <w:jc w:val="both"/>
              <w:rPr>
                <w:rFonts w:ascii="Times New Roman" w:eastAsia="Times New Roman" w:hAnsi="Times New Roman"/>
                <w:sz w:val="20"/>
                <w:szCs w:val="20"/>
              </w:rPr>
            </w:pPr>
            <w:r w:rsidRPr="004F2AE1">
              <w:rPr>
                <w:rFonts w:ascii="Times New Roman" w:eastAsia="Times New Roman" w:hAnsi="Times New Roman"/>
                <w:sz w:val="20"/>
                <w:szCs w:val="20"/>
              </w:rPr>
              <w:t xml:space="preserve">28. </w:t>
            </w:r>
            <w:r w:rsidRPr="004F2AE1">
              <w:rPr>
                <w:rFonts w:ascii="Times New Roman" w:eastAsia="Times New Roman" w:hAnsi="Times New Roman"/>
                <w:b/>
                <w:sz w:val="20"/>
                <w:szCs w:val="20"/>
              </w:rPr>
              <w:t>28-29 noiembrie 2008</w:t>
            </w:r>
            <w:r w:rsidRPr="004F2AE1">
              <w:rPr>
                <w:rFonts w:ascii="Times New Roman" w:eastAsia="Times New Roman" w:hAnsi="Times New Roman"/>
                <w:sz w:val="20"/>
                <w:szCs w:val="20"/>
              </w:rPr>
              <w:t xml:space="preserve">: </w:t>
            </w:r>
            <w:r w:rsidRPr="004F2AE1">
              <w:rPr>
                <w:rFonts w:ascii="Times New Roman" w:eastAsia="Times New Roman" w:hAnsi="Times New Roman"/>
                <w:i/>
                <w:sz w:val="20"/>
                <w:szCs w:val="20"/>
              </w:rPr>
              <w:t>E. Lovinescu. Discurs asupra metodei</w:t>
            </w:r>
            <w:r w:rsidRPr="004F2AE1">
              <w:rPr>
                <w:rFonts w:ascii="Times New Roman" w:eastAsia="Times New Roman" w:hAnsi="Times New Roman"/>
                <w:sz w:val="20"/>
                <w:szCs w:val="20"/>
              </w:rPr>
              <w:t>, în cadrul Conferinţei naţionale „România mare. Integrare şi dinamici culturale“, Sinaia, organizată de: Ministerul Culturii şi Cultelor, Muzeul Naţional al Literaturii române, Fundaţia Amfiteatru, Direcţia Judeţeană pentru Cultură, Culte şi Patrimoniul Cultural Naţional Prahova şi Revista „Cuvântul“, cu sprijinul Agenţiei pentru Strategii Guvernamentale</w:t>
            </w:r>
          </w:p>
          <w:p w14:paraId="1F2636F2" w14:textId="77777777" w:rsidR="004F2AE1" w:rsidRPr="004F2AE1" w:rsidRDefault="004F2AE1" w:rsidP="004F2AE1">
            <w:pPr>
              <w:spacing w:after="0" w:line="240" w:lineRule="auto"/>
              <w:jc w:val="both"/>
              <w:rPr>
                <w:rFonts w:ascii="Times New Roman" w:eastAsia="Times New Roman" w:hAnsi="Times New Roman"/>
                <w:sz w:val="20"/>
                <w:szCs w:val="20"/>
              </w:rPr>
            </w:pPr>
          </w:p>
          <w:p w14:paraId="18169954" w14:textId="77777777" w:rsidR="004F2AE1" w:rsidRPr="004F2AE1" w:rsidRDefault="004F2AE1" w:rsidP="004F2AE1">
            <w:pPr>
              <w:spacing w:after="0" w:line="240" w:lineRule="auto"/>
              <w:jc w:val="both"/>
              <w:rPr>
                <w:rFonts w:ascii="Times New Roman" w:eastAsia="Times New Roman" w:hAnsi="Times New Roman"/>
                <w:sz w:val="20"/>
                <w:szCs w:val="20"/>
              </w:rPr>
            </w:pPr>
            <w:r w:rsidRPr="004F2AE1">
              <w:rPr>
                <w:rFonts w:ascii="Times New Roman" w:eastAsia="Times New Roman" w:hAnsi="Times New Roman"/>
                <w:sz w:val="20"/>
                <w:szCs w:val="20"/>
              </w:rPr>
              <w:t xml:space="preserve">29. </w:t>
            </w:r>
            <w:r w:rsidRPr="004F2AE1">
              <w:rPr>
                <w:rFonts w:ascii="Times New Roman" w:eastAsia="Times New Roman" w:hAnsi="Times New Roman"/>
                <w:b/>
                <w:sz w:val="20"/>
                <w:szCs w:val="20"/>
              </w:rPr>
              <w:t>5-6 decembrie 2008</w:t>
            </w:r>
            <w:r w:rsidRPr="004F2AE1">
              <w:rPr>
                <w:rFonts w:ascii="Times New Roman" w:eastAsia="Times New Roman" w:hAnsi="Times New Roman"/>
                <w:sz w:val="20"/>
                <w:szCs w:val="20"/>
              </w:rPr>
              <w:t xml:space="preserve">: </w:t>
            </w:r>
            <w:r w:rsidRPr="004F2AE1">
              <w:rPr>
                <w:rFonts w:ascii="Times New Roman" w:eastAsia="Times New Roman" w:hAnsi="Times New Roman"/>
                <w:i/>
                <w:sz w:val="20"/>
                <w:szCs w:val="20"/>
              </w:rPr>
              <w:t>Despre suferinţă şi revelaţiile durerii</w:t>
            </w:r>
            <w:r w:rsidRPr="004F2AE1">
              <w:rPr>
                <w:rFonts w:ascii="Times New Roman" w:eastAsia="Times New Roman" w:hAnsi="Times New Roman"/>
                <w:sz w:val="20"/>
                <w:szCs w:val="20"/>
              </w:rPr>
              <w:t>, în cadrul Conferinţei Naţionale „Text şi discurs religios”, ediţia I, organizată de Facultatea de Litere, Universitatea „Al. I. Cuza”, Iaşi</w:t>
            </w:r>
          </w:p>
          <w:p w14:paraId="3604D836" w14:textId="77777777" w:rsidR="004F2AE1" w:rsidRPr="004F2AE1" w:rsidRDefault="004F2AE1" w:rsidP="004F2AE1">
            <w:pPr>
              <w:spacing w:after="0" w:line="240" w:lineRule="auto"/>
              <w:jc w:val="both"/>
              <w:rPr>
                <w:rFonts w:ascii="Times New Roman" w:eastAsia="Times New Roman" w:hAnsi="Times New Roman"/>
                <w:sz w:val="20"/>
                <w:szCs w:val="20"/>
              </w:rPr>
            </w:pPr>
            <w:r w:rsidRPr="004F2AE1">
              <w:rPr>
                <w:rFonts w:ascii="Times New Roman" w:eastAsia="Times New Roman" w:hAnsi="Times New Roman"/>
                <w:sz w:val="20"/>
                <w:szCs w:val="20"/>
              </w:rPr>
              <w:t xml:space="preserve">30. </w:t>
            </w:r>
            <w:r w:rsidRPr="004F2AE1">
              <w:rPr>
                <w:rFonts w:ascii="Times New Roman" w:eastAsia="Times New Roman" w:hAnsi="Times New Roman"/>
                <w:b/>
                <w:sz w:val="20"/>
                <w:szCs w:val="20"/>
              </w:rPr>
              <w:t>4 noiembrie 2009:</w:t>
            </w:r>
            <w:r w:rsidRPr="004F2AE1">
              <w:rPr>
                <w:rFonts w:ascii="Times New Roman" w:eastAsia="Times New Roman" w:hAnsi="Times New Roman"/>
                <w:sz w:val="20"/>
                <w:szCs w:val="20"/>
              </w:rPr>
              <w:t xml:space="preserve"> </w:t>
            </w:r>
            <w:r w:rsidRPr="004F2AE1">
              <w:rPr>
                <w:rFonts w:ascii="Times New Roman" w:eastAsia="Times New Roman" w:hAnsi="Times New Roman"/>
                <w:i/>
                <w:sz w:val="20"/>
                <w:szCs w:val="20"/>
              </w:rPr>
              <w:t>Ibrăileanu şi Turgheniev</w:t>
            </w:r>
            <w:r w:rsidRPr="004F2AE1">
              <w:rPr>
                <w:rFonts w:ascii="Times New Roman" w:eastAsia="Times New Roman" w:hAnsi="Times New Roman"/>
                <w:sz w:val="20"/>
                <w:szCs w:val="20"/>
              </w:rPr>
              <w:t>, la Sesiunea de comunicări ştiinţifice organizată de Catedra de Slavistică „Petru Caraman”, Facultatea de Litere, cu prilejul Zilelor Universităţii „Al. I. Cuza”,  Iaşi</w:t>
            </w:r>
          </w:p>
          <w:p w14:paraId="72E763A5" w14:textId="77777777" w:rsidR="004F2AE1" w:rsidRPr="004F2AE1" w:rsidRDefault="004F2AE1" w:rsidP="004F2AE1">
            <w:pPr>
              <w:spacing w:after="0" w:line="240" w:lineRule="auto"/>
              <w:jc w:val="both"/>
              <w:rPr>
                <w:rFonts w:ascii="Times New Roman" w:eastAsia="Times New Roman" w:hAnsi="Times New Roman"/>
                <w:sz w:val="20"/>
                <w:szCs w:val="20"/>
              </w:rPr>
            </w:pPr>
            <w:r w:rsidRPr="004F2AE1">
              <w:rPr>
                <w:rFonts w:ascii="Times New Roman" w:eastAsia="Times New Roman" w:hAnsi="Times New Roman"/>
                <w:sz w:val="20"/>
                <w:szCs w:val="20"/>
              </w:rPr>
              <w:t xml:space="preserve">31. </w:t>
            </w:r>
            <w:r w:rsidRPr="004F2AE1">
              <w:rPr>
                <w:rFonts w:ascii="Times New Roman" w:eastAsia="Times New Roman" w:hAnsi="Times New Roman"/>
                <w:b/>
                <w:sz w:val="20"/>
                <w:szCs w:val="20"/>
              </w:rPr>
              <w:t>6-7 decembrie 2009</w:t>
            </w:r>
            <w:r w:rsidRPr="004F2AE1">
              <w:rPr>
                <w:rFonts w:ascii="Times New Roman" w:eastAsia="Times New Roman" w:hAnsi="Times New Roman"/>
                <w:sz w:val="20"/>
                <w:szCs w:val="20"/>
              </w:rPr>
              <w:t xml:space="preserve">: </w:t>
            </w:r>
            <w:r w:rsidRPr="004F2AE1">
              <w:rPr>
                <w:rFonts w:ascii="Times New Roman" w:eastAsia="Times New Roman" w:hAnsi="Times New Roman"/>
                <w:i/>
                <w:sz w:val="20"/>
                <w:szCs w:val="20"/>
              </w:rPr>
              <w:t>Ars dicendi, ars moriendi</w:t>
            </w:r>
            <w:r w:rsidRPr="004F2AE1">
              <w:rPr>
                <w:rFonts w:ascii="Times New Roman" w:eastAsia="Times New Roman" w:hAnsi="Times New Roman"/>
                <w:sz w:val="20"/>
                <w:szCs w:val="20"/>
              </w:rPr>
              <w:t xml:space="preserve">, în cadrul </w:t>
            </w:r>
            <w:r w:rsidRPr="004F2AE1">
              <w:rPr>
                <w:rFonts w:ascii="Times New Roman" w:eastAsia="Times New Roman" w:hAnsi="Times New Roman"/>
                <w:sz w:val="20"/>
                <w:szCs w:val="20"/>
              </w:rPr>
              <w:lastRenderedPageBreak/>
              <w:t>Conferinţei „Text şi discurs religios”, ediţia a II-a, organizată de Facultatea de Litere, Universitatea „Al. I. Cuza”, Iaşi</w:t>
            </w:r>
          </w:p>
          <w:p w14:paraId="31E6B92A" w14:textId="77777777" w:rsidR="004F2AE1" w:rsidRPr="004F2AE1" w:rsidRDefault="004F2AE1" w:rsidP="004F2AE1">
            <w:pPr>
              <w:spacing w:after="0" w:line="240" w:lineRule="auto"/>
              <w:jc w:val="both"/>
              <w:rPr>
                <w:rFonts w:ascii="Times New Roman" w:eastAsia="Times New Roman" w:hAnsi="Times New Roman"/>
                <w:sz w:val="20"/>
                <w:szCs w:val="20"/>
              </w:rPr>
            </w:pPr>
            <w:r w:rsidRPr="004F2AE1">
              <w:rPr>
                <w:rFonts w:ascii="Times New Roman" w:eastAsia="Times New Roman" w:hAnsi="Times New Roman"/>
                <w:sz w:val="20"/>
                <w:szCs w:val="20"/>
              </w:rPr>
              <w:t xml:space="preserve">32. </w:t>
            </w:r>
            <w:r w:rsidRPr="004F2AE1">
              <w:rPr>
                <w:rFonts w:ascii="Times New Roman" w:eastAsia="Times New Roman" w:hAnsi="Times New Roman"/>
                <w:b/>
                <w:sz w:val="20"/>
                <w:szCs w:val="20"/>
              </w:rPr>
              <w:t>4-5 aprilie 2009</w:t>
            </w:r>
            <w:r w:rsidRPr="004F2AE1">
              <w:rPr>
                <w:rFonts w:ascii="Times New Roman" w:eastAsia="Times New Roman" w:hAnsi="Times New Roman"/>
                <w:sz w:val="20"/>
                <w:szCs w:val="20"/>
              </w:rPr>
              <w:t xml:space="preserve">: </w:t>
            </w:r>
            <w:r w:rsidRPr="004F2AE1">
              <w:rPr>
                <w:rFonts w:ascii="Times New Roman" w:eastAsia="Times New Roman" w:hAnsi="Times New Roman"/>
                <w:i/>
                <w:sz w:val="20"/>
                <w:szCs w:val="20"/>
              </w:rPr>
              <w:t>Umbra cuvintelor şi sensul culturii</w:t>
            </w:r>
            <w:r w:rsidRPr="004F2AE1">
              <w:rPr>
                <w:rFonts w:ascii="Times New Roman" w:eastAsia="Times New Roman" w:hAnsi="Times New Roman"/>
                <w:sz w:val="20"/>
                <w:szCs w:val="20"/>
              </w:rPr>
              <w:t xml:space="preserve">, în cadrul Simpozionului Internaţional „Cultural and Linguistic Diversity in World of Global Pluralism” (The Second LSP International Conference), 2009, Universitatea „Al. I. Cuza”, Iaşi, Facultatea de Economie şi Administrarea afacerilor </w:t>
            </w:r>
          </w:p>
          <w:p w14:paraId="7B5A3C6C" w14:textId="77777777" w:rsidR="004F2AE1" w:rsidRPr="004F2AE1" w:rsidRDefault="004F2AE1" w:rsidP="004F2AE1">
            <w:pPr>
              <w:spacing w:after="0" w:line="240" w:lineRule="auto"/>
              <w:jc w:val="both"/>
              <w:rPr>
                <w:rFonts w:ascii="Times New Roman" w:eastAsia="Times New Roman" w:hAnsi="Times New Roman"/>
                <w:sz w:val="20"/>
                <w:szCs w:val="20"/>
              </w:rPr>
            </w:pPr>
            <w:r w:rsidRPr="004F2AE1">
              <w:rPr>
                <w:rFonts w:ascii="Times New Roman" w:eastAsia="Times New Roman" w:hAnsi="Times New Roman"/>
                <w:sz w:val="20"/>
                <w:szCs w:val="20"/>
              </w:rPr>
              <w:t xml:space="preserve">33. </w:t>
            </w:r>
            <w:r w:rsidRPr="004F2AE1">
              <w:rPr>
                <w:rFonts w:ascii="Times New Roman" w:eastAsia="Times New Roman" w:hAnsi="Times New Roman"/>
                <w:b/>
                <w:sz w:val="20"/>
                <w:szCs w:val="20"/>
              </w:rPr>
              <w:t>6 martie 2010</w:t>
            </w:r>
            <w:r w:rsidRPr="004F2AE1">
              <w:rPr>
                <w:rFonts w:ascii="Times New Roman" w:eastAsia="Times New Roman" w:hAnsi="Times New Roman"/>
                <w:sz w:val="20"/>
                <w:szCs w:val="20"/>
              </w:rPr>
              <w:t>: Colocviul Naţional al Tinerilor Critici Literari (ediţia a IV-a) cu tema „Literatura română, după 20 de ani”, organizat de Academia Română în colaborare cu Fundaţia Naţională pentru Ştiinţă şi Artă, Muzeul Naţional al Literaturii Române şi Asociaţia Scriitorilor Bucureşti</w:t>
            </w:r>
          </w:p>
          <w:p w14:paraId="4FCCF5F7" w14:textId="77777777" w:rsidR="004F2AE1" w:rsidRPr="004F2AE1" w:rsidRDefault="004F2AE1" w:rsidP="004F2AE1">
            <w:pPr>
              <w:spacing w:after="0" w:line="240" w:lineRule="auto"/>
              <w:jc w:val="both"/>
              <w:rPr>
                <w:rFonts w:ascii="Times New Roman" w:eastAsia="Times New Roman" w:hAnsi="Times New Roman"/>
                <w:sz w:val="20"/>
                <w:szCs w:val="20"/>
              </w:rPr>
            </w:pPr>
            <w:r w:rsidRPr="004F2AE1">
              <w:rPr>
                <w:rFonts w:ascii="Times New Roman" w:eastAsia="Times New Roman" w:hAnsi="Times New Roman"/>
                <w:sz w:val="20"/>
                <w:szCs w:val="20"/>
              </w:rPr>
              <w:t xml:space="preserve">34. </w:t>
            </w:r>
            <w:r w:rsidRPr="004F2AE1">
              <w:rPr>
                <w:rFonts w:ascii="Times New Roman" w:eastAsia="Times New Roman" w:hAnsi="Times New Roman"/>
                <w:b/>
                <w:sz w:val="20"/>
                <w:szCs w:val="20"/>
              </w:rPr>
              <w:t>27</w:t>
            </w:r>
            <w:r w:rsidR="00826172">
              <w:rPr>
                <w:rFonts w:ascii="Times New Roman" w:eastAsia="Times New Roman" w:hAnsi="Times New Roman"/>
                <w:b/>
                <w:sz w:val="20"/>
                <w:szCs w:val="20"/>
              </w:rPr>
              <w:t>-</w:t>
            </w:r>
            <w:r w:rsidRPr="004F2AE1">
              <w:rPr>
                <w:rFonts w:ascii="Times New Roman" w:eastAsia="Times New Roman" w:hAnsi="Times New Roman"/>
                <w:b/>
                <w:sz w:val="20"/>
                <w:szCs w:val="20"/>
              </w:rPr>
              <w:t>28 aprilie 2010</w:t>
            </w:r>
            <w:r w:rsidRPr="004F2AE1">
              <w:rPr>
                <w:rFonts w:ascii="Times New Roman" w:eastAsia="Times New Roman" w:hAnsi="Times New Roman"/>
                <w:sz w:val="20"/>
                <w:szCs w:val="20"/>
              </w:rPr>
              <w:t xml:space="preserve">: </w:t>
            </w:r>
            <w:r w:rsidRPr="004F2AE1">
              <w:rPr>
                <w:rFonts w:ascii="Times New Roman" w:eastAsia="Times New Roman" w:hAnsi="Times New Roman"/>
                <w:i/>
                <w:sz w:val="20"/>
                <w:szCs w:val="20"/>
              </w:rPr>
              <w:t>Femei între ele. Îndreptar pentru o bătrâneţe frumoasă</w:t>
            </w:r>
            <w:r w:rsidRPr="004F2AE1">
              <w:rPr>
                <w:rFonts w:ascii="Times New Roman" w:eastAsia="Times New Roman" w:hAnsi="Times New Roman"/>
                <w:sz w:val="20"/>
                <w:szCs w:val="20"/>
              </w:rPr>
              <w:t xml:space="preserve">, în cadrul Simpozionului Internaţional „Language, Culture and Change. Higher Education between Tradition and Innovation” (The 3th LSP International Conference), Universitatea „Al. I. Cuza”, Iaşi. Facultatea de Economie şi Administrarea afacerilor </w:t>
            </w:r>
          </w:p>
          <w:p w14:paraId="0504F2F4" w14:textId="77777777" w:rsidR="004F2AE1" w:rsidRPr="004F2AE1" w:rsidRDefault="004F2AE1" w:rsidP="004F2AE1">
            <w:pPr>
              <w:spacing w:after="0" w:line="240" w:lineRule="auto"/>
              <w:jc w:val="both"/>
              <w:rPr>
                <w:rFonts w:ascii="Times New Roman" w:eastAsia="Times New Roman" w:hAnsi="Times New Roman"/>
                <w:sz w:val="20"/>
                <w:szCs w:val="20"/>
              </w:rPr>
            </w:pPr>
            <w:r w:rsidRPr="004F2AE1">
              <w:rPr>
                <w:rFonts w:ascii="Times New Roman" w:eastAsia="Times New Roman" w:hAnsi="Times New Roman"/>
                <w:sz w:val="20"/>
                <w:szCs w:val="20"/>
              </w:rPr>
              <w:t xml:space="preserve">35. </w:t>
            </w:r>
            <w:r w:rsidRPr="004F2AE1">
              <w:rPr>
                <w:rFonts w:ascii="Times New Roman" w:eastAsia="Times New Roman" w:hAnsi="Times New Roman"/>
                <w:b/>
                <w:sz w:val="20"/>
                <w:szCs w:val="20"/>
              </w:rPr>
              <w:t>9-10 iulie 2010:</w:t>
            </w:r>
            <w:r w:rsidRPr="004F2AE1">
              <w:rPr>
                <w:rFonts w:ascii="Times New Roman" w:eastAsia="Times New Roman" w:hAnsi="Times New Roman"/>
                <w:sz w:val="20"/>
                <w:szCs w:val="20"/>
              </w:rPr>
              <w:t xml:space="preserve"> </w:t>
            </w:r>
            <w:r w:rsidRPr="004F2AE1">
              <w:rPr>
                <w:rFonts w:ascii="Times New Roman" w:eastAsia="Times New Roman" w:hAnsi="Times New Roman"/>
                <w:i/>
                <w:sz w:val="20"/>
                <w:szCs w:val="20"/>
              </w:rPr>
              <w:t>Despărţirea de Moldova. Bovarismul unui critic „provincial”: E. Lovinescu</w:t>
            </w:r>
            <w:r w:rsidRPr="004F2AE1">
              <w:rPr>
                <w:rFonts w:ascii="Times New Roman" w:eastAsia="Times New Roman" w:hAnsi="Times New Roman"/>
                <w:sz w:val="20"/>
                <w:szCs w:val="20"/>
              </w:rPr>
              <w:t xml:space="preserve">, în cadrul Colocviului „Literatura şi politicul” organizat de Asociaţia de Literatură Generală şi Comparată în colaborare cu Facultatea de Litere, Universitatea „Al. I. Cuza”, Iaşi </w:t>
            </w:r>
          </w:p>
          <w:p w14:paraId="29E93589" w14:textId="77777777" w:rsidR="004F2AE1" w:rsidRPr="004F2AE1" w:rsidRDefault="004F2AE1" w:rsidP="004F2AE1">
            <w:pPr>
              <w:spacing w:after="0" w:line="240" w:lineRule="auto"/>
              <w:jc w:val="both"/>
              <w:rPr>
                <w:rFonts w:ascii="Times New Roman" w:eastAsia="Times New Roman" w:hAnsi="Times New Roman"/>
                <w:sz w:val="20"/>
                <w:szCs w:val="20"/>
              </w:rPr>
            </w:pPr>
            <w:r w:rsidRPr="004F2AE1">
              <w:rPr>
                <w:rFonts w:ascii="Times New Roman" w:eastAsia="Times New Roman" w:hAnsi="Times New Roman"/>
                <w:sz w:val="20"/>
                <w:szCs w:val="20"/>
              </w:rPr>
              <w:t xml:space="preserve">36. </w:t>
            </w:r>
            <w:r w:rsidRPr="004F2AE1">
              <w:rPr>
                <w:rFonts w:ascii="Times New Roman" w:eastAsia="Times New Roman" w:hAnsi="Times New Roman"/>
                <w:b/>
                <w:sz w:val="20"/>
                <w:szCs w:val="20"/>
              </w:rPr>
              <w:t>15 iunie 2010</w:t>
            </w:r>
            <w:r w:rsidRPr="004F2AE1">
              <w:rPr>
                <w:rFonts w:ascii="Times New Roman" w:eastAsia="Times New Roman" w:hAnsi="Times New Roman"/>
                <w:sz w:val="20"/>
                <w:szCs w:val="20"/>
              </w:rPr>
              <w:t xml:space="preserve">: </w:t>
            </w:r>
            <w:r w:rsidRPr="004F2AE1">
              <w:rPr>
                <w:rFonts w:ascii="Times New Roman" w:eastAsia="Times New Roman" w:hAnsi="Times New Roman"/>
                <w:i/>
                <w:sz w:val="20"/>
                <w:szCs w:val="20"/>
              </w:rPr>
              <w:t>Eminescu şi mutaţia valorilor estetice</w:t>
            </w:r>
            <w:r w:rsidRPr="004F2AE1">
              <w:rPr>
                <w:rFonts w:ascii="Times New Roman" w:eastAsia="Times New Roman" w:hAnsi="Times New Roman"/>
                <w:sz w:val="20"/>
                <w:szCs w:val="20"/>
              </w:rPr>
              <w:t xml:space="preserve">, în cadrul Simpozionului Naţional „Eminescu: carte-cultură-civilizaţie”, organizat de Catedra de Literatură universală şi comparată, Facultatea de Litere, Universitatea „Al. I. Cuza”, Iaşi, în colaborare cu Biblioteca Municipiului Botoşani. </w:t>
            </w:r>
          </w:p>
          <w:p w14:paraId="72B799C4" w14:textId="77777777" w:rsidR="004F2AE1" w:rsidRPr="004F2AE1" w:rsidRDefault="004F2AE1" w:rsidP="004F2AE1">
            <w:pPr>
              <w:spacing w:after="0" w:line="240" w:lineRule="auto"/>
              <w:jc w:val="both"/>
              <w:rPr>
                <w:rFonts w:ascii="Times New Roman" w:eastAsia="Times New Roman" w:hAnsi="Times New Roman"/>
                <w:sz w:val="20"/>
                <w:szCs w:val="20"/>
              </w:rPr>
            </w:pPr>
          </w:p>
          <w:p w14:paraId="0892DB9C" w14:textId="77777777" w:rsidR="004F2AE1" w:rsidRPr="004F2AE1" w:rsidRDefault="004F2AE1" w:rsidP="004F2AE1">
            <w:pPr>
              <w:spacing w:after="0" w:line="240" w:lineRule="auto"/>
              <w:jc w:val="both"/>
              <w:rPr>
                <w:rFonts w:ascii="Times New Roman" w:eastAsia="Times New Roman" w:hAnsi="Times New Roman"/>
                <w:sz w:val="20"/>
                <w:szCs w:val="20"/>
              </w:rPr>
            </w:pPr>
            <w:r w:rsidRPr="004F2AE1">
              <w:rPr>
                <w:rFonts w:ascii="Times New Roman" w:eastAsia="Times New Roman" w:hAnsi="Times New Roman"/>
                <w:sz w:val="20"/>
                <w:szCs w:val="20"/>
              </w:rPr>
              <w:t xml:space="preserve">37. </w:t>
            </w:r>
            <w:r w:rsidRPr="004F2AE1">
              <w:rPr>
                <w:rFonts w:ascii="Times New Roman" w:eastAsia="Times New Roman" w:hAnsi="Times New Roman"/>
                <w:b/>
                <w:sz w:val="20"/>
                <w:szCs w:val="20"/>
              </w:rPr>
              <w:t>13-15 noiembrie 2010:</w:t>
            </w:r>
            <w:r w:rsidRPr="004F2AE1">
              <w:rPr>
                <w:rFonts w:ascii="Times New Roman" w:eastAsia="Times New Roman" w:hAnsi="Times New Roman"/>
                <w:sz w:val="20"/>
                <w:szCs w:val="20"/>
              </w:rPr>
              <w:t xml:space="preserve"> </w:t>
            </w:r>
            <w:r w:rsidRPr="004F2AE1">
              <w:rPr>
                <w:rFonts w:ascii="Times New Roman" w:eastAsia="Times New Roman" w:hAnsi="Times New Roman"/>
                <w:i/>
                <w:sz w:val="20"/>
                <w:szCs w:val="20"/>
              </w:rPr>
              <w:t>Literatura mărturisirilor. Pagiini din arhiva Pillat</w:t>
            </w:r>
            <w:r w:rsidRPr="004F2AE1">
              <w:rPr>
                <w:rFonts w:ascii="Times New Roman" w:eastAsia="Times New Roman" w:hAnsi="Times New Roman"/>
                <w:sz w:val="20"/>
                <w:szCs w:val="20"/>
              </w:rPr>
              <w:t>, în cadrul Conferinţei „Text şi discurs religios”, ediţia a III-a, organizat de Facultatea de Litere, Universitatea „Al. I. Cuza”, Iaşi</w:t>
            </w:r>
          </w:p>
          <w:p w14:paraId="04FF9644" w14:textId="77777777" w:rsidR="004F2AE1" w:rsidRPr="004F2AE1" w:rsidRDefault="004F2AE1" w:rsidP="004F2AE1">
            <w:pPr>
              <w:spacing w:after="0" w:line="240" w:lineRule="auto"/>
              <w:jc w:val="both"/>
              <w:rPr>
                <w:rFonts w:ascii="Times New Roman" w:eastAsia="Times New Roman" w:hAnsi="Times New Roman"/>
                <w:sz w:val="20"/>
                <w:szCs w:val="20"/>
              </w:rPr>
            </w:pPr>
            <w:r w:rsidRPr="004F2AE1">
              <w:rPr>
                <w:rFonts w:ascii="Times New Roman" w:eastAsia="Times New Roman" w:hAnsi="Times New Roman"/>
                <w:sz w:val="20"/>
                <w:szCs w:val="20"/>
              </w:rPr>
              <w:t xml:space="preserve">38. </w:t>
            </w:r>
            <w:r w:rsidRPr="004F2AE1">
              <w:rPr>
                <w:rFonts w:ascii="Times New Roman" w:eastAsia="Times New Roman" w:hAnsi="Times New Roman"/>
                <w:b/>
                <w:sz w:val="20"/>
                <w:szCs w:val="20"/>
              </w:rPr>
              <w:t>5-6 martie 2011</w:t>
            </w:r>
            <w:r w:rsidRPr="004F2AE1">
              <w:rPr>
                <w:rFonts w:ascii="Times New Roman" w:eastAsia="Times New Roman" w:hAnsi="Times New Roman"/>
                <w:sz w:val="20"/>
                <w:szCs w:val="20"/>
              </w:rPr>
              <w:t xml:space="preserve">: </w:t>
            </w:r>
            <w:r w:rsidRPr="004F2AE1">
              <w:rPr>
                <w:rFonts w:ascii="Times New Roman" w:eastAsia="Times New Roman" w:hAnsi="Times New Roman"/>
                <w:i/>
                <w:sz w:val="20"/>
                <w:szCs w:val="20"/>
              </w:rPr>
              <w:t>„Ut musica poesis”. Câteva precizări despre metoda lui Proust</w:t>
            </w:r>
            <w:r w:rsidRPr="004F2AE1">
              <w:rPr>
                <w:rFonts w:ascii="Times New Roman" w:eastAsia="Times New Roman" w:hAnsi="Times New Roman"/>
                <w:sz w:val="20"/>
                <w:szCs w:val="20"/>
              </w:rPr>
              <w:t xml:space="preserve">, în cadrul Colocviului Naţional al doctoranzilor din anul al III-lea, Şcoala Doctorală a Facultăţii de Litere, </w:t>
            </w:r>
            <w:r w:rsidRPr="004F2AE1">
              <w:rPr>
                <w:rFonts w:ascii="Times New Roman" w:eastAsia="Times New Roman" w:hAnsi="Times New Roman"/>
                <w:sz w:val="20"/>
                <w:szCs w:val="20"/>
              </w:rPr>
              <w:lastRenderedPageBreak/>
              <w:t>Universitatea Bucureşti, Programul EDUCATI 1</w:t>
            </w:r>
          </w:p>
          <w:p w14:paraId="5C3450B8" w14:textId="77777777" w:rsidR="004F2AE1" w:rsidRPr="004F2AE1" w:rsidRDefault="004F2AE1" w:rsidP="004F2AE1">
            <w:pPr>
              <w:spacing w:after="0" w:line="240" w:lineRule="auto"/>
              <w:jc w:val="both"/>
              <w:rPr>
                <w:rFonts w:ascii="Times New Roman" w:eastAsia="Times New Roman" w:hAnsi="Times New Roman"/>
                <w:sz w:val="20"/>
                <w:szCs w:val="20"/>
              </w:rPr>
            </w:pPr>
            <w:r w:rsidRPr="004F2AE1">
              <w:rPr>
                <w:rFonts w:ascii="Times New Roman" w:eastAsia="Times New Roman" w:hAnsi="Times New Roman"/>
                <w:sz w:val="20"/>
                <w:szCs w:val="20"/>
              </w:rPr>
              <w:t>39.</w:t>
            </w:r>
            <w:r w:rsidRPr="004F2AE1">
              <w:rPr>
                <w:rFonts w:ascii="Times New Roman" w:eastAsia="Times New Roman" w:hAnsi="Times New Roman"/>
                <w:b/>
                <w:sz w:val="20"/>
                <w:szCs w:val="20"/>
              </w:rPr>
              <w:t xml:space="preserve"> 21 martie 2011</w:t>
            </w:r>
            <w:r w:rsidRPr="004F2AE1">
              <w:rPr>
                <w:rFonts w:ascii="Times New Roman" w:eastAsia="Times New Roman" w:hAnsi="Times New Roman"/>
                <w:sz w:val="20"/>
                <w:szCs w:val="20"/>
              </w:rPr>
              <w:t xml:space="preserve">: </w:t>
            </w:r>
            <w:r w:rsidRPr="004F2AE1">
              <w:rPr>
                <w:rFonts w:ascii="Times New Roman" w:eastAsia="Times New Roman" w:hAnsi="Times New Roman"/>
                <w:i/>
                <w:sz w:val="20"/>
                <w:szCs w:val="20"/>
              </w:rPr>
              <w:t>What Was Meant by and What Came to Be the Romanian University</w:t>
            </w:r>
            <w:r w:rsidRPr="004F2AE1">
              <w:rPr>
                <w:rFonts w:ascii="Times New Roman" w:eastAsia="Times New Roman" w:hAnsi="Times New Roman"/>
                <w:sz w:val="20"/>
                <w:szCs w:val="20"/>
              </w:rPr>
              <w:t xml:space="preserve">, în cadrul Conferinţei Internaţionale „Innovation and Employability – The Universities Challenge”, RESOUK EMUNI Student Research şi Universitatea „Petre Andrei” din Iaşi </w:t>
            </w:r>
          </w:p>
          <w:p w14:paraId="5E098E84" w14:textId="77777777" w:rsidR="004F2AE1" w:rsidRPr="004F2AE1" w:rsidRDefault="004F2AE1" w:rsidP="004F2AE1">
            <w:pPr>
              <w:spacing w:after="0" w:line="240" w:lineRule="auto"/>
              <w:jc w:val="both"/>
              <w:rPr>
                <w:rFonts w:ascii="Times New Roman" w:eastAsia="Times New Roman" w:hAnsi="Times New Roman"/>
                <w:sz w:val="20"/>
                <w:szCs w:val="20"/>
              </w:rPr>
            </w:pPr>
            <w:r w:rsidRPr="004F2AE1">
              <w:rPr>
                <w:rFonts w:ascii="Times New Roman" w:eastAsia="Times New Roman" w:hAnsi="Times New Roman"/>
                <w:sz w:val="20"/>
                <w:szCs w:val="20"/>
              </w:rPr>
              <w:t xml:space="preserve">40. </w:t>
            </w:r>
            <w:r w:rsidRPr="004F2AE1">
              <w:rPr>
                <w:rFonts w:ascii="Times New Roman" w:eastAsia="Times New Roman" w:hAnsi="Times New Roman"/>
                <w:b/>
                <w:sz w:val="20"/>
                <w:szCs w:val="20"/>
              </w:rPr>
              <w:t>7-8 aprilie 2011</w:t>
            </w:r>
            <w:r w:rsidRPr="004F2AE1">
              <w:rPr>
                <w:rFonts w:ascii="Times New Roman" w:eastAsia="Times New Roman" w:hAnsi="Times New Roman"/>
                <w:sz w:val="20"/>
                <w:szCs w:val="20"/>
              </w:rPr>
              <w:t xml:space="preserve">: </w:t>
            </w:r>
            <w:r w:rsidRPr="004F2AE1">
              <w:rPr>
                <w:rFonts w:ascii="Times New Roman" w:eastAsia="Times New Roman" w:hAnsi="Times New Roman"/>
                <w:i/>
                <w:sz w:val="20"/>
                <w:szCs w:val="20"/>
              </w:rPr>
              <w:t>Privind înapoi, modernitatea. Cazul E. Lovinescu</w:t>
            </w:r>
            <w:r w:rsidRPr="004F2AE1">
              <w:rPr>
                <w:rFonts w:ascii="Times New Roman" w:eastAsia="Times New Roman" w:hAnsi="Times New Roman"/>
                <w:sz w:val="20"/>
                <w:szCs w:val="20"/>
              </w:rPr>
              <w:t>, în cadrul Colocviului Naţional „Presa şi ideologia. O istorie culturală”, organizat de Institutul de Investigare a Crimelor Comunismului şi Memoria Exilului Românesc şi Universitatea „Petre Andrei” din Iaşi, în colaborare cu Centrul de Excelenţă în Studiul Imaginii şi Institutul de Cercetări Economice şi Sociale „Gh. Zane” al Academiei Române”</w:t>
            </w:r>
          </w:p>
          <w:p w14:paraId="2FAD3878" w14:textId="77777777" w:rsidR="004F2AE1" w:rsidRPr="004F2AE1" w:rsidRDefault="004F2AE1" w:rsidP="004F2AE1">
            <w:pPr>
              <w:spacing w:after="0" w:line="240" w:lineRule="auto"/>
              <w:jc w:val="both"/>
              <w:rPr>
                <w:rFonts w:ascii="Times New Roman" w:eastAsia="Times New Roman" w:hAnsi="Times New Roman"/>
                <w:sz w:val="20"/>
                <w:szCs w:val="20"/>
              </w:rPr>
            </w:pPr>
            <w:r w:rsidRPr="004F2AE1">
              <w:rPr>
                <w:rFonts w:ascii="Times New Roman" w:eastAsia="Times New Roman" w:hAnsi="Times New Roman"/>
                <w:sz w:val="20"/>
                <w:szCs w:val="20"/>
              </w:rPr>
              <w:t xml:space="preserve">41. </w:t>
            </w:r>
            <w:r w:rsidRPr="004F2AE1">
              <w:rPr>
                <w:rFonts w:ascii="Times New Roman" w:eastAsia="Times New Roman" w:hAnsi="Times New Roman"/>
                <w:b/>
                <w:sz w:val="20"/>
                <w:szCs w:val="20"/>
              </w:rPr>
              <w:t>16 aprilie 2011</w:t>
            </w:r>
            <w:r w:rsidRPr="004F2AE1">
              <w:rPr>
                <w:rFonts w:ascii="Times New Roman" w:eastAsia="Times New Roman" w:hAnsi="Times New Roman"/>
                <w:sz w:val="20"/>
                <w:szCs w:val="20"/>
              </w:rPr>
              <w:t>: participarea la Colocviul Naţional al Tinerilor Critici Literari (ediţia a V-a) „G. Călinescu faţă cu noua critică literară”, cu tema „Resurecţia criticii literare”, organizat de către Academia Română în colaborare cu Fundaţia Naţională pentru Ştiinţă şi Artă, Muzeul Naţional al Literaturii Române şi Asociaţia Scriitorilor Bucureşti</w:t>
            </w:r>
          </w:p>
          <w:p w14:paraId="235C1742" w14:textId="77777777" w:rsidR="004F2AE1" w:rsidRPr="004F2AE1" w:rsidRDefault="004F2AE1" w:rsidP="004F2AE1">
            <w:pPr>
              <w:spacing w:after="0" w:line="240" w:lineRule="auto"/>
              <w:jc w:val="both"/>
              <w:rPr>
                <w:rFonts w:ascii="Times New Roman" w:eastAsia="Times New Roman" w:hAnsi="Times New Roman"/>
                <w:sz w:val="20"/>
                <w:szCs w:val="20"/>
              </w:rPr>
            </w:pPr>
            <w:r w:rsidRPr="004F2AE1">
              <w:rPr>
                <w:rFonts w:ascii="Times New Roman" w:eastAsia="Times New Roman" w:hAnsi="Times New Roman"/>
                <w:sz w:val="20"/>
                <w:szCs w:val="20"/>
              </w:rPr>
              <w:t xml:space="preserve">42. </w:t>
            </w:r>
            <w:r w:rsidRPr="004F2AE1">
              <w:rPr>
                <w:rFonts w:ascii="Times New Roman" w:eastAsia="Times New Roman" w:hAnsi="Times New Roman"/>
                <w:b/>
                <w:sz w:val="20"/>
                <w:szCs w:val="20"/>
              </w:rPr>
              <w:t>3-4 mai 2011</w:t>
            </w:r>
            <w:r w:rsidRPr="004F2AE1">
              <w:rPr>
                <w:rFonts w:ascii="Times New Roman" w:eastAsia="Times New Roman" w:hAnsi="Times New Roman"/>
                <w:sz w:val="20"/>
                <w:szCs w:val="20"/>
              </w:rPr>
              <w:t xml:space="preserve">: </w:t>
            </w:r>
            <w:r w:rsidRPr="004F2AE1">
              <w:rPr>
                <w:rFonts w:ascii="Times New Roman" w:eastAsia="Times New Roman" w:hAnsi="Times New Roman"/>
                <w:i/>
                <w:sz w:val="20"/>
                <w:szCs w:val="20"/>
              </w:rPr>
              <w:t>Literatura sub totalitarism. Jocuri cu mai multe strategii</w:t>
            </w:r>
            <w:r w:rsidRPr="004F2AE1">
              <w:rPr>
                <w:rFonts w:ascii="Times New Roman" w:eastAsia="Times New Roman" w:hAnsi="Times New Roman"/>
                <w:sz w:val="20"/>
                <w:szCs w:val="20"/>
              </w:rPr>
              <w:t xml:space="preserve">, la Conferinţa Naţională „Totalitarismul de la origini la consecinţe”, organizată de Universitatea „Petre Andrei” din Iaşi şi Centrul Cultural German, în parteneriat cu Revista „Sfera politicii”, Institutul de Investigare a Crimelor Comunismului din România şi cu Revista „Observator Cultural” </w:t>
            </w:r>
          </w:p>
          <w:p w14:paraId="1EF4F347" w14:textId="77777777" w:rsidR="004F2AE1" w:rsidRPr="004F2AE1" w:rsidRDefault="004F2AE1" w:rsidP="004F2AE1">
            <w:pPr>
              <w:spacing w:after="0" w:line="240" w:lineRule="auto"/>
              <w:jc w:val="both"/>
              <w:rPr>
                <w:rFonts w:ascii="Times New Roman" w:eastAsia="Times New Roman" w:hAnsi="Times New Roman"/>
                <w:sz w:val="20"/>
                <w:szCs w:val="20"/>
              </w:rPr>
            </w:pPr>
            <w:r w:rsidRPr="004F2AE1">
              <w:rPr>
                <w:rFonts w:ascii="Times New Roman" w:eastAsia="Times New Roman" w:hAnsi="Times New Roman"/>
                <w:sz w:val="20"/>
                <w:szCs w:val="20"/>
              </w:rPr>
              <w:t xml:space="preserve">43. </w:t>
            </w:r>
            <w:r w:rsidRPr="004F2AE1">
              <w:rPr>
                <w:rFonts w:ascii="Times New Roman" w:eastAsia="Times New Roman" w:hAnsi="Times New Roman"/>
                <w:b/>
                <w:sz w:val="20"/>
                <w:szCs w:val="20"/>
              </w:rPr>
              <w:t>6-7 mai 2011</w:t>
            </w:r>
            <w:r w:rsidRPr="004F2AE1">
              <w:rPr>
                <w:rFonts w:ascii="Times New Roman" w:eastAsia="Times New Roman" w:hAnsi="Times New Roman"/>
                <w:sz w:val="20"/>
                <w:szCs w:val="20"/>
              </w:rPr>
              <w:t xml:space="preserve">:  </w:t>
            </w:r>
            <w:r w:rsidRPr="004F2AE1">
              <w:rPr>
                <w:rFonts w:ascii="Times New Roman" w:eastAsia="Times New Roman" w:hAnsi="Times New Roman"/>
                <w:i/>
                <w:sz w:val="20"/>
                <w:szCs w:val="20"/>
              </w:rPr>
              <w:t>Lovinescianismul şi valorile culturii burgheze</w:t>
            </w:r>
            <w:r w:rsidRPr="004F2AE1">
              <w:rPr>
                <w:rFonts w:ascii="Times New Roman" w:eastAsia="Times New Roman" w:hAnsi="Times New Roman"/>
                <w:sz w:val="20"/>
                <w:szCs w:val="20"/>
              </w:rPr>
              <w:t xml:space="preserve">, în cadrul Conferinţei Internaţionale „Language, Culture and Change. IV. Civic Engagement and Social Responsability in a Globalized World”, organizată de Facultatea de Economie şi Administrarea Afacerilor, Universitatea „Al. I. Cuza”, Iaşi </w:t>
            </w:r>
          </w:p>
          <w:p w14:paraId="3625BC64" w14:textId="77777777" w:rsidR="004F2AE1" w:rsidRPr="004F2AE1" w:rsidRDefault="004F2AE1" w:rsidP="004F2AE1">
            <w:pPr>
              <w:spacing w:after="0" w:line="240" w:lineRule="auto"/>
              <w:jc w:val="both"/>
              <w:rPr>
                <w:rFonts w:ascii="Times New Roman" w:eastAsia="Times New Roman" w:hAnsi="Times New Roman"/>
                <w:sz w:val="20"/>
                <w:szCs w:val="20"/>
              </w:rPr>
            </w:pPr>
            <w:r w:rsidRPr="004F2AE1">
              <w:rPr>
                <w:rFonts w:ascii="Times New Roman" w:eastAsia="Times New Roman" w:hAnsi="Times New Roman"/>
                <w:sz w:val="20"/>
                <w:szCs w:val="20"/>
              </w:rPr>
              <w:t xml:space="preserve">44. </w:t>
            </w:r>
            <w:r w:rsidRPr="004F2AE1">
              <w:rPr>
                <w:rFonts w:ascii="Times New Roman" w:eastAsia="Times New Roman" w:hAnsi="Times New Roman"/>
                <w:b/>
                <w:sz w:val="20"/>
                <w:szCs w:val="20"/>
              </w:rPr>
              <w:t>3 iunie 2011</w:t>
            </w:r>
            <w:r w:rsidRPr="004F2AE1">
              <w:rPr>
                <w:rFonts w:ascii="Times New Roman" w:eastAsia="Times New Roman" w:hAnsi="Times New Roman"/>
                <w:sz w:val="20"/>
                <w:szCs w:val="20"/>
              </w:rPr>
              <w:t xml:space="preserve">: </w:t>
            </w:r>
            <w:r w:rsidRPr="004F2AE1">
              <w:rPr>
                <w:rFonts w:ascii="Times New Roman" w:eastAsia="Times New Roman" w:hAnsi="Times New Roman"/>
                <w:i/>
                <w:sz w:val="20"/>
                <w:szCs w:val="20"/>
              </w:rPr>
              <w:t>Literatura lui E. Lovinescu, de la autobiografie la ficţiunea romanţată</w:t>
            </w:r>
            <w:r w:rsidRPr="004F2AE1">
              <w:rPr>
                <w:rFonts w:ascii="Times New Roman" w:eastAsia="Times New Roman" w:hAnsi="Times New Roman"/>
                <w:sz w:val="20"/>
                <w:szCs w:val="20"/>
              </w:rPr>
              <w:t>, la Simpozionul Naţional „Doi critici în antiteză: G. Ibrăileanu şi E.Lovinescu”, organizat de Institutul „A. Philippide”, Iaşi, în colaborare cu Filiala Iaşi a Academiei Române</w:t>
            </w:r>
          </w:p>
          <w:p w14:paraId="60B91ABF" w14:textId="77777777" w:rsidR="00826172" w:rsidRDefault="004F2AE1" w:rsidP="00826172">
            <w:pPr>
              <w:spacing w:after="0" w:line="240" w:lineRule="auto"/>
              <w:jc w:val="both"/>
              <w:rPr>
                <w:rFonts w:ascii="Times New Roman" w:eastAsia="Times New Roman" w:hAnsi="Times New Roman"/>
                <w:sz w:val="20"/>
                <w:szCs w:val="20"/>
              </w:rPr>
            </w:pPr>
            <w:r w:rsidRPr="004F2AE1">
              <w:rPr>
                <w:rFonts w:ascii="Times New Roman" w:eastAsia="Times New Roman" w:hAnsi="Times New Roman"/>
                <w:bCs/>
                <w:color w:val="000000"/>
                <w:spacing w:val="-6"/>
                <w:w w:val="105"/>
                <w:sz w:val="20"/>
                <w:szCs w:val="20"/>
              </w:rPr>
              <w:t xml:space="preserve">45. </w:t>
            </w:r>
            <w:r w:rsidRPr="004F2AE1">
              <w:rPr>
                <w:rFonts w:ascii="Times New Roman" w:eastAsia="Times New Roman" w:hAnsi="Times New Roman"/>
                <w:b/>
                <w:bCs/>
                <w:color w:val="000000"/>
                <w:spacing w:val="-6"/>
                <w:w w:val="105"/>
                <w:sz w:val="20"/>
                <w:szCs w:val="20"/>
              </w:rPr>
              <w:t>15-17 iunie 2011</w:t>
            </w:r>
            <w:r w:rsidRPr="004F2AE1">
              <w:rPr>
                <w:rFonts w:ascii="Times New Roman" w:eastAsia="Times New Roman" w:hAnsi="Times New Roman"/>
                <w:bCs/>
                <w:color w:val="000000"/>
                <w:spacing w:val="-6"/>
                <w:w w:val="105"/>
                <w:sz w:val="20"/>
                <w:szCs w:val="20"/>
              </w:rPr>
              <w:t xml:space="preserve">: </w:t>
            </w:r>
            <w:r w:rsidRPr="004F2AE1">
              <w:rPr>
                <w:rFonts w:ascii="Times New Roman" w:eastAsia="Times New Roman" w:hAnsi="Times New Roman"/>
                <w:i/>
                <w:sz w:val="20"/>
                <w:szCs w:val="20"/>
              </w:rPr>
              <w:t xml:space="preserve">Reprezentări ale temporalităţii în romanele lui </w:t>
            </w:r>
            <w:r w:rsidRPr="004F2AE1">
              <w:rPr>
                <w:rFonts w:ascii="Times New Roman" w:eastAsia="Times New Roman" w:hAnsi="Times New Roman"/>
                <w:i/>
                <w:sz w:val="20"/>
                <w:szCs w:val="20"/>
              </w:rPr>
              <w:lastRenderedPageBreak/>
              <w:t>E. Lovinescu</w:t>
            </w:r>
            <w:r w:rsidRPr="004F2AE1">
              <w:rPr>
                <w:rFonts w:ascii="Times New Roman" w:eastAsia="Times New Roman" w:hAnsi="Times New Roman"/>
                <w:sz w:val="20"/>
                <w:szCs w:val="20"/>
              </w:rPr>
              <w:t>, la Conferinţa Internaţională „Limbă şi literatură. Repere identitare în context european”, organizată de Facultatea de Litere din Piteşti</w:t>
            </w:r>
          </w:p>
          <w:p w14:paraId="38440A19" w14:textId="77777777" w:rsidR="004F2AE1" w:rsidRPr="004F2AE1" w:rsidRDefault="004F2AE1" w:rsidP="00826172">
            <w:pPr>
              <w:spacing w:after="0" w:line="240" w:lineRule="auto"/>
              <w:jc w:val="both"/>
              <w:rPr>
                <w:rFonts w:ascii="Times New Roman" w:eastAsia="Times New Roman" w:hAnsi="Times New Roman"/>
                <w:b/>
                <w:sz w:val="20"/>
                <w:szCs w:val="20"/>
              </w:rPr>
            </w:pPr>
            <w:r w:rsidRPr="004F2AE1">
              <w:rPr>
                <w:rFonts w:ascii="Times New Roman" w:eastAsia="Times New Roman" w:hAnsi="Times New Roman"/>
                <w:color w:val="000000"/>
                <w:sz w:val="20"/>
                <w:szCs w:val="20"/>
              </w:rPr>
              <w:t xml:space="preserve">46. </w:t>
            </w:r>
            <w:r w:rsidRPr="004F2AE1">
              <w:rPr>
                <w:rFonts w:ascii="Times New Roman" w:eastAsia="Times New Roman" w:hAnsi="Times New Roman"/>
                <w:b/>
                <w:color w:val="000000"/>
                <w:sz w:val="20"/>
                <w:szCs w:val="20"/>
              </w:rPr>
              <w:t xml:space="preserve">24-25 iunie 2011: </w:t>
            </w:r>
            <w:r w:rsidRPr="004F2AE1">
              <w:rPr>
                <w:rFonts w:ascii="Times New Roman" w:eastAsia="Times New Roman" w:hAnsi="Times New Roman"/>
                <w:i/>
                <w:sz w:val="20"/>
                <w:szCs w:val="20"/>
              </w:rPr>
              <w:t>Un critic român descoperă Occidentul. Memorialul de călătorie al lui E. Lovinescu</w:t>
            </w:r>
            <w:r w:rsidRPr="004F2AE1">
              <w:rPr>
                <w:rFonts w:ascii="Times New Roman" w:eastAsia="Times New Roman" w:hAnsi="Times New Roman"/>
                <w:bCs/>
                <w:color w:val="000000"/>
                <w:spacing w:val="-6"/>
                <w:w w:val="105"/>
                <w:sz w:val="20"/>
                <w:szCs w:val="20"/>
              </w:rPr>
              <w:t>, în cadrul</w:t>
            </w:r>
            <w:r w:rsidRPr="004F2AE1">
              <w:rPr>
                <w:rFonts w:ascii="Times New Roman" w:eastAsia="Times New Roman" w:hAnsi="Times New Roman"/>
                <w:color w:val="000000"/>
                <w:sz w:val="20"/>
                <w:szCs w:val="20"/>
              </w:rPr>
              <w:t xml:space="preserve"> Conferinţei Internaţionale </w:t>
            </w:r>
            <w:r w:rsidRPr="004F2AE1">
              <w:rPr>
                <w:rFonts w:ascii="Times New Roman" w:eastAsia="Times New Roman" w:hAnsi="Times New Roman"/>
                <w:i/>
                <w:color w:val="000000"/>
                <w:sz w:val="20"/>
                <w:szCs w:val="20"/>
              </w:rPr>
              <w:t>Egalitatea de şanse în cultura europeană</w:t>
            </w:r>
            <w:r w:rsidRPr="004F2AE1">
              <w:rPr>
                <w:rFonts w:ascii="Times New Roman" w:eastAsia="Times New Roman" w:hAnsi="Times New Roman"/>
                <w:color w:val="000000"/>
                <w:sz w:val="20"/>
                <w:szCs w:val="20"/>
              </w:rPr>
              <w:t xml:space="preserve">, </w:t>
            </w:r>
            <w:r w:rsidRPr="004F2AE1">
              <w:rPr>
                <w:rFonts w:ascii="Times New Roman" w:eastAsia="Times New Roman" w:hAnsi="Times New Roman"/>
                <w:sz w:val="20"/>
                <w:szCs w:val="20"/>
              </w:rPr>
              <w:t xml:space="preserve">organizată de Academia Română în proiectul „Valorificarea identităţilor locale în procesele globale”, contract POSDRU/89/1.5/S/59758 </w:t>
            </w:r>
          </w:p>
          <w:p w14:paraId="25442C76" w14:textId="77777777" w:rsidR="004F2AE1" w:rsidRPr="004F2AE1" w:rsidRDefault="004F2AE1" w:rsidP="00826172">
            <w:pPr>
              <w:spacing w:before="120" w:after="0" w:line="240" w:lineRule="auto"/>
              <w:jc w:val="both"/>
              <w:rPr>
                <w:rFonts w:ascii="Times New Roman" w:eastAsia="Times New Roman" w:hAnsi="Times New Roman"/>
                <w:b/>
                <w:sz w:val="20"/>
                <w:szCs w:val="20"/>
              </w:rPr>
            </w:pPr>
            <w:r w:rsidRPr="004F2AE1">
              <w:rPr>
                <w:rFonts w:ascii="Times New Roman" w:eastAsia="Times New Roman" w:hAnsi="Times New Roman"/>
                <w:sz w:val="20"/>
                <w:szCs w:val="20"/>
              </w:rPr>
              <w:t xml:space="preserve">47. </w:t>
            </w:r>
            <w:r w:rsidRPr="004F2AE1">
              <w:rPr>
                <w:rFonts w:ascii="Times New Roman" w:eastAsia="Times New Roman" w:hAnsi="Times New Roman"/>
                <w:b/>
                <w:sz w:val="20"/>
                <w:szCs w:val="20"/>
              </w:rPr>
              <w:t xml:space="preserve">12-13 octombrie 2011: </w:t>
            </w:r>
            <w:r w:rsidRPr="004F2AE1">
              <w:rPr>
                <w:rFonts w:ascii="Times New Roman" w:eastAsia="Times New Roman" w:hAnsi="Times New Roman"/>
                <w:sz w:val="20"/>
                <w:szCs w:val="20"/>
              </w:rPr>
              <w:t xml:space="preserve">participare la Conferinţa interactivă cu participare internaţională </w:t>
            </w:r>
            <w:r w:rsidRPr="004F2AE1">
              <w:rPr>
                <w:rFonts w:ascii="Times New Roman" w:eastAsia="Times New Roman" w:hAnsi="Times New Roman"/>
                <w:i/>
                <w:sz w:val="20"/>
                <w:szCs w:val="20"/>
              </w:rPr>
              <w:t>Centru şi marginalitate în cultura europeană</w:t>
            </w:r>
            <w:r w:rsidRPr="004F2AE1">
              <w:rPr>
                <w:rFonts w:ascii="Times New Roman" w:eastAsia="Times New Roman" w:hAnsi="Times New Roman"/>
                <w:sz w:val="20"/>
                <w:szCs w:val="20"/>
              </w:rPr>
              <w:t xml:space="preserve">, organizată de Academia Română în cadrul proiectului „Valorificarea identităţilor locale în procesele globale”, contract POSDRU/89/1.5/S/59758 </w:t>
            </w:r>
          </w:p>
          <w:p w14:paraId="436A7A5E" w14:textId="77777777" w:rsidR="004F2AE1" w:rsidRPr="004F2AE1" w:rsidRDefault="004F2AE1" w:rsidP="004F2AE1">
            <w:pPr>
              <w:spacing w:after="0" w:line="240" w:lineRule="auto"/>
              <w:jc w:val="both"/>
              <w:rPr>
                <w:rFonts w:ascii="Times New Roman" w:eastAsia="Times New Roman" w:hAnsi="Times New Roman"/>
                <w:sz w:val="20"/>
                <w:szCs w:val="20"/>
              </w:rPr>
            </w:pPr>
            <w:r w:rsidRPr="004F2AE1">
              <w:rPr>
                <w:rFonts w:ascii="Times New Roman" w:eastAsia="Times New Roman" w:hAnsi="Times New Roman"/>
                <w:sz w:val="20"/>
                <w:szCs w:val="20"/>
              </w:rPr>
              <w:t xml:space="preserve">48. </w:t>
            </w:r>
            <w:r w:rsidRPr="004F2AE1">
              <w:rPr>
                <w:rFonts w:ascii="Times New Roman" w:eastAsia="Times New Roman" w:hAnsi="Times New Roman"/>
                <w:b/>
                <w:sz w:val="20"/>
                <w:szCs w:val="20"/>
              </w:rPr>
              <w:t xml:space="preserve">27-28 octombrie 2011: </w:t>
            </w:r>
            <w:r w:rsidRPr="004F2AE1">
              <w:rPr>
                <w:rFonts w:ascii="Times New Roman" w:eastAsia="Times New Roman" w:hAnsi="Times New Roman"/>
                <w:i/>
                <w:sz w:val="20"/>
                <w:szCs w:val="20"/>
              </w:rPr>
              <w:t>Timp şi imagine în romanul lovinescian</w:t>
            </w:r>
            <w:r w:rsidRPr="004F2AE1">
              <w:rPr>
                <w:rFonts w:ascii="Times New Roman" w:eastAsia="Times New Roman" w:hAnsi="Times New Roman"/>
                <w:sz w:val="20"/>
                <w:szCs w:val="20"/>
              </w:rPr>
              <w:t xml:space="preserve">, la Colocviul Naţional „Imagine şi text: strategii de interpretare”, organizat de Facultatea de Filozofie, Universitatea „Al. I. Cuza”, Iaşi </w:t>
            </w:r>
          </w:p>
          <w:p w14:paraId="66E53745" w14:textId="77777777" w:rsidR="004F2AE1" w:rsidRPr="004F2AE1" w:rsidRDefault="004F2AE1" w:rsidP="00826172">
            <w:pPr>
              <w:spacing w:before="120" w:after="0" w:line="240" w:lineRule="auto"/>
              <w:jc w:val="both"/>
              <w:rPr>
                <w:rFonts w:ascii="Times New Roman" w:eastAsia="Times New Roman" w:hAnsi="Times New Roman"/>
                <w:sz w:val="20"/>
                <w:szCs w:val="20"/>
              </w:rPr>
            </w:pPr>
            <w:r w:rsidRPr="004F2AE1">
              <w:rPr>
                <w:rFonts w:ascii="Times New Roman" w:eastAsia="Times New Roman" w:hAnsi="Times New Roman"/>
                <w:sz w:val="20"/>
                <w:szCs w:val="20"/>
              </w:rPr>
              <w:t>49</w:t>
            </w:r>
            <w:r w:rsidRPr="004F2AE1">
              <w:rPr>
                <w:rFonts w:ascii="Times New Roman" w:eastAsia="Times New Roman" w:hAnsi="Times New Roman"/>
                <w:b/>
                <w:sz w:val="20"/>
                <w:szCs w:val="20"/>
              </w:rPr>
              <w:t>.</w:t>
            </w:r>
            <w:r w:rsidRPr="004F2AE1">
              <w:rPr>
                <w:rFonts w:ascii="Times New Roman" w:eastAsia="Times New Roman" w:hAnsi="Times New Roman"/>
                <w:sz w:val="20"/>
                <w:szCs w:val="20"/>
              </w:rPr>
              <w:t xml:space="preserve"> </w:t>
            </w:r>
            <w:r w:rsidRPr="004F2AE1">
              <w:rPr>
                <w:rFonts w:ascii="Times New Roman" w:eastAsia="Times New Roman" w:hAnsi="Times New Roman"/>
                <w:b/>
                <w:sz w:val="20"/>
                <w:szCs w:val="20"/>
              </w:rPr>
              <w:t xml:space="preserve">30 noiembrie 2011: </w:t>
            </w:r>
            <w:r w:rsidRPr="004F2AE1">
              <w:rPr>
                <w:rFonts w:ascii="Times New Roman" w:eastAsia="Times New Roman" w:hAnsi="Times New Roman"/>
                <w:sz w:val="20"/>
                <w:szCs w:val="20"/>
              </w:rPr>
              <w:t xml:space="preserve">participare la seminarul interactiv privind „Egalitatea de sanse si dezvoltarea durabila in cultura europeana – bune practici si experiente comunitare”, organizată de Academia Română în cadrul proiectului „Valorificarea identităţilor locale în procesele globale”, contract POSDRU/89/1.5/S/59758  </w:t>
            </w:r>
          </w:p>
          <w:p w14:paraId="02864B14" w14:textId="77777777" w:rsidR="004F2AE1" w:rsidRPr="004F2AE1" w:rsidRDefault="004F2AE1" w:rsidP="004F2AE1">
            <w:pPr>
              <w:spacing w:after="0" w:line="240" w:lineRule="auto"/>
              <w:jc w:val="both"/>
              <w:rPr>
                <w:rFonts w:ascii="Times New Roman" w:eastAsia="Times New Roman" w:hAnsi="Times New Roman"/>
                <w:sz w:val="20"/>
                <w:szCs w:val="20"/>
              </w:rPr>
            </w:pPr>
            <w:r w:rsidRPr="004F2AE1">
              <w:rPr>
                <w:rFonts w:ascii="Times New Roman" w:eastAsia="Times New Roman" w:hAnsi="Times New Roman"/>
                <w:sz w:val="20"/>
                <w:szCs w:val="20"/>
              </w:rPr>
              <w:t xml:space="preserve">50. </w:t>
            </w:r>
            <w:r w:rsidRPr="004F2AE1">
              <w:rPr>
                <w:rFonts w:ascii="Times New Roman" w:eastAsia="Times New Roman" w:hAnsi="Times New Roman"/>
                <w:b/>
                <w:sz w:val="20"/>
                <w:szCs w:val="20"/>
              </w:rPr>
              <w:t>24 martie 2012</w:t>
            </w:r>
            <w:r w:rsidRPr="004F2AE1">
              <w:rPr>
                <w:rFonts w:ascii="Times New Roman" w:eastAsia="Times New Roman" w:hAnsi="Times New Roman"/>
                <w:sz w:val="20"/>
                <w:szCs w:val="20"/>
              </w:rPr>
              <w:t>: participarea la Colocviul Naţional al Tinerilor Critici Literari (ediţia a V-a) „G. Călinescu faţă cu noua critică literară”, cu tema „Literatură confesivă, literatură documentară, relaţii dintre biografie şi operă. Revelaţiile dosarelor CNSAS”, organizat de Academia Română în colaborare cu Fundaţia Naţională pentru Ştiinţă şi Artă, Muzeul Naţional al Literaturii Române şi Asociaţia Scriitorilor Bucureşti</w:t>
            </w:r>
          </w:p>
          <w:p w14:paraId="74FAFF27" w14:textId="77777777" w:rsidR="00826172" w:rsidRDefault="004F2AE1" w:rsidP="00826172">
            <w:pPr>
              <w:spacing w:after="0" w:line="240" w:lineRule="auto"/>
              <w:jc w:val="both"/>
              <w:rPr>
                <w:rFonts w:ascii="Times New Roman" w:eastAsia="Times New Roman" w:hAnsi="Times New Roman"/>
                <w:sz w:val="20"/>
                <w:szCs w:val="20"/>
              </w:rPr>
            </w:pPr>
            <w:r w:rsidRPr="004F2AE1">
              <w:rPr>
                <w:rFonts w:ascii="Times New Roman" w:eastAsia="Times New Roman" w:hAnsi="Times New Roman"/>
                <w:sz w:val="20"/>
                <w:szCs w:val="20"/>
              </w:rPr>
              <w:t xml:space="preserve">51. </w:t>
            </w:r>
            <w:r w:rsidRPr="004F2AE1">
              <w:rPr>
                <w:rFonts w:ascii="Times New Roman" w:eastAsia="Times New Roman" w:hAnsi="Times New Roman"/>
                <w:b/>
                <w:sz w:val="20"/>
                <w:szCs w:val="20"/>
              </w:rPr>
              <w:t>20-21 aprilie 2012</w:t>
            </w:r>
            <w:r w:rsidRPr="004F2AE1">
              <w:rPr>
                <w:rFonts w:ascii="Times New Roman" w:eastAsia="Times New Roman" w:hAnsi="Times New Roman"/>
                <w:sz w:val="20"/>
                <w:szCs w:val="20"/>
              </w:rPr>
              <w:t xml:space="preserve">: participare la conferinţa interactivă „Diplomaţia culturală – cultura dialogului”, organizată de Academia Română în cadrul proiectului „Valorificarea identităţilor locale în procesele globale”, contract POSDRU/89/1.5/S/59758 </w:t>
            </w:r>
          </w:p>
          <w:p w14:paraId="5C1B608C" w14:textId="77777777" w:rsidR="004F2AE1" w:rsidRPr="004F2AE1" w:rsidRDefault="004F2AE1" w:rsidP="00826172">
            <w:pPr>
              <w:spacing w:after="0" w:line="240" w:lineRule="auto"/>
              <w:jc w:val="both"/>
              <w:rPr>
                <w:rFonts w:ascii="Times New Roman" w:eastAsia="Times New Roman" w:hAnsi="Times New Roman"/>
                <w:b/>
                <w:sz w:val="20"/>
                <w:szCs w:val="20"/>
              </w:rPr>
            </w:pPr>
            <w:r w:rsidRPr="004F2AE1">
              <w:rPr>
                <w:rFonts w:ascii="Times New Roman" w:eastAsia="Times New Roman" w:hAnsi="Times New Roman"/>
                <w:sz w:val="20"/>
                <w:szCs w:val="20"/>
              </w:rPr>
              <w:t>52.</w:t>
            </w:r>
            <w:r w:rsidRPr="004F2AE1">
              <w:rPr>
                <w:rFonts w:ascii="Times New Roman" w:eastAsia="Times New Roman" w:hAnsi="Times New Roman"/>
                <w:b/>
                <w:sz w:val="20"/>
                <w:szCs w:val="20"/>
              </w:rPr>
              <w:t xml:space="preserve"> 20 aprilie 2012</w:t>
            </w:r>
            <w:r w:rsidRPr="004F2AE1">
              <w:rPr>
                <w:rFonts w:ascii="Times New Roman" w:eastAsia="Times New Roman" w:hAnsi="Times New Roman"/>
                <w:sz w:val="20"/>
                <w:szCs w:val="20"/>
              </w:rPr>
              <w:t xml:space="preserve">: participare la sesiunea ştiinţifică „Dezvoltarea durabilă şi egalitatea de şanse în cultura europeană. Experienţe şi </w:t>
            </w:r>
            <w:r w:rsidRPr="004F2AE1">
              <w:rPr>
                <w:rFonts w:ascii="Times New Roman" w:eastAsia="Times New Roman" w:hAnsi="Times New Roman"/>
                <w:sz w:val="20"/>
                <w:szCs w:val="20"/>
              </w:rPr>
              <w:lastRenderedPageBreak/>
              <w:t xml:space="preserve">provocări în cercetarea din domeniul ştiinţelor umane în spaţiul comunitar european”, organizată de Academia Română, în cadrul proiectului POSDRU „Valorificarea identităţilor culturale în procesele globale”, contract POSDRU/89/1.5/S/59758 </w:t>
            </w:r>
          </w:p>
          <w:p w14:paraId="2153C27D" w14:textId="77777777" w:rsidR="004F2AE1" w:rsidRPr="004F2AE1" w:rsidRDefault="004F2AE1" w:rsidP="004F2AE1">
            <w:pPr>
              <w:spacing w:before="120" w:after="0" w:line="240" w:lineRule="auto"/>
              <w:jc w:val="both"/>
              <w:rPr>
                <w:rFonts w:ascii="Times New Roman" w:eastAsia="Times New Roman" w:hAnsi="Times New Roman"/>
                <w:b/>
                <w:sz w:val="20"/>
                <w:szCs w:val="20"/>
              </w:rPr>
            </w:pPr>
            <w:r w:rsidRPr="004F2AE1">
              <w:rPr>
                <w:rFonts w:ascii="Times New Roman" w:eastAsia="Times New Roman" w:hAnsi="Times New Roman"/>
                <w:sz w:val="20"/>
                <w:szCs w:val="20"/>
              </w:rPr>
              <w:t>53</w:t>
            </w:r>
            <w:r w:rsidRPr="004F2AE1">
              <w:rPr>
                <w:rFonts w:ascii="Times New Roman" w:eastAsia="Times New Roman" w:hAnsi="Times New Roman"/>
                <w:b/>
                <w:sz w:val="20"/>
                <w:szCs w:val="20"/>
              </w:rPr>
              <w:t>.</w:t>
            </w:r>
            <w:r w:rsidRPr="004F2AE1">
              <w:rPr>
                <w:rFonts w:ascii="Times New Roman" w:eastAsia="Times New Roman" w:hAnsi="Times New Roman"/>
                <w:sz w:val="20"/>
                <w:szCs w:val="20"/>
              </w:rPr>
              <w:t xml:space="preserve"> </w:t>
            </w:r>
            <w:r w:rsidRPr="004F2AE1">
              <w:rPr>
                <w:rFonts w:ascii="Times New Roman" w:eastAsia="Times New Roman" w:hAnsi="Times New Roman"/>
                <w:b/>
                <w:sz w:val="20"/>
                <w:szCs w:val="20"/>
              </w:rPr>
              <w:t>3-4 octombrie 2012</w:t>
            </w:r>
            <w:r w:rsidRPr="004F2AE1">
              <w:rPr>
                <w:rFonts w:ascii="Times New Roman" w:eastAsia="Times New Roman" w:hAnsi="Times New Roman"/>
                <w:sz w:val="20"/>
                <w:szCs w:val="20"/>
              </w:rPr>
              <w:t xml:space="preserve">: participare la conferinţa interactivă </w:t>
            </w:r>
            <w:r w:rsidRPr="004F2AE1">
              <w:rPr>
                <w:rFonts w:ascii="Times New Roman" w:eastAsia="Times New Roman" w:hAnsi="Times New Roman"/>
                <w:i/>
                <w:sz w:val="20"/>
                <w:szCs w:val="20"/>
              </w:rPr>
              <w:t>Proprietatea intelectuală. Rolul statului în susţinerea culturii</w:t>
            </w:r>
            <w:r w:rsidRPr="004F2AE1">
              <w:rPr>
                <w:rFonts w:ascii="Times New Roman" w:eastAsia="Times New Roman" w:hAnsi="Times New Roman"/>
                <w:sz w:val="20"/>
                <w:szCs w:val="20"/>
              </w:rPr>
              <w:t xml:space="preserve">, organizată de Academia Română în cadrul proiectului „Valorificarea identităţilor locale în procesele globale”, contract POSDRU/89/1.5/S/59758 </w:t>
            </w:r>
          </w:p>
          <w:p w14:paraId="2558F0E8" w14:textId="77777777" w:rsidR="004F2AE1" w:rsidRPr="004F2AE1" w:rsidRDefault="004F2AE1" w:rsidP="00826172">
            <w:pPr>
              <w:spacing w:before="120" w:after="0" w:line="240" w:lineRule="auto"/>
              <w:jc w:val="both"/>
              <w:rPr>
                <w:rFonts w:ascii="Times New Roman" w:eastAsia="Times New Roman" w:hAnsi="Times New Roman"/>
                <w:sz w:val="20"/>
                <w:szCs w:val="20"/>
              </w:rPr>
            </w:pPr>
            <w:r w:rsidRPr="004F2AE1">
              <w:rPr>
                <w:rFonts w:ascii="Times New Roman" w:eastAsia="Times New Roman" w:hAnsi="Times New Roman"/>
                <w:sz w:val="20"/>
                <w:szCs w:val="20"/>
              </w:rPr>
              <w:t>54</w:t>
            </w:r>
            <w:r w:rsidRPr="004F2AE1">
              <w:rPr>
                <w:rFonts w:ascii="Times New Roman" w:eastAsia="Times New Roman" w:hAnsi="Times New Roman"/>
                <w:b/>
                <w:sz w:val="20"/>
                <w:szCs w:val="20"/>
              </w:rPr>
              <w:t>. 14-15 decembrie 2012</w:t>
            </w:r>
            <w:r w:rsidRPr="004F2AE1">
              <w:rPr>
                <w:rFonts w:ascii="Times New Roman" w:eastAsia="Times New Roman" w:hAnsi="Times New Roman"/>
                <w:sz w:val="20"/>
                <w:szCs w:val="20"/>
              </w:rPr>
              <w:t xml:space="preserve">: participare la seminarul interactiv cu tema „Egalitate de şanse şi dezvoltare durabilă în cultura europeană”, organizat de Academia Română în cadrul proiectului „Valorificarea identităţilor locale în procesele globale”, contract POSDRU/89/1.5/S/59758 </w:t>
            </w:r>
          </w:p>
          <w:p w14:paraId="601EB04C" w14:textId="77777777" w:rsidR="004F2AE1" w:rsidRPr="004F2AE1" w:rsidRDefault="004F2AE1" w:rsidP="004F2AE1">
            <w:pPr>
              <w:spacing w:after="0" w:line="240" w:lineRule="auto"/>
              <w:jc w:val="both"/>
              <w:rPr>
                <w:rFonts w:ascii="Times New Roman" w:eastAsia="Times New Roman" w:hAnsi="Times New Roman"/>
                <w:b/>
                <w:sz w:val="20"/>
                <w:szCs w:val="20"/>
              </w:rPr>
            </w:pPr>
            <w:r w:rsidRPr="004F2AE1">
              <w:rPr>
                <w:rFonts w:ascii="Times New Roman" w:eastAsia="Times New Roman" w:hAnsi="Times New Roman"/>
                <w:sz w:val="20"/>
                <w:szCs w:val="20"/>
              </w:rPr>
              <w:t>55.</w:t>
            </w:r>
            <w:r w:rsidRPr="004F2AE1">
              <w:rPr>
                <w:rFonts w:ascii="Times New Roman" w:eastAsia="Times New Roman" w:hAnsi="Times New Roman"/>
                <w:b/>
                <w:sz w:val="20"/>
                <w:szCs w:val="20"/>
              </w:rPr>
              <w:t xml:space="preserve"> 11-12 mai 2012</w:t>
            </w:r>
            <w:r w:rsidRPr="004F2AE1">
              <w:rPr>
                <w:rFonts w:ascii="Times New Roman" w:eastAsia="Times New Roman" w:hAnsi="Times New Roman"/>
                <w:sz w:val="20"/>
                <w:szCs w:val="20"/>
              </w:rPr>
              <w:t xml:space="preserve">: </w:t>
            </w:r>
            <w:r w:rsidRPr="004F2AE1">
              <w:rPr>
                <w:rFonts w:ascii="Times New Roman" w:eastAsia="Times New Roman" w:hAnsi="Times New Roman"/>
                <w:i/>
                <w:sz w:val="20"/>
                <w:szCs w:val="20"/>
              </w:rPr>
              <w:t>E. Lovinescu. Reinventarea unui model epic desuet: biografia romanţată</w:t>
            </w:r>
            <w:r w:rsidRPr="004F2AE1">
              <w:rPr>
                <w:rFonts w:ascii="Times New Roman" w:eastAsia="Times New Roman" w:hAnsi="Times New Roman"/>
                <w:sz w:val="20"/>
                <w:szCs w:val="20"/>
              </w:rPr>
              <w:t>, în cadrul Conferinţei Internaţionale „Intergenerational, Interdisciplinary and Intercultural Bridges” (5th International Conference of LSP Unit Faculty of Economics and Business Administration „Alexandru Ioan Cuza” University of Iaşi, Romania), organizată de Facultatea de Studii Economice şi Administrarea Afacerilor, Universitatea „Al. I. Cuza”, Iaşi</w:t>
            </w:r>
          </w:p>
          <w:p w14:paraId="145E4069" w14:textId="77777777" w:rsidR="004F2AE1" w:rsidRPr="004F2AE1" w:rsidRDefault="004F2AE1" w:rsidP="004F2AE1">
            <w:pPr>
              <w:spacing w:after="0" w:line="240" w:lineRule="auto"/>
              <w:jc w:val="both"/>
              <w:rPr>
                <w:rFonts w:ascii="Times New Roman" w:eastAsia="Times New Roman" w:hAnsi="Times New Roman"/>
                <w:sz w:val="20"/>
                <w:szCs w:val="20"/>
              </w:rPr>
            </w:pPr>
            <w:r w:rsidRPr="004F2AE1">
              <w:rPr>
                <w:rFonts w:ascii="Times New Roman" w:eastAsia="Times New Roman" w:hAnsi="Times New Roman"/>
                <w:sz w:val="20"/>
                <w:szCs w:val="20"/>
              </w:rPr>
              <w:t xml:space="preserve">56. </w:t>
            </w:r>
            <w:r w:rsidRPr="004F2AE1">
              <w:rPr>
                <w:rFonts w:ascii="Times New Roman" w:eastAsia="Times New Roman" w:hAnsi="Times New Roman"/>
                <w:b/>
                <w:sz w:val="20"/>
                <w:szCs w:val="20"/>
              </w:rPr>
              <w:t xml:space="preserve">23-24 mai 2012: </w:t>
            </w:r>
            <w:r w:rsidRPr="004F2AE1">
              <w:rPr>
                <w:rFonts w:ascii="Times New Roman" w:eastAsia="Times New Roman" w:hAnsi="Times New Roman"/>
                <w:sz w:val="20"/>
                <w:szCs w:val="20"/>
              </w:rPr>
              <w:t>participare cu comunicare la</w:t>
            </w:r>
            <w:r w:rsidRPr="004F2AE1">
              <w:rPr>
                <w:rFonts w:ascii="Times New Roman" w:eastAsia="Times New Roman" w:hAnsi="Times New Roman"/>
                <w:b/>
                <w:sz w:val="20"/>
                <w:szCs w:val="20"/>
              </w:rPr>
              <w:t xml:space="preserve"> </w:t>
            </w:r>
            <w:r w:rsidRPr="004F2AE1">
              <w:rPr>
                <w:rFonts w:ascii="Times New Roman" w:eastAsia="Times New Roman" w:hAnsi="Times New Roman"/>
                <w:sz w:val="20"/>
                <w:szCs w:val="20"/>
              </w:rPr>
              <w:t>Colocviul „G. Ibrăileanu”,</w:t>
            </w:r>
            <w:r w:rsidRPr="004F2AE1">
              <w:rPr>
                <w:rFonts w:ascii="Times New Roman" w:eastAsia="Times New Roman" w:hAnsi="Times New Roman"/>
                <w:b/>
                <w:sz w:val="20"/>
                <w:szCs w:val="20"/>
              </w:rPr>
              <w:t xml:space="preserve"> </w:t>
            </w:r>
            <w:r w:rsidRPr="004F2AE1">
              <w:rPr>
                <w:rFonts w:ascii="Times New Roman" w:eastAsia="Times New Roman" w:hAnsi="Times New Roman"/>
                <w:sz w:val="20"/>
                <w:szCs w:val="20"/>
              </w:rPr>
              <w:t>organizat de revista „Convorbiri literare”, în colaborare cu Uniunea Scriitorilor din România, Filiala Iaşi</w:t>
            </w:r>
          </w:p>
          <w:p w14:paraId="7ED9A5BA" w14:textId="77777777" w:rsidR="004F2AE1" w:rsidRPr="004F2AE1" w:rsidRDefault="004F2AE1" w:rsidP="004F2AE1">
            <w:pPr>
              <w:tabs>
                <w:tab w:val="left" w:pos="8640"/>
              </w:tabs>
              <w:spacing w:after="0" w:line="240" w:lineRule="auto"/>
              <w:jc w:val="both"/>
              <w:rPr>
                <w:rFonts w:ascii="Times New Roman" w:eastAsia="Times New Roman" w:hAnsi="Times New Roman"/>
                <w:sz w:val="20"/>
                <w:szCs w:val="20"/>
              </w:rPr>
            </w:pPr>
            <w:r w:rsidRPr="004F2AE1">
              <w:rPr>
                <w:rFonts w:ascii="Times New Roman" w:eastAsia="Times New Roman" w:hAnsi="Times New Roman"/>
                <w:sz w:val="20"/>
                <w:szCs w:val="20"/>
              </w:rPr>
              <w:t xml:space="preserve">57. </w:t>
            </w:r>
            <w:r w:rsidRPr="004F2AE1">
              <w:rPr>
                <w:rFonts w:ascii="Times New Roman" w:eastAsia="Times New Roman" w:hAnsi="Times New Roman"/>
                <w:b/>
                <w:sz w:val="20"/>
                <w:szCs w:val="20"/>
              </w:rPr>
              <w:t>24 martie 2012</w:t>
            </w:r>
            <w:r w:rsidRPr="004F2AE1">
              <w:rPr>
                <w:rFonts w:ascii="Times New Roman" w:eastAsia="Times New Roman" w:hAnsi="Times New Roman"/>
                <w:sz w:val="20"/>
                <w:szCs w:val="20"/>
              </w:rPr>
              <w:t xml:space="preserve">: participare cu comunicare la </w:t>
            </w:r>
            <w:r w:rsidRPr="004F2AE1">
              <w:rPr>
                <w:rFonts w:ascii="Times New Roman" w:eastAsia="Times New Roman" w:hAnsi="Times New Roman"/>
                <w:bCs/>
                <w:sz w:val="20"/>
                <w:szCs w:val="20"/>
              </w:rPr>
              <w:t xml:space="preserve">Colocviul Naţional al Tinerilor Critici Literari „G. Călinescu”, ediţia a VI-a, </w:t>
            </w:r>
            <w:r w:rsidRPr="004F2AE1">
              <w:rPr>
                <w:rFonts w:ascii="Times New Roman" w:eastAsia="Times New Roman" w:hAnsi="Times New Roman"/>
                <w:sz w:val="20"/>
                <w:szCs w:val="20"/>
              </w:rPr>
              <w:t>organizat de Fundaţia Naţională pentru Ştiinţă şi Artă şi Academia Română</w:t>
            </w:r>
          </w:p>
          <w:p w14:paraId="7EB7C980" w14:textId="77777777" w:rsidR="004F2AE1" w:rsidRPr="004F2AE1" w:rsidRDefault="004F2AE1" w:rsidP="004F2AE1">
            <w:pPr>
              <w:spacing w:after="0" w:line="240" w:lineRule="auto"/>
              <w:jc w:val="both"/>
              <w:rPr>
                <w:rFonts w:ascii="Times New Roman" w:eastAsia="Times New Roman" w:hAnsi="Times New Roman"/>
                <w:b/>
                <w:sz w:val="20"/>
                <w:szCs w:val="20"/>
              </w:rPr>
            </w:pPr>
            <w:r w:rsidRPr="004F2AE1">
              <w:rPr>
                <w:rFonts w:ascii="Times New Roman" w:eastAsia="Times New Roman" w:hAnsi="Times New Roman"/>
                <w:sz w:val="20"/>
                <w:szCs w:val="20"/>
              </w:rPr>
              <w:t xml:space="preserve">58. </w:t>
            </w:r>
            <w:r w:rsidRPr="004F2AE1">
              <w:rPr>
                <w:rFonts w:ascii="Times New Roman" w:eastAsia="Times New Roman" w:hAnsi="Times New Roman"/>
                <w:b/>
                <w:sz w:val="20"/>
                <w:szCs w:val="20"/>
              </w:rPr>
              <w:t>25-26 octombrie 2012</w:t>
            </w:r>
            <w:r w:rsidRPr="004F2AE1">
              <w:rPr>
                <w:rFonts w:ascii="Times New Roman" w:eastAsia="Times New Roman" w:hAnsi="Times New Roman"/>
                <w:sz w:val="20"/>
                <w:szCs w:val="20"/>
              </w:rPr>
              <w:t xml:space="preserve">: </w:t>
            </w:r>
            <w:r w:rsidRPr="004F2AE1">
              <w:rPr>
                <w:rFonts w:ascii="Times New Roman" w:eastAsia="Times New Roman" w:hAnsi="Times New Roman"/>
                <w:i/>
                <w:sz w:val="20"/>
                <w:szCs w:val="20"/>
              </w:rPr>
              <w:t>Puterea şi slăbiciunile criticii literare. Studiu de caz: E. Lovinescu</w:t>
            </w:r>
            <w:r w:rsidRPr="004F2AE1">
              <w:rPr>
                <w:rFonts w:ascii="Times New Roman" w:eastAsia="Times New Roman" w:hAnsi="Times New Roman"/>
                <w:sz w:val="20"/>
                <w:szCs w:val="20"/>
              </w:rPr>
              <w:t xml:space="preserve">, în cadrul Colocviului Naţional „Bestiarul puterii: discursuri, practici, manifestări”, organizat de Facultatea de Filozofie a Universităţii „Al. I. Cuza”, Iaşi </w:t>
            </w:r>
          </w:p>
          <w:p w14:paraId="6BBA3A4B" w14:textId="77777777" w:rsidR="004F2AE1" w:rsidRPr="004F2AE1" w:rsidRDefault="004F2AE1" w:rsidP="004F2AE1">
            <w:pPr>
              <w:spacing w:after="0" w:line="240" w:lineRule="auto"/>
              <w:jc w:val="both"/>
              <w:rPr>
                <w:rFonts w:ascii="Times New Roman" w:eastAsia="Times New Roman" w:hAnsi="Times New Roman"/>
                <w:sz w:val="20"/>
                <w:szCs w:val="20"/>
              </w:rPr>
            </w:pPr>
            <w:r w:rsidRPr="004F2AE1">
              <w:rPr>
                <w:rFonts w:ascii="Times New Roman" w:eastAsia="Times New Roman" w:hAnsi="Times New Roman"/>
                <w:sz w:val="20"/>
                <w:szCs w:val="20"/>
              </w:rPr>
              <w:t xml:space="preserve">59. </w:t>
            </w:r>
            <w:r w:rsidRPr="004F2AE1">
              <w:rPr>
                <w:rFonts w:ascii="Times New Roman" w:eastAsia="Times New Roman" w:hAnsi="Times New Roman"/>
                <w:b/>
                <w:sz w:val="20"/>
                <w:szCs w:val="20"/>
              </w:rPr>
              <w:t xml:space="preserve">9-10 noiembrie 2012: </w:t>
            </w:r>
            <w:r w:rsidRPr="004F2AE1">
              <w:rPr>
                <w:rFonts w:ascii="Times New Roman" w:eastAsia="Times New Roman" w:hAnsi="Times New Roman"/>
                <w:i/>
                <w:sz w:val="20"/>
                <w:szCs w:val="20"/>
              </w:rPr>
              <w:t>Melodrama şi spiritul modernităţii</w:t>
            </w:r>
            <w:r w:rsidRPr="004F2AE1">
              <w:rPr>
                <w:rFonts w:ascii="Times New Roman" w:eastAsia="Times New Roman" w:hAnsi="Times New Roman"/>
                <w:sz w:val="20"/>
                <w:szCs w:val="20"/>
              </w:rPr>
              <w:t>, în cadrul Conferinţei Naţionale „Text şi discurs religios”, Ediţia a V-a, organizată de Facultatea de Litere, Universitatea „Al. I. Cuza”, Iaşi</w:t>
            </w:r>
          </w:p>
          <w:p w14:paraId="625B46C1" w14:textId="77777777" w:rsidR="004F2AE1" w:rsidRPr="004F2AE1" w:rsidRDefault="004F2AE1" w:rsidP="00826172">
            <w:pPr>
              <w:spacing w:after="0" w:line="240" w:lineRule="auto"/>
              <w:jc w:val="both"/>
              <w:rPr>
                <w:rFonts w:ascii="Times New Roman" w:eastAsia="Times New Roman" w:hAnsi="Times New Roman"/>
                <w:b/>
                <w:sz w:val="20"/>
                <w:szCs w:val="20"/>
              </w:rPr>
            </w:pPr>
            <w:r w:rsidRPr="004F2AE1">
              <w:rPr>
                <w:rFonts w:ascii="Times New Roman" w:eastAsia="Times New Roman" w:hAnsi="Times New Roman"/>
                <w:sz w:val="20"/>
                <w:szCs w:val="20"/>
              </w:rPr>
              <w:lastRenderedPageBreak/>
              <w:t xml:space="preserve">60. </w:t>
            </w:r>
            <w:r w:rsidRPr="004F2AE1">
              <w:rPr>
                <w:rFonts w:ascii="Times New Roman" w:eastAsia="Times New Roman" w:hAnsi="Times New Roman"/>
                <w:b/>
                <w:sz w:val="20"/>
                <w:szCs w:val="20"/>
              </w:rPr>
              <w:t>25-26 octombrie 2012</w:t>
            </w:r>
            <w:r w:rsidRPr="004F2AE1">
              <w:rPr>
                <w:rFonts w:ascii="Times New Roman" w:eastAsia="Times New Roman" w:hAnsi="Times New Roman"/>
                <w:sz w:val="20"/>
                <w:szCs w:val="20"/>
              </w:rPr>
              <w:t xml:space="preserve">: </w:t>
            </w:r>
            <w:r w:rsidRPr="004F2AE1">
              <w:rPr>
                <w:rFonts w:ascii="Times New Roman" w:eastAsia="Times New Roman" w:hAnsi="Times New Roman"/>
                <w:i/>
                <w:sz w:val="20"/>
                <w:szCs w:val="20"/>
              </w:rPr>
              <w:t>Puterea şi slăbiciunile criticii literare. Studiu de caz: E. Lovinescu</w:t>
            </w:r>
            <w:r w:rsidRPr="004F2AE1">
              <w:rPr>
                <w:rFonts w:ascii="Times New Roman" w:eastAsia="Times New Roman" w:hAnsi="Times New Roman"/>
                <w:sz w:val="20"/>
                <w:szCs w:val="20"/>
              </w:rPr>
              <w:t>, comunicare susţinută la Colocviul Naţional „Bestiarul puterii: discursuri, practici, manifestări”, organizat de Facultatea de Filosofie şi Ştiinţe Social-Politice, în colaborare cu Centrul de hermeneutică, fenomenologie şi filosofie practică, Universitatea „Alexandru Ioan Cuza”, Iaşi</w:t>
            </w:r>
          </w:p>
          <w:p w14:paraId="62B64F86" w14:textId="77777777" w:rsidR="004F2AE1" w:rsidRPr="004F2AE1" w:rsidRDefault="004F2AE1" w:rsidP="004F2AE1">
            <w:pPr>
              <w:tabs>
                <w:tab w:val="left" w:pos="8640"/>
              </w:tabs>
              <w:spacing w:after="0" w:line="240" w:lineRule="auto"/>
              <w:jc w:val="both"/>
              <w:rPr>
                <w:rFonts w:ascii="Times New Roman" w:eastAsia="Times New Roman" w:hAnsi="Times New Roman"/>
                <w:sz w:val="20"/>
                <w:szCs w:val="20"/>
              </w:rPr>
            </w:pPr>
            <w:r w:rsidRPr="004F2AE1">
              <w:rPr>
                <w:rFonts w:ascii="Times New Roman" w:eastAsia="Times New Roman" w:hAnsi="Times New Roman"/>
                <w:sz w:val="20"/>
                <w:szCs w:val="20"/>
              </w:rPr>
              <w:t xml:space="preserve">61. </w:t>
            </w:r>
            <w:r w:rsidRPr="004F2AE1">
              <w:rPr>
                <w:rFonts w:ascii="Times New Roman" w:eastAsia="Times New Roman" w:hAnsi="Times New Roman"/>
                <w:b/>
                <w:sz w:val="20"/>
                <w:szCs w:val="20"/>
              </w:rPr>
              <w:t>28 martie 2013</w:t>
            </w:r>
            <w:r w:rsidRPr="004F2AE1">
              <w:rPr>
                <w:rFonts w:ascii="Times New Roman" w:eastAsia="Times New Roman" w:hAnsi="Times New Roman"/>
                <w:sz w:val="20"/>
                <w:szCs w:val="20"/>
              </w:rPr>
              <w:t>: participare cu comunicare la Masa Rotundă „ Junimea – 150 de ani”, organizată de Institutul de Filologie Română „ A. Philippide”, Facultatea de Litere a Universităţii „ Alexandru Ioan Cuza” şi Asociaţia Culturală „A. Philippide” în Aula Filialei Iaşi a Academiei Române (Moderator: Eugen Munteanu. Participanţi: Ştefan Afloroaei, Bogdan Creţu, Codrin Liviu Cuţitaru, Doris Mironescu, Antonio Patraş, Cassian Maria Spiridon).</w:t>
            </w:r>
          </w:p>
          <w:p w14:paraId="0715B9B9" w14:textId="77777777" w:rsidR="004F2AE1" w:rsidRPr="004F2AE1" w:rsidRDefault="004F2AE1" w:rsidP="00826172">
            <w:pPr>
              <w:tabs>
                <w:tab w:val="left" w:pos="8640"/>
              </w:tabs>
              <w:spacing w:after="0" w:line="240" w:lineRule="auto"/>
              <w:jc w:val="both"/>
              <w:rPr>
                <w:rFonts w:ascii="Times New Roman" w:eastAsia="Times New Roman" w:hAnsi="Times New Roman"/>
                <w:sz w:val="20"/>
                <w:szCs w:val="20"/>
              </w:rPr>
            </w:pPr>
            <w:r w:rsidRPr="004F2AE1">
              <w:rPr>
                <w:rFonts w:ascii="Times New Roman" w:eastAsia="Times New Roman" w:hAnsi="Times New Roman"/>
                <w:sz w:val="20"/>
                <w:szCs w:val="20"/>
              </w:rPr>
              <w:t xml:space="preserve">62. </w:t>
            </w:r>
            <w:r w:rsidRPr="004F2AE1">
              <w:rPr>
                <w:rFonts w:ascii="Times New Roman" w:eastAsia="Times New Roman" w:hAnsi="Times New Roman"/>
                <w:b/>
                <w:sz w:val="20"/>
                <w:szCs w:val="20"/>
              </w:rPr>
              <w:t>30 mai 2013</w:t>
            </w:r>
            <w:r w:rsidRPr="004F2AE1">
              <w:rPr>
                <w:rFonts w:ascii="Times New Roman" w:eastAsia="Times New Roman" w:hAnsi="Times New Roman"/>
                <w:sz w:val="20"/>
                <w:szCs w:val="20"/>
              </w:rPr>
              <w:t xml:space="preserve">: participare cu comunicare la </w:t>
            </w:r>
            <w:r w:rsidRPr="004F2AE1">
              <w:rPr>
                <w:rFonts w:ascii="Times New Roman" w:eastAsia="Times New Roman" w:hAnsi="Times New Roman"/>
                <w:bCs/>
                <w:sz w:val="20"/>
                <w:szCs w:val="20"/>
              </w:rPr>
              <w:t xml:space="preserve">Colocviul Naţional </w:t>
            </w:r>
            <w:r w:rsidRPr="004F2AE1">
              <w:rPr>
                <w:rFonts w:ascii="Times New Roman" w:eastAsia="Times New Roman" w:hAnsi="Times New Roman"/>
                <w:sz w:val="20"/>
                <w:szCs w:val="20"/>
              </w:rPr>
              <w:t>„G. Călinescu faţă cu noua critică literară”</w:t>
            </w:r>
            <w:r w:rsidRPr="004F2AE1">
              <w:rPr>
                <w:rFonts w:ascii="Times New Roman" w:eastAsia="Times New Roman" w:hAnsi="Times New Roman"/>
                <w:bCs/>
                <w:sz w:val="20"/>
                <w:szCs w:val="20"/>
              </w:rPr>
              <w:t xml:space="preserve"> </w:t>
            </w:r>
            <w:r w:rsidRPr="004F2AE1">
              <w:rPr>
                <w:rFonts w:ascii="Times New Roman" w:eastAsia="Times New Roman" w:hAnsi="Times New Roman"/>
                <w:sz w:val="20"/>
                <w:szCs w:val="20"/>
              </w:rPr>
              <w:t xml:space="preserve">(ediţia a VII-a) cu tema „Literatura română în satul global”, organizat de Fundaţia Naţională pentru Ştiinţă şi Artă şi Academia Română </w:t>
            </w:r>
          </w:p>
          <w:p w14:paraId="6782B337" w14:textId="77777777" w:rsidR="004F2AE1" w:rsidRPr="004F2AE1" w:rsidRDefault="004F2AE1" w:rsidP="004F2AE1">
            <w:pPr>
              <w:spacing w:after="0" w:line="240" w:lineRule="auto"/>
              <w:jc w:val="both"/>
              <w:rPr>
                <w:rFonts w:ascii="Times New Roman" w:eastAsia="Times New Roman" w:hAnsi="Times New Roman"/>
                <w:b/>
                <w:i/>
                <w:sz w:val="20"/>
                <w:szCs w:val="20"/>
              </w:rPr>
            </w:pPr>
            <w:r w:rsidRPr="004F2AE1">
              <w:rPr>
                <w:rFonts w:ascii="Times New Roman" w:eastAsia="Times New Roman" w:hAnsi="Times New Roman"/>
                <w:sz w:val="20"/>
                <w:szCs w:val="20"/>
              </w:rPr>
              <w:t xml:space="preserve">63. </w:t>
            </w:r>
            <w:r w:rsidRPr="004F2AE1">
              <w:rPr>
                <w:rFonts w:ascii="Times New Roman" w:eastAsia="Times New Roman" w:hAnsi="Times New Roman"/>
                <w:b/>
                <w:sz w:val="20"/>
                <w:szCs w:val="20"/>
              </w:rPr>
              <w:t>24-25 mai 2013</w:t>
            </w:r>
            <w:r w:rsidRPr="004F2AE1">
              <w:rPr>
                <w:rFonts w:ascii="Times New Roman" w:eastAsia="Times New Roman" w:hAnsi="Times New Roman"/>
                <w:sz w:val="20"/>
                <w:szCs w:val="20"/>
              </w:rPr>
              <w:t xml:space="preserve">: </w:t>
            </w:r>
            <w:r w:rsidRPr="004F2AE1">
              <w:rPr>
                <w:rFonts w:ascii="Times New Roman" w:eastAsia="Times New Roman" w:hAnsi="Times New Roman"/>
                <w:i/>
                <w:sz w:val="20"/>
                <w:szCs w:val="20"/>
              </w:rPr>
              <w:t>Un romancier în căutarea formei perfecte</w:t>
            </w:r>
            <w:r w:rsidRPr="004F2AE1">
              <w:rPr>
                <w:rFonts w:ascii="Times New Roman" w:eastAsia="Times New Roman" w:hAnsi="Times New Roman"/>
                <w:sz w:val="20"/>
                <w:szCs w:val="20"/>
              </w:rPr>
              <w:t>, în cadrul Conferinţei  Internaţionale „Citizenship: Challenges and Perspectives in the Global World” (6th International Conference of LSP Unit Faculty of Economics and Business Administration „Alexandru Ioan Cuza” University of Iaşi, Romania), organizată de Facultatea de Studii Economice şi Administrarea Afacerilor, Universitatea „Al. I. Cuza”, Iaşi.</w:t>
            </w:r>
          </w:p>
          <w:p w14:paraId="1C2229FC" w14:textId="77777777" w:rsidR="00826172" w:rsidRDefault="004F2AE1" w:rsidP="00826172">
            <w:pPr>
              <w:spacing w:after="0" w:line="240" w:lineRule="auto"/>
              <w:jc w:val="both"/>
              <w:rPr>
                <w:rFonts w:ascii="Times New Roman" w:eastAsia="Times New Roman" w:hAnsi="Times New Roman"/>
                <w:sz w:val="20"/>
                <w:szCs w:val="20"/>
              </w:rPr>
            </w:pPr>
            <w:r w:rsidRPr="004F2AE1">
              <w:rPr>
                <w:rFonts w:ascii="Times New Roman" w:eastAsia="Times New Roman" w:hAnsi="Times New Roman"/>
                <w:sz w:val="20"/>
                <w:szCs w:val="20"/>
              </w:rPr>
              <w:t xml:space="preserve">64. </w:t>
            </w:r>
            <w:r w:rsidRPr="004F2AE1">
              <w:rPr>
                <w:rFonts w:ascii="Times New Roman" w:eastAsia="Times New Roman" w:hAnsi="Times New Roman"/>
                <w:b/>
                <w:sz w:val="20"/>
                <w:szCs w:val="20"/>
              </w:rPr>
              <w:t xml:space="preserve">12-13 septembrie 2013: </w:t>
            </w:r>
            <w:r w:rsidRPr="004F2AE1">
              <w:rPr>
                <w:rFonts w:ascii="Times New Roman" w:eastAsia="Times New Roman" w:hAnsi="Times New Roman"/>
                <w:i/>
                <w:sz w:val="20"/>
                <w:szCs w:val="20"/>
              </w:rPr>
              <w:t>Ideea de biografie la G. Călinescu</w:t>
            </w:r>
            <w:r w:rsidRPr="004F2AE1">
              <w:rPr>
                <w:rFonts w:ascii="Times New Roman" w:eastAsia="Times New Roman" w:hAnsi="Times New Roman"/>
                <w:sz w:val="20"/>
                <w:szCs w:val="20"/>
              </w:rPr>
              <w:t>, în cadrul Conferinţei Internaţionale „Zilele Sextil Puşcariu”, Ediţia I, organizată de Academia Română şi Institutul de Lingvistică şi Istorie „Sextil Puşcariu”, Cluj-Napoca</w:t>
            </w:r>
          </w:p>
          <w:p w14:paraId="65B17CB0" w14:textId="77777777" w:rsidR="004F2AE1" w:rsidRPr="004F2AE1" w:rsidRDefault="004F2AE1" w:rsidP="004F2AE1">
            <w:pPr>
              <w:spacing w:after="0" w:line="240" w:lineRule="auto"/>
              <w:jc w:val="both"/>
              <w:rPr>
                <w:rFonts w:ascii="Times New Roman" w:eastAsia="Times New Roman" w:hAnsi="Times New Roman"/>
                <w:sz w:val="20"/>
                <w:szCs w:val="20"/>
              </w:rPr>
            </w:pPr>
            <w:r w:rsidRPr="004F2AE1">
              <w:rPr>
                <w:rFonts w:ascii="Times New Roman" w:eastAsia="Times New Roman" w:hAnsi="Times New Roman"/>
                <w:sz w:val="20"/>
                <w:szCs w:val="20"/>
              </w:rPr>
              <w:t xml:space="preserve">65. </w:t>
            </w:r>
            <w:r w:rsidRPr="004F2AE1">
              <w:rPr>
                <w:rFonts w:ascii="Times New Roman" w:eastAsia="Times New Roman" w:hAnsi="Times New Roman"/>
                <w:b/>
                <w:sz w:val="20"/>
                <w:szCs w:val="20"/>
              </w:rPr>
              <w:t>31 octombrie 2013:</w:t>
            </w:r>
            <w:r w:rsidRPr="004F2AE1">
              <w:rPr>
                <w:rFonts w:ascii="Times New Roman" w:eastAsia="Times New Roman" w:hAnsi="Times New Roman"/>
                <w:sz w:val="20"/>
                <w:szCs w:val="20"/>
              </w:rPr>
              <w:t xml:space="preserve"> </w:t>
            </w:r>
            <w:r w:rsidRPr="004F2AE1">
              <w:rPr>
                <w:rFonts w:ascii="Times New Roman" w:eastAsia="Times New Roman" w:hAnsi="Times New Roman"/>
                <w:i/>
                <w:sz w:val="20"/>
                <w:szCs w:val="20"/>
              </w:rPr>
              <w:t>Titu Maiorescu şi maiorescianismul</w:t>
            </w:r>
            <w:r w:rsidRPr="004F2AE1">
              <w:rPr>
                <w:rFonts w:ascii="Times New Roman" w:eastAsia="Times New Roman" w:hAnsi="Times New Roman"/>
                <w:sz w:val="20"/>
                <w:szCs w:val="20"/>
              </w:rPr>
              <w:t>, la</w:t>
            </w:r>
            <w:r w:rsidRPr="004F2AE1">
              <w:rPr>
                <w:rFonts w:ascii="Times New Roman" w:eastAsia="Times New Roman" w:hAnsi="Times New Roman"/>
                <w:b/>
                <w:sz w:val="20"/>
                <w:szCs w:val="20"/>
              </w:rPr>
              <w:t xml:space="preserve"> </w:t>
            </w:r>
            <w:r w:rsidRPr="004F2AE1">
              <w:rPr>
                <w:rFonts w:ascii="Times New Roman" w:eastAsia="Times New Roman" w:hAnsi="Times New Roman"/>
                <w:sz w:val="20"/>
                <w:szCs w:val="20"/>
              </w:rPr>
              <w:t xml:space="preserve">Sesiunea de comunicări a Catedrei de Literatură Română „G. Ibrăileanu”, în cadrul manifestărilor prilejuite de Zilele Universităţii „Alexandru Ioan Cuza” din Iaşi </w:t>
            </w:r>
          </w:p>
          <w:p w14:paraId="65096B77" w14:textId="77777777" w:rsidR="004F2AE1" w:rsidRPr="004F2AE1" w:rsidRDefault="004F2AE1" w:rsidP="004F2AE1">
            <w:pPr>
              <w:spacing w:after="0" w:line="240" w:lineRule="auto"/>
              <w:jc w:val="both"/>
              <w:rPr>
                <w:rFonts w:ascii="Times New Roman" w:eastAsia="Times New Roman" w:hAnsi="Times New Roman"/>
                <w:sz w:val="20"/>
                <w:szCs w:val="20"/>
              </w:rPr>
            </w:pPr>
            <w:r w:rsidRPr="004F2AE1">
              <w:rPr>
                <w:rFonts w:ascii="Times New Roman" w:eastAsia="Times New Roman" w:hAnsi="Times New Roman"/>
                <w:sz w:val="20"/>
                <w:szCs w:val="20"/>
              </w:rPr>
              <w:t xml:space="preserve">66. </w:t>
            </w:r>
            <w:r w:rsidRPr="004F2AE1">
              <w:rPr>
                <w:rFonts w:ascii="Times New Roman" w:eastAsia="Times New Roman" w:hAnsi="Times New Roman"/>
                <w:b/>
                <w:sz w:val="20"/>
                <w:szCs w:val="20"/>
              </w:rPr>
              <w:t xml:space="preserve">27-28 martie 2014: </w:t>
            </w:r>
            <w:r w:rsidRPr="004F2AE1">
              <w:rPr>
                <w:rFonts w:ascii="Times New Roman" w:eastAsia="Times New Roman" w:hAnsi="Times New Roman"/>
                <w:i/>
                <w:sz w:val="20"/>
                <w:szCs w:val="20"/>
              </w:rPr>
              <w:t>Fundamentele umaniste ale criticii literare</w:t>
            </w:r>
            <w:r w:rsidRPr="004F2AE1">
              <w:rPr>
                <w:rFonts w:ascii="Times New Roman" w:eastAsia="Times New Roman" w:hAnsi="Times New Roman"/>
                <w:sz w:val="20"/>
                <w:szCs w:val="20"/>
              </w:rPr>
              <w:t xml:space="preserve">, în cadrul Colocviului cu participare internaţională „Epoca marilor deschideri: rolul limbilor şi al literaturilor în societatea pluralistă, </w:t>
            </w:r>
            <w:r w:rsidRPr="004F2AE1">
              <w:rPr>
                <w:rFonts w:ascii="Times New Roman" w:eastAsia="Times New Roman" w:hAnsi="Times New Roman"/>
                <w:sz w:val="20"/>
                <w:szCs w:val="20"/>
              </w:rPr>
              <w:lastRenderedPageBreak/>
              <w:t>organizat de Universitatea de Stat din Chişinău în parteneriat cu Ambasada Austriei în Republica Moldova, Ambasada Franţei în Republica Moldova, Ambasada Germaniei în Republica Moldova, Ambasada Italiei în Republica Moldova, Ambasada României în Republica Moldova, Ambasada Spaniei la Bucureşti, Ambasada SUA în Republica Moldova, Agenţia Universitară a Francofoniei, Alianţa Franceză din Moldova, Camera de Comerţ şi Industrie Franţa-Moldova, Î.C.S. Red Union Fenosa SA, Institutul Cultural Român „Mihai Eminescu” din Chişinău, Republica Moldova</w:t>
            </w:r>
          </w:p>
          <w:p w14:paraId="356C93EA" w14:textId="77777777" w:rsidR="004F2AE1" w:rsidRPr="004F2AE1" w:rsidRDefault="004F2AE1" w:rsidP="004F2AE1">
            <w:pPr>
              <w:spacing w:after="0" w:line="240" w:lineRule="auto"/>
              <w:jc w:val="both"/>
              <w:rPr>
                <w:rFonts w:ascii="Times New Roman" w:eastAsia="Times New Roman" w:hAnsi="Times New Roman"/>
                <w:sz w:val="20"/>
                <w:szCs w:val="20"/>
                <w:lang w:val="en-US"/>
              </w:rPr>
            </w:pPr>
            <w:r w:rsidRPr="004F2AE1">
              <w:rPr>
                <w:rFonts w:ascii="Times New Roman" w:eastAsia="Times New Roman" w:hAnsi="Times New Roman"/>
                <w:sz w:val="20"/>
                <w:szCs w:val="20"/>
                <w:lang w:val="en-US"/>
              </w:rPr>
              <w:t>67</w:t>
            </w:r>
            <w:r w:rsidRPr="004F2AE1">
              <w:rPr>
                <w:rFonts w:ascii="Times New Roman" w:eastAsia="Times New Roman" w:hAnsi="Times New Roman"/>
                <w:i/>
                <w:sz w:val="20"/>
                <w:szCs w:val="20"/>
                <w:lang w:val="en-US"/>
              </w:rPr>
              <w:t>.     </w:t>
            </w:r>
            <w:r w:rsidRPr="004F2AE1">
              <w:rPr>
                <w:rFonts w:ascii="Times New Roman" w:eastAsia="Times New Roman" w:hAnsi="Times New Roman"/>
                <w:b/>
                <w:sz w:val="20"/>
                <w:szCs w:val="20"/>
                <w:lang w:val="en-US"/>
              </w:rPr>
              <w:t>9-10 May 2014:</w:t>
            </w:r>
            <w:r w:rsidRPr="004F2AE1">
              <w:rPr>
                <w:rFonts w:ascii="Times New Roman" w:eastAsia="Times New Roman" w:hAnsi="Times New Roman"/>
                <w:sz w:val="20"/>
                <w:szCs w:val="20"/>
                <w:lang w:val="en-US"/>
              </w:rPr>
              <w:t xml:space="preserve"> </w:t>
            </w:r>
            <w:r w:rsidRPr="004F2AE1">
              <w:rPr>
                <w:rFonts w:ascii="Times New Roman" w:eastAsia="Times New Roman" w:hAnsi="Times New Roman"/>
                <w:i/>
                <w:iCs/>
                <w:color w:val="000000"/>
                <w:sz w:val="20"/>
                <w:szCs w:val="20"/>
                <w:lang w:val="en-US"/>
              </w:rPr>
              <w:t xml:space="preserve">Lecturi in palimpsest: Al. I. Odobescu, </w:t>
            </w:r>
            <w:r w:rsidRPr="004F2AE1">
              <w:rPr>
                <w:rFonts w:ascii="Times New Roman" w:eastAsia="Times New Roman" w:hAnsi="Times New Roman"/>
                <w:i/>
                <w:iCs/>
                <w:color w:val="000000"/>
                <w:sz w:val="20"/>
                <w:szCs w:val="20"/>
              </w:rPr>
              <w:t>„</w:t>
            </w:r>
            <w:r w:rsidRPr="004F2AE1">
              <w:rPr>
                <w:rFonts w:ascii="Times New Roman" w:eastAsia="Times New Roman" w:hAnsi="Times New Roman"/>
                <w:i/>
                <w:iCs/>
                <w:color w:val="000000"/>
                <w:sz w:val="20"/>
                <w:szCs w:val="20"/>
                <w:lang w:val="en-US"/>
              </w:rPr>
              <w:t>Pseudokynegetikos”</w:t>
            </w:r>
            <w:r w:rsidRPr="004F2AE1">
              <w:rPr>
                <w:rFonts w:ascii="Times New Roman" w:eastAsia="Times New Roman" w:hAnsi="Times New Roman"/>
                <w:iCs/>
                <w:color w:val="000000"/>
                <w:sz w:val="20"/>
                <w:szCs w:val="20"/>
                <w:lang w:val="en-US"/>
              </w:rPr>
              <w:t xml:space="preserve">, </w:t>
            </w:r>
            <w:r w:rsidRPr="004F2AE1">
              <w:rPr>
                <w:rFonts w:ascii="Times New Roman" w:eastAsia="Times New Roman" w:hAnsi="Times New Roman"/>
                <w:sz w:val="20"/>
                <w:szCs w:val="20"/>
              </w:rPr>
              <w:t xml:space="preserve">în cadrul Conferinţei Internaţionale </w:t>
            </w:r>
            <w:r w:rsidRPr="004F2AE1">
              <w:rPr>
                <w:rFonts w:ascii="Times New Roman" w:eastAsia="Times New Roman" w:hAnsi="Times New Roman"/>
                <w:i/>
                <w:sz w:val="20"/>
                <w:szCs w:val="20"/>
                <w:lang w:val="en-US"/>
              </w:rPr>
              <w:t>Reconciliation Policies and Practices in the Global World</w:t>
            </w:r>
            <w:r w:rsidRPr="004F2AE1">
              <w:rPr>
                <w:rFonts w:ascii="Times New Roman" w:eastAsia="Times New Roman" w:hAnsi="Times New Roman"/>
                <w:sz w:val="20"/>
                <w:szCs w:val="20"/>
                <w:lang w:val="en-US"/>
              </w:rPr>
              <w:t xml:space="preserve"> (7th International Conference of the LSP Unit, Faculty of Economics and Business Administration), „Alexandru Ioan Cuza” University of Iaşi, Romania.</w:t>
            </w:r>
          </w:p>
          <w:p w14:paraId="21735020" w14:textId="77777777" w:rsidR="004F2AE1" w:rsidRPr="004F2AE1" w:rsidRDefault="004F2AE1" w:rsidP="004F2AE1">
            <w:pPr>
              <w:spacing w:after="0" w:line="240" w:lineRule="auto"/>
              <w:jc w:val="both"/>
              <w:rPr>
                <w:rFonts w:ascii="Times New Roman" w:eastAsia="Times New Roman" w:hAnsi="Times New Roman"/>
                <w:color w:val="FF0000"/>
                <w:sz w:val="20"/>
                <w:szCs w:val="20"/>
                <w:lang w:val="en-US"/>
              </w:rPr>
            </w:pPr>
            <w:r w:rsidRPr="004F2AE1">
              <w:rPr>
                <w:rFonts w:ascii="Times New Roman" w:eastAsia="Times New Roman" w:hAnsi="Times New Roman"/>
                <w:color w:val="000000"/>
                <w:sz w:val="20"/>
                <w:szCs w:val="20"/>
                <w:lang w:val="en-US"/>
              </w:rPr>
              <w:t xml:space="preserve">68. </w:t>
            </w:r>
            <w:r w:rsidRPr="004F2AE1">
              <w:rPr>
                <w:rFonts w:ascii="Times New Roman" w:eastAsia="Times New Roman" w:hAnsi="Times New Roman"/>
                <w:b/>
                <w:color w:val="000000"/>
                <w:sz w:val="20"/>
                <w:szCs w:val="20"/>
                <w:lang w:val="en-US"/>
              </w:rPr>
              <w:t>14 iunie 2014:</w:t>
            </w:r>
            <w:r w:rsidRPr="004F2AE1">
              <w:rPr>
                <w:rFonts w:ascii="Times New Roman" w:eastAsia="Times New Roman" w:hAnsi="Times New Roman"/>
                <w:color w:val="000000"/>
                <w:sz w:val="20"/>
                <w:szCs w:val="20"/>
                <w:lang w:val="en-US"/>
              </w:rPr>
              <w:t xml:space="preserve"> </w:t>
            </w:r>
            <w:r w:rsidRPr="004F2AE1">
              <w:rPr>
                <w:rFonts w:ascii="Times New Roman" w:eastAsia="Times New Roman" w:hAnsi="Times New Roman"/>
                <w:i/>
                <w:color w:val="000000"/>
                <w:sz w:val="20"/>
                <w:szCs w:val="20"/>
                <w:lang w:val="en-US"/>
              </w:rPr>
              <w:t>Eminescu în critica literară de după 1989</w:t>
            </w:r>
            <w:r w:rsidRPr="004F2AE1">
              <w:rPr>
                <w:rFonts w:ascii="Times New Roman" w:eastAsia="Times New Roman" w:hAnsi="Times New Roman"/>
                <w:color w:val="000000"/>
                <w:sz w:val="20"/>
                <w:szCs w:val="20"/>
                <w:lang w:val="en-US"/>
              </w:rPr>
              <w:t xml:space="preserve">, comunicare susţinută la Seminarul Naţional </w:t>
            </w:r>
            <w:r w:rsidRPr="004F2AE1">
              <w:rPr>
                <w:rFonts w:ascii="Times New Roman" w:eastAsia="Times New Roman" w:hAnsi="Times New Roman"/>
                <w:i/>
                <w:color w:val="000000"/>
                <w:sz w:val="20"/>
                <w:szCs w:val="20"/>
                <w:lang w:val="en-US"/>
              </w:rPr>
              <w:t>Eminescu şi noi</w:t>
            </w:r>
            <w:r w:rsidRPr="004F2AE1">
              <w:rPr>
                <w:rFonts w:ascii="Times New Roman" w:eastAsia="Times New Roman" w:hAnsi="Times New Roman"/>
                <w:color w:val="000000"/>
                <w:sz w:val="20"/>
                <w:szCs w:val="20"/>
                <w:lang w:val="en-US"/>
              </w:rPr>
              <w:t>, organizat în cadrul Zilelor Eminescu – iunie 2014 de Memorialul Ipoteşti – Centrul Naţional de Studii „Mihai Eminescu” şi Universitatea „Ştefan cel Mare din Suceava”.</w:t>
            </w:r>
            <w:r w:rsidRPr="004F2AE1">
              <w:rPr>
                <w:rFonts w:ascii="Times New Roman" w:eastAsia="Times New Roman" w:hAnsi="Times New Roman"/>
                <w:color w:val="FF0000"/>
                <w:sz w:val="20"/>
                <w:szCs w:val="20"/>
                <w:lang w:val="en-US"/>
              </w:rPr>
              <w:t> </w:t>
            </w:r>
          </w:p>
          <w:p w14:paraId="5FD5A67A" w14:textId="77777777" w:rsidR="004F2AE1" w:rsidRPr="004F2AE1" w:rsidRDefault="004F2AE1" w:rsidP="004F2AE1">
            <w:pPr>
              <w:spacing w:after="0" w:line="240" w:lineRule="auto"/>
              <w:jc w:val="both"/>
              <w:rPr>
                <w:rFonts w:ascii="Times New Roman" w:eastAsia="Times New Roman" w:hAnsi="Times New Roman"/>
                <w:sz w:val="20"/>
                <w:szCs w:val="20"/>
              </w:rPr>
            </w:pPr>
            <w:r w:rsidRPr="004F2AE1">
              <w:rPr>
                <w:rFonts w:ascii="Times New Roman" w:eastAsia="Times New Roman" w:hAnsi="Times New Roman"/>
                <w:color w:val="FF0000"/>
                <w:sz w:val="20"/>
                <w:szCs w:val="20"/>
                <w:lang w:val="en-US"/>
              </w:rPr>
              <w:t xml:space="preserve"> </w:t>
            </w:r>
            <w:r w:rsidRPr="004F2AE1">
              <w:rPr>
                <w:rFonts w:ascii="Times New Roman" w:eastAsia="Times New Roman" w:hAnsi="Times New Roman"/>
                <w:sz w:val="20"/>
                <w:szCs w:val="20"/>
                <w:lang w:val="en-US"/>
              </w:rPr>
              <w:t xml:space="preserve">69. </w:t>
            </w:r>
            <w:r w:rsidRPr="004F2AE1">
              <w:rPr>
                <w:rFonts w:ascii="Times New Roman" w:eastAsia="Times New Roman" w:hAnsi="Times New Roman"/>
                <w:b/>
                <w:sz w:val="20"/>
                <w:szCs w:val="20"/>
                <w:lang w:val="en-US"/>
              </w:rPr>
              <w:t xml:space="preserve">24 octombrie 2014: </w:t>
            </w:r>
            <w:r w:rsidRPr="004F2AE1">
              <w:rPr>
                <w:rFonts w:ascii="Times New Roman" w:eastAsia="Times New Roman" w:hAnsi="Times New Roman"/>
                <w:i/>
                <w:sz w:val="20"/>
                <w:szCs w:val="20"/>
                <w:lang w:val="en-US"/>
              </w:rPr>
              <w:t>G. Ibrăileanu. Lecturi sadoveniene</w:t>
            </w:r>
            <w:r w:rsidRPr="004F2AE1">
              <w:rPr>
                <w:rFonts w:ascii="Times New Roman" w:eastAsia="Times New Roman" w:hAnsi="Times New Roman"/>
                <w:sz w:val="20"/>
                <w:szCs w:val="20"/>
                <w:lang w:val="en-US"/>
              </w:rPr>
              <w:t xml:space="preserve">, comunicare susţinută în cadrul Simpozionului </w:t>
            </w:r>
            <w:r w:rsidRPr="004F2AE1">
              <w:rPr>
                <w:rFonts w:ascii="Times New Roman" w:eastAsia="Times New Roman" w:hAnsi="Times New Roman"/>
                <w:sz w:val="20"/>
                <w:szCs w:val="20"/>
              </w:rPr>
              <w:t>„Mihail Sadoveanu – perioada ieşeană”, organizat la Biblioteca „Gheorghe Asachi”, Iaşi, eveniment susţinut de Primăria Municipiului Iaşi prin programul „Iaşi 2021 – capitală culturală europeană”</w:t>
            </w:r>
          </w:p>
          <w:p w14:paraId="226081C5" w14:textId="77777777" w:rsidR="004F2AE1" w:rsidRPr="004F2AE1" w:rsidRDefault="004F2AE1" w:rsidP="004F2AE1">
            <w:pPr>
              <w:spacing w:after="0" w:line="240" w:lineRule="auto"/>
              <w:jc w:val="both"/>
              <w:rPr>
                <w:rFonts w:ascii="Times New Roman" w:eastAsia="Times New Roman" w:hAnsi="Times New Roman"/>
                <w:sz w:val="20"/>
                <w:szCs w:val="20"/>
              </w:rPr>
            </w:pPr>
            <w:r w:rsidRPr="004F2AE1">
              <w:rPr>
                <w:rFonts w:ascii="Times New Roman" w:eastAsia="Times New Roman" w:hAnsi="Times New Roman"/>
                <w:sz w:val="20"/>
                <w:szCs w:val="20"/>
              </w:rPr>
              <w:t xml:space="preserve">70. </w:t>
            </w:r>
            <w:r w:rsidRPr="004F2AE1">
              <w:rPr>
                <w:rFonts w:ascii="Times New Roman" w:eastAsia="Times New Roman" w:hAnsi="Times New Roman"/>
                <w:b/>
                <w:sz w:val="20"/>
                <w:szCs w:val="20"/>
              </w:rPr>
              <w:t>4-5 octombrie 2013</w:t>
            </w:r>
            <w:r w:rsidRPr="004F2AE1">
              <w:rPr>
                <w:rFonts w:ascii="Times New Roman" w:eastAsia="Times New Roman" w:hAnsi="Times New Roman"/>
                <w:sz w:val="20"/>
                <w:szCs w:val="20"/>
              </w:rPr>
              <w:t xml:space="preserve">: </w:t>
            </w:r>
            <w:r w:rsidRPr="004F2AE1">
              <w:rPr>
                <w:rFonts w:ascii="Times New Roman" w:eastAsia="Times New Roman" w:hAnsi="Times New Roman"/>
                <w:i/>
                <w:sz w:val="20"/>
                <w:szCs w:val="20"/>
              </w:rPr>
              <w:t>Clasicii noştri şi istoria literară. Exerciţii de supravieţuire</w:t>
            </w:r>
            <w:r w:rsidRPr="004F2AE1">
              <w:rPr>
                <w:rFonts w:ascii="Times New Roman" w:eastAsia="Times New Roman" w:hAnsi="Times New Roman"/>
                <w:sz w:val="20"/>
                <w:szCs w:val="20"/>
              </w:rPr>
              <w:t>, comunicare susţinută la Colocviul Internaţional „Penser l’Europe”, ediţia a XII-a („Comment enseigner l’histoire et les littératures pour former l’homme européen”), Academia Română, Bucureşti</w:t>
            </w:r>
          </w:p>
          <w:p w14:paraId="6B5F282C" w14:textId="77777777" w:rsidR="004F2AE1" w:rsidRPr="004F2AE1" w:rsidRDefault="004F2AE1" w:rsidP="004F2AE1">
            <w:pPr>
              <w:spacing w:after="0" w:line="240" w:lineRule="auto"/>
              <w:jc w:val="both"/>
              <w:rPr>
                <w:rFonts w:ascii="Times New Roman" w:eastAsia="Times New Roman" w:hAnsi="Times New Roman"/>
                <w:sz w:val="20"/>
                <w:szCs w:val="20"/>
              </w:rPr>
            </w:pPr>
            <w:r w:rsidRPr="004F2AE1">
              <w:rPr>
                <w:rFonts w:ascii="Times New Roman" w:eastAsia="Times New Roman" w:hAnsi="Times New Roman"/>
                <w:sz w:val="20"/>
                <w:szCs w:val="20"/>
              </w:rPr>
              <w:t>71.</w:t>
            </w:r>
            <w:r w:rsidRPr="004F2AE1">
              <w:rPr>
                <w:rFonts w:ascii="Times New Roman" w:eastAsia="Times New Roman" w:hAnsi="Times New Roman"/>
                <w:sz w:val="20"/>
                <w:szCs w:val="20"/>
                <w:lang w:val="en-US"/>
              </w:rPr>
              <w:t xml:space="preserve"> </w:t>
            </w:r>
            <w:r w:rsidRPr="004F2AE1">
              <w:rPr>
                <w:rFonts w:ascii="Times New Roman" w:eastAsia="Times New Roman" w:hAnsi="Times New Roman"/>
                <w:b/>
                <w:sz w:val="20"/>
                <w:szCs w:val="20"/>
                <w:lang w:val="en-US"/>
              </w:rPr>
              <w:t>3-4 aprilie 2015:</w:t>
            </w:r>
            <w:r w:rsidRPr="004F2AE1">
              <w:rPr>
                <w:rFonts w:ascii="Times New Roman" w:eastAsia="Times New Roman" w:hAnsi="Times New Roman"/>
                <w:sz w:val="20"/>
                <w:szCs w:val="20"/>
                <w:lang w:val="en-US"/>
              </w:rPr>
              <w:t xml:space="preserve"> </w:t>
            </w:r>
            <w:r w:rsidRPr="004F2AE1">
              <w:rPr>
                <w:rFonts w:ascii="Times New Roman" w:eastAsia="Times New Roman" w:hAnsi="Times New Roman"/>
                <w:i/>
                <w:sz w:val="20"/>
                <w:szCs w:val="20"/>
              </w:rPr>
              <w:t>For the Rehabilitation of the Common Place. Jean Paulhan, N. Steinhardt and the ‘Terror in Literature’</w:t>
            </w:r>
            <w:r w:rsidRPr="004F2AE1">
              <w:rPr>
                <w:rFonts w:ascii="Times New Roman" w:eastAsia="Times New Roman" w:hAnsi="Times New Roman"/>
                <w:sz w:val="20"/>
                <w:szCs w:val="20"/>
              </w:rPr>
              <w:t xml:space="preserve">, comunicare susținută la Conferința Internațională „Localizing Theory. Schools of Thought and Policies of Knowledge in Contemporary Literary Studies”, organizată de Centrul de Studii </w:t>
            </w:r>
            <w:r w:rsidRPr="004F2AE1">
              <w:rPr>
                <w:rFonts w:ascii="Times New Roman" w:eastAsia="Times New Roman" w:hAnsi="Times New Roman"/>
                <w:sz w:val="20"/>
                <w:szCs w:val="20"/>
              </w:rPr>
              <w:lastRenderedPageBreak/>
              <w:t xml:space="preserve">„Tudor Vianu”, Facultatea de Litere, Universitatea București </w:t>
            </w:r>
          </w:p>
          <w:p w14:paraId="3C95165F" w14:textId="77777777" w:rsidR="004F2AE1" w:rsidRPr="00871671" w:rsidRDefault="004F2AE1" w:rsidP="004F2AE1">
            <w:pPr>
              <w:spacing w:after="0" w:line="240" w:lineRule="auto"/>
              <w:rPr>
                <w:rFonts w:ascii="Times New Roman" w:eastAsia="Times New Roman" w:hAnsi="Times New Roman"/>
                <w:sz w:val="20"/>
                <w:szCs w:val="20"/>
              </w:rPr>
            </w:pPr>
            <w:r w:rsidRPr="00871671">
              <w:rPr>
                <w:rFonts w:ascii="Times New Roman" w:eastAsia="Times New Roman" w:hAnsi="Times New Roman"/>
                <w:sz w:val="20"/>
                <w:szCs w:val="20"/>
              </w:rPr>
              <w:t>http://www.bookaholic.ro/evenimentcultural/localizing-theory-schools-of-thought-and-policies-of-knowledge-in-contemporary-literary-studies-bucharest-3-4-april-2015</w:t>
            </w:r>
          </w:p>
          <w:p w14:paraId="3E88140D" w14:textId="77777777" w:rsidR="004F2AE1" w:rsidRPr="00871671" w:rsidRDefault="004F2AE1" w:rsidP="004F2AE1">
            <w:pPr>
              <w:spacing w:after="0" w:line="240" w:lineRule="auto"/>
              <w:jc w:val="both"/>
              <w:rPr>
                <w:rFonts w:ascii="Times New Roman" w:eastAsia="Times New Roman" w:hAnsi="Times New Roman"/>
                <w:sz w:val="20"/>
                <w:szCs w:val="20"/>
              </w:rPr>
            </w:pPr>
            <w:r w:rsidRPr="00871671">
              <w:rPr>
                <w:rFonts w:ascii="Times New Roman" w:eastAsia="Times New Roman" w:hAnsi="Times New Roman"/>
                <w:sz w:val="20"/>
                <w:szCs w:val="20"/>
              </w:rPr>
              <w:t xml:space="preserve">72. </w:t>
            </w:r>
            <w:r w:rsidR="00E46AE5" w:rsidRPr="00926A07">
              <w:rPr>
                <w:rFonts w:ascii="Times New Roman" w:eastAsia="Times New Roman" w:hAnsi="Times New Roman"/>
                <w:b/>
                <w:sz w:val="20"/>
                <w:szCs w:val="20"/>
              </w:rPr>
              <w:t>8-9 mai 2015</w:t>
            </w:r>
            <w:r w:rsidR="00E46AE5" w:rsidRPr="00871671">
              <w:rPr>
                <w:rFonts w:ascii="Times New Roman" w:eastAsia="Times New Roman" w:hAnsi="Times New Roman"/>
                <w:sz w:val="20"/>
                <w:szCs w:val="20"/>
              </w:rPr>
              <w:t xml:space="preserve">: </w:t>
            </w:r>
            <w:r w:rsidR="00E46AE5" w:rsidRPr="00871671">
              <w:rPr>
                <w:rFonts w:ascii="Times New Roman" w:eastAsia="Times New Roman" w:hAnsi="Times New Roman"/>
                <w:i/>
                <w:sz w:val="20"/>
                <w:szCs w:val="20"/>
              </w:rPr>
              <w:t>Maiorescu și școala</w:t>
            </w:r>
            <w:r w:rsidR="00E46AE5" w:rsidRPr="00871671">
              <w:rPr>
                <w:rFonts w:ascii="Times New Roman" w:eastAsia="Times New Roman" w:hAnsi="Times New Roman"/>
                <w:sz w:val="20"/>
                <w:szCs w:val="20"/>
              </w:rPr>
              <w:t xml:space="preserve"> </w:t>
            </w:r>
            <w:r w:rsidR="00E46AE5" w:rsidRPr="00871671">
              <w:rPr>
                <w:rFonts w:ascii="Times New Roman" w:eastAsia="Times New Roman" w:hAnsi="Times New Roman"/>
                <w:i/>
                <w:sz w:val="20"/>
                <w:szCs w:val="20"/>
              </w:rPr>
              <w:t>românească</w:t>
            </w:r>
            <w:r w:rsidR="00E46AE5" w:rsidRPr="00871671">
              <w:rPr>
                <w:rFonts w:ascii="Times New Roman" w:eastAsia="Times New Roman" w:hAnsi="Times New Roman"/>
                <w:sz w:val="20"/>
                <w:szCs w:val="20"/>
              </w:rPr>
              <w:t>, în cadrul Conferinței Internaționale „Language, Culture and Civilization. Education, Research and Development in the Globalized World” (ediția a VII-a), organizată de LSP Unit of Faculty of Economics and Business Administration, ”Alexandru Ioan Cuza” University of Iași</w:t>
            </w:r>
          </w:p>
          <w:p w14:paraId="057612E3" w14:textId="77777777" w:rsidR="004F2AE1" w:rsidRPr="004F2AE1" w:rsidRDefault="00926A07" w:rsidP="004F2AE1">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73</w:t>
            </w:r>
            <w:r w:rsidR="004F2AE1" w:rsidRPr="004F2AE1">
              <w:rPr>
                <w:rFonts w:ascii="Times New Roman" w:eastAsia="Times New Roman" w:hAnsi="Times New Roman"/>
                <w:sz w:val="20"/>
                <w:szCs w:val="20"/>
              </w:rPr>
              <w:t xml:space="preserve">. </w:t>
            </w:r>
            <w:r w:rsidR="004F2AE1" w:rsidRPr="004F2AE1">
              <w:rPr>
                <w:rFonts w:ascii="Times New Roman" w:eastAsia="Times New Roman" w:hAnsi="Times New Roman"/>
                <w:b/>
                <w:sz w:val="20"/>
                <w:szCs w:val="20"/>
              </w:rPr>
              <w:t xml:space="preserve">28 octombrie 2016: </w:t>
            </w:r>
            <w:r w:rsidR="004F2AE1" w:rsidRPr="004F2AE1">
              <w:rPr>
                <w:rFonts w:ascii="Times New Roman" w:eastAsia="Times New Roman" w:hAnsi="Times New Roman"/>
                <w:i/>
                <w:sz w:val="20"/>
                <w:szCs w:val="20"/>
              </w:rPr>
              <w:t>Călinescu și clasicii</w:t>
            </w:r>
            <w:r w:rsidR="004F2AE1" w:rsidRPr="004F2AE1">
              <w:rPr>
                <w:rFonts w:ascii="Times New Roman" w:eastAsia="Times New Roman" w:hAnsi="Times New Roman"/>
                <w:sz w:val="20"/>
                <w:szCs w:val="20"/>
              </w:rPr>
              <w:t>, comunicare susținută în cadrul conferinței „Valorile edicației – educația valorilor din Antichitate până azi”, ediția a III-a, Universitatea „Al. I.Cuza”, Iași</w:t>
            </w:r>
          </w:p>
          <w:p w14:paraId="1DBF51FA" w14:textId="77777777" w:rsidR="004F2AE1" w:rsidRPr="004F2AE1" w:rsidRDefault="00926A07" w:rsidP="004F2AE1">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74</w:t>
            </w:r>
            <w:r w:rsidR="004F2AE1" w:rsidRPr="004F2AE1">
              <w:rPr>
                <w:rFonts w:ascii="Times New Roman" w:eastAsia="Times New Roman" w:hAnsi="Times New Roman"/>
                <w:sz w:val="20"/>
                <w:szCs w:val="20"/>
              </w:rPr>
              <w:t xml:space="preserve">. </w:t>
            </w:r>
            <w:r w:rsidR="004F2AE1" w:rsidRPr="004F2AE1">
              <w:rPr>
                <w:rFonts w:ascii="Times New Roman" w:eastAsia="Times New Roman" w:hAnsi="Times New Roman"/>
                <w:b/>
                <w:sz w:val="20"/>
                <w:szCs w:val="20"/>
              </w:rPr>
              <w:t>31 octombrie 2016</w:t>
            </w:r>
            <w:r w:rsidR="004F2AE1" w:rsidRPr="004F2AE1">
              <w:rPr>
                <w:rFonts w:ascii="Times New Roman" w:eastAsia="Times New Roman" w:hAnsi="Times New Roman"/>
                <w:sz w:val="20"/>
                <w:szCs w:val="20"/>
              </w:rPr>
              <w:t xml:space="preserve">: </w:t>
            </w:r>
            <w:r w:rsidR="004F2AE1" w:rsidRPr="004F2AE1">
              <w:rPr>
                <w:rFonts w:ascii="Times New Roman" w:eastAsia="Times New Roman" w:hAnsi="Times New Roman"/>
                <w:i/>
                <w:sz w:val="20"/>
                <w:szCs w:val="20"/>
              </w:rPr>
              <w:t>Călinescu și Junimea</w:t>
            </w:r>
            <w:r w:rsidR="004F2AE1" w:rsidRPr="004F2AE1">
              <w:rPr>
                <w:rFonts w:ascii="Times New Roman" w:eastAsia="Times New Roman" w:hAnsi="Times New Roman"/>
                <w:sz w:val="20"/>
                <w:szCs w:val="20"/>
              </w:rPr>
              <w:t>, comunicare susținută în cadrul colocviului organizat de Catedra de Literatura Română cu prilejul Zilelor Universității, 2016</w:t>
            </w:r>
          </w:p>
          <w:p w14:paraId="4FB8B08C" w14:textId="77777777" w:rsidR="004F2AE1" w:rsidRPr="004F2AE1" w:rsidRDefault="00926A07" w:rsidP="004F2AE1">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75</w:t>
            </w:r>
            <w:r w:rsidR="004F2AE1" w:rsidRPr="004F2AE1">
              <w:rPr>
                <w:rFonts w:ascii="Times New Roman" w:eastAsia="Times New Roman" w:hAnsi="Times New Roman"/>
                <w:sz w:val="20"/>
                <w:szCs w:val="20"/>
              </w:rPr>
              <w:t xml:space="preserve">. </w:t>
            </w:r>
            <w:r w:rsidR="004F2AE1" w:rsidRPr="004F2AE1">
              <w:rPr>
                <w:rFonts w:ascii="Times New Roman" w:eastAsia="Times New Roman" w:hAnsi="Times New Roman"/>
                <w:b/>
                <w:sz w:val="20"/>
                <w:szCs w:val="20"/>
              </w:rPr>
              <w:t>16 martie 2017</w:t>
            </w:r>
            <w:r w:rsidR="004F2AE1" w:rsidRPr="004F2AE1">
              <w:rPr>
                <w:rFonts w:ascii="Times New Roman" w:eastAsia="Times New Roman" w:hAnsi="Times New Roman"/>
                <w:sz w:val="20"/>
                <w:szCs w:val="20"/>
              </w:rPr>
              <w:t xml:space="preserve">: </w:t>
            </w:r>
            <w:r w:rsidR="004F2AE1" w:rsidRPr="004F2AE1">
              <w:rPr>
                <w:rFonts w:ascii="Times New Roman" w:eastAsia="Times New Roman" w:hAnsi="Times New Roman"/>
                <w:i/>
                <w:sz w:val="20"/>
                <w:szCs w:val="20"/>
              </w:rPr>
              <w:t>Eseurile de tinereţe ale lui Eliade</w:t>
            </w:r>
            <w:r w:rsidR="004F2AE1" w:rsidRPr="004F2AE1">
              <w:rPr>
                <w:rFonts w:ascii="Times New Roman" w:eastAsia="Times New Roman" w:hAnsi="Times New Roman"/>
                <w:sz w:val="20"/>
                <w:szCs w:val="20"/>
              </w:rPr>
              <w:t xml:space="preserve">, comunicare susţinută în cadrul Colocviului </w:t>
            </w:r>
            <w:r w:rsidR="004F2AE1" w:rsidRPr="004F2AE1">
              <w:rPr>
                <w:rFonts w:ascii="Times New Roman" w:eastAsia="Times New Roman" w:hAnsi="Times New Roman"/>
                <w:i/>
                <w:sz w:val="20"/>
                <w:szCs w:val="20"/>
              </w:rPr>
              <w:t>Mircea Eliade – un român în elita mondială a culturii. 110 ani de la naştere</w:t>
            </w:r>
            <w:r w:rsidR="004F2AE1" w:rsidRPr="004F2AE1">
              <w:rPr>
                <w:rFonts w:ascii="Times New Roman" w:eastAsia="Times New Roman" w:hAnsi="Times New Roman"/>
                <w:sz w:val="20"/>
                <w:szCs w:val="20"/>
              </w:rPr>
              <w:t>, Univeritatea „Al. I. Cuza”, Iaşi</w:t>
            </w:r>
          </w:p>
          <w:p w14:paraId="7B59C4B2" w14:textId="77777777" w:rsidR="004F2AE1" w:rsidRPr="004F2AE1" w:rsidRDefault="00926A07" w:rsidP="004F2AE1">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76</w:t>
            </w:r>
            <w:r w:rsidR="004F2AE1" w:rsidRPr="004F2AE1">
              <w:rPr>
                <w:rFonts w:ascii="Times New Roman" w:eastAsia="Times New Roman" w:hAnsi="Times New Roman"/>
                <w:sz w:val="20"/>
                <w:szCs w:val="20"/>
              </w:rPr>
              <w:t xml:space="preserve">. </w:t>
            </w:r>
            <w:r w:rsidR="004F2AE1" w:rsidRPr="004F2AE1">
              <w:rPr>
                <w:rFonts w:ascii="Times New Roman" w:eastAsia="Times New Roman" w:hAnsi="Times New Roman"/>
                <w:b/>
                <w:sz w:val="20"/>
                <w:szCs w:val="20"/>
              </w:rPr>
              <w:t>29 aprilie 2017</w:t>
            </w:r>
            <w:r w:rsidR="004F2AE1" w:rsidRPr="004F2AE1">
              <w:rPr>
                <w:rFonts w:ascii="Times New Roman" w:eastAsia="Times New Roman" w:hAnsi="Times New Roman"/>
                <w:sz w:val="20"/>
                <w:szCs w:val="20"/>
              </w:rPr>
              <w:t xml:space="preserve">: </w:t>
            </w:r>
            <w:r w:rsidR="004F2AE1" w:rsidRPr="004F2AE1">
              <w:rPr>
                <w:rFonts w:ascii="Times New Roman" w:eastAsia="Times New Roman" w:hAnsi="Times New Roman"/>
                <w:i/>
                <w:sz w:val="20"/>
                <w:szCs w:val="20"/>
              </w:rPr>
              <w:t>E. Lovinescu, romancier</w:t>
            </w:r>
            <w:r w:rsidR="004F2AE1" w:rsidRPr="004F2AE1">
              <w:rPr>
                <w:rFonts w:ascii="Times New Roman" w:eastAsia="Times New Roman" w:hAnsi="Times New Roman"/>
                <w:sz w:val="20"/>
                <w:szCs w:val="20"/>
              </w:rPr>
              <w:t>, comunicare susţinută în cadrul Conferinţei Naţionale „Dinastia Lovineştilor”, ediţia I, organizate de Fundaţia Culturală „Text şi Discurs Religios”, în colaborare cu Facultatea de Litere a Universităţii „Al. I. Cuza” din Iaşi şi cu Institutul de Istorie şi Teorie Literară „G. Călinescu” al Academiei Române, Bucureşti, Fălticeni, 28-29 aprilie, 2017</w:t>
            </w:r>
          </w:p>
          <w:p w14:paraId="3DDBD8B3" w14:textId="77777777" w:rsidR="004F2AE1" w:rsidRPr="004F2AE1" w:rsidRDefault="00926A07" w:rsidP="004F2AE1">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77</w:t>
            </w:r>
            <w:r w:rsidR="004F2AE1" w:rsidRPr="004F2AE1">
              <w:rPr>
                <w:rFonts w:ascii="Times New Roman" w:eastAsia="Times New Roman" w:hAnsi="Times New Roman"/>
                <w:sz w:val="20"/>
                <w:szCs w:val="20"/>
              </w:rPr>
              <w:t xml:space="preserve">. </w:t>
            </w:r>
            <w:r w:rsidR="004F2AE1" w:rsidRPr="004F2AE1">
              <w:rPr>
                <w:rFonts w:ascii="Times New Roman" w:eastAsia="Times New Roman" w:hAnsi="Times New Roman"/>
                <w:b/>
                <w:sz w:val="20"/>
                <w:szCs w:val="20"/>
              </w:rPr>
              <w:t>21 iunie 2018:</w:t>
            </w:r>
            <w:r w:rsidR="004F2AE1" w:rsidRPr="004F2AE1">
              <w:rPr>
                <w:rFonts w:ascii="Times New Roman" w:eastAsia="Times New Roman" w:hAnsi="Times New Roman"/>
                <w:sz w:val="20"/>
                <w:szCs w:val="20"/>
              </w:rPr>
              <w:t xml:space="preserve"> </w:t>
            </w:r>
            <w:r w:rsidR="004F2AE1" w:rsidRPr="004F2AE1">
              <w:rPr>
                <w:rFonts w:ascii="Times New Roman" w:eastAsia="Times New Roman" w:hAnsi="Times New Roman"/>
                <w:i/>
                <w:sz w:val="20"/>
                <w:szCs w:val="20"/>
              </w:rPr>
              <w:t>Reprezentări ale spațiului citadin în proza eminesciană</w:t>
            </w:r>
            <w:r w:rsidR="004F2AE1" w:rsidRPr="004F2AE1">
              <w:rPr>
                <w:rFonts w:ascii="Times New Roman" w:eastAsia="Times New Roman" w:hAnsi="Times New Roman"/>
                <w:sz w:val="20"/>
                <w:szCs w:val="20"/>
              </w:rPr>
              <w:t xml:space="preserve"> (coautor), Simpozionul Internațional </w:t>
            </w:r>
            <w:r w:rsidR="004F2AE1" w:rsidRPr="004F2AE1">
              <w:rPr>
                <w:rFonts w:ascii="Times New Roman" w:eastAsia="Times New Roman" w:hAnsi="Times New Roman"/>
                <w:i/>
                <w:sz w:val="20"/>
                <w:szCs w:val="20"/>
              </w:rPr>
              <w:t>Eminescu. Carte-Cultură-Civilizație</w:t>
            </w:r>
            <w:r w:rsidR="004F2AE1" w:rsidRPr="004F2AE1">
              <w:rPr>
                <w:rFonts w:ascii="Times New Roman" w:eastAsia="Times New Roman" w:hAnsi="Times New Roman"/>
                <w:sz w:val="20"/>
                <w:szCs w:val="20"/>
              </w:rPr>
              <w:t>, Ediția a XXI-a, organizat de Catedra de Literatură Comparată, Facultatea de Litere, Universitatea „Alexandru Ioan Cuza”, Iași și de Biblioteca Județeană „Mihai Eminescu”, Botoșani</w:t>
            </w:r>
          </w:p>
          <w:p w14:paraId="36152491" w14:textId="77777777" w:rsidR="004F2AE1" w:rsidRPr="004F2AE1" w:rsidRDefault="00926A07" w:rsidP="004F2AE1">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78</w:t>
            </w:r>
            <w:r w:rsidR="004F2AE1" w:rsidRPr="004F2AE1">
              <w:rPr>
                <w:rFonts w:ascii="Times New Roman" w:eastAsia="Times New Roman" w:hAnsi="Times New Roman"/>
                <w:sz w:val="20"/>
                <w:szCs w:val="20"/>
              </w:rPr>
              <w:t xml:space="preserve">. </w:t>
            </w:r>
            <w:r w:rsidR="004F2AE1" w:rsidRPr="004F2AE1">
              <w:rPr>
                <w:rFonts w:ascii="Times New Roman" w:eastAsia="Times New Roman" w:hAnsi="Times New Roman"/>
                <w:b/>
                <w:sz w:val="20"/>
                <w:szCs w:val="20"/>
              </w:rPr>
              <w:t xml:space="preserve">7 noiembrie 2018: </w:t>
            </w:r>
            <w:r w:rsidR="004F2AE1" w:rsidRPr="004F2AE1">
              <w:rPr>
                <w:rFonts w:ascii="Times New Roman" w:eastAsia="Times New Roman" w:hAnsi="Times New Roman"/>
                <w:i/>
                <w:sz w:val="20"/>
                <w:szCs w:val="20"/>
              </w:rPr>
              <w:t>N. Steinhardt. Pledoarie pentru o literatură nobilă și sentimentală</w:t>
            </w:r>
            <w:r w:rsidR="004F2AE1" w:rsidRPr="004F2AE1">
              <w:rPr>
                <w:rFonts w:ascii="Times New Roman" w:eastAsia="Times New Roman" w:hAnsi="Times New Roman"/>
                <w:sz w:val="20"/>
                <w:szCs w:val="20"/>
              </w:rPr>
              <w:t xml:space="preserve">, comunicare susținută la Colocviul „Un veac de creativitate românească”, organizat de Catedra de Literatură Română „G. Ibrăileanu”, Departamentul de Românistică al Facultății </w:t>
            </w:r>
            <w:r w:rsidR="004F2AE1" w:rsidRPr="004F2AE1">
              <w:rPr>
                <w:rFonts w:ascii="Times New Roman" w:eastAsia="Times New Roman" w:hAnsi="Times New Roman"/>
                <w:sz w:val="20"/>
                <w:szCs w:val="20"/>
              </w:rPr>
              <w:lastRenderedPageBreak/>
              <w:t>de Litere, în cadrul programului Zilele Universității „Alexandru Ioan Cuza” din Iași</w:t>
            </w:r>
          </w:p>
          <w:p w14:paraId="6428AAD6" w14:textId="77777777" w:rsidR="00FE6023" w:rsidRPr="00645441" w:rsidRDefault="00645441" w:rsidP="00FE6023">
            <w:pPr>
              <w:spacing w:after="0" w:line="240" w:lineRule="auto"/>
              <w:jc w:val="both"/>
              <w:rPr>
                <w:sz w:val="20"/>
                <w:szCs w:val="20"/>
                <w:shd w:val="clear" w:color="auto" w:fill="F2F2F2"/>
              </w:rPr>
            </w:pPr>
            <w:r w:rsidRPr="00645441">
              <w:rPr>
                <w:sz w:val="20"/>
                <w:szCs w:val="20"/>
                <w:shd w:val="clear" w:color="auto" w:fill="F2F2F2"/>
              </w:rPr>
              <w:t xml:space="preserve">79. </w:t>
            </w:r>
            <w:r w:rsidR="00FE6023" w:rsidRPr="00645441">
              <w:rPr>
                <w:sz w:val="20"/>
                <w:szCs w:val="20"/>
                <w:shd w:val="clear" w:color="auto" w:fill="F2F2F2"/>
              </w:rPr>
              <w:t>13 decembrie 2019: Resurecția melodramei în literatura lui E. Lovinescu,  în cadrul conferinței „Originalitatea – Contaminare, hibridizare, metisaj lingvistic și cultural”, organizate de Institutul de Romanistică din Viena, în parteneriat cu Institutul Cultural Ro</w:t>
            </w:r>
            <w:r w:rsidRPr="00645441">
              <w:rPr>
                <w:sz w:val="20"/>
                <w:szCs w:val="20"/>
                <w:shd w:val="clear" w:color="auto" w:fill="F2F2F2"/>
              </w:rPr>
              <w:t xml:space="preserve">mân, 13-14 decembrie 2019 </w:t>
            </w:r>
          </w:p>
          <w:p w14:paraId="072EBD9F" w14:textId="77777777" w:rsidR="00FE6023" w:rsidRPr="00645441" w:rsidRDefault="00FE6023" w:rsidP="00FE6023">
            <w:pPr>
              <w:spacing w:after="0" w:line="240" w:lineRule="auto"/>
              <w:jc w:val="both"/>
              <w:rPr>
                <w:sz w:val="20"/>
                <w:szCs w:val="20"/>
                <w:shd w:val="clear" w:color="auto" w:fill="F2F2F2"/>
              </w:rPr>
            </w:pPr>
            <w:r w:rsidRPr="00645441">
              <w:rPr>
                <w:sz w:val="20"/>
                <w:szCs w:val="20"/>
                <w:shd w:val="clear" w:color="auto" w:fill="F2F2F2"/>
              </w:rPr>
              <w:t>https://www.icr.ro/viena/conferinta-internationala-originalitatea-contaminare-hibridizare-metisaj-lingvistic-si-literar</w:t>
            </w:r>
          </w:p>
          <w:p w14:paraId="272D2320" w14:textId="77777777" w:rsidR="00FE6023" w:rsidRPr="00645441" w:rsidRDefault="00645441" w:rsidP="00FE6023">
            <w:pPr>
              <w:spacing w:after="0" w:line="240" w:lineRule="auto"/>
              <w:jc w:val="both"/>
              <w:rPr>
                <w:sz w:val="20"/>
                <w:szCs w:val="20"/>
                <w:shd w:val="clear" w:color="auto" w:fill="F2F2F2"/>
              </w:rPr>
            </w:pPr>
            <w:r w:rsidRPr="00645441">
              <w:rPr>
                <w:sz w:val="20"/>
                <w:szCs w:val="20"/>
                <w:shd w:val="clear" w:color="auto" w:fill="F2F2F2"/>
              </w:rPr>
              <w:t xml:space="preserve">80. </w:t>
            </w:r>
            <w:r w:rsidR="00FE6023" w:rsidRPr="00645441">
              <w:rPr>
                <w:sz w:val="20"/>
                <w:szCs w:val="20"/>
                <w:shd w:val="clear" w:color="auto" w:fill="F2F2F2"/>
              </w:rPr>
              <w:t>11 mai 2019: Constantin Ciopraga și gruparea de la „Viața Românească”, în cadrul Simpozionului „Constantin Ciopraga”, organizat de Casa de Cultură, Pașcani, în parteneriat cu re</w:t>
            </w:r>
            <w:r w:rsidRPr="00645441">
              <w:rPr>
                <w:sz w:val="20"/>
                <w:szCs w:val="20"/>
                <w:shd w:val="clear" w:color="auto" w:fill="F2F2F2"/>
              </w:rPr>
              <w:t xml:space="preserve">vista „Convorbiri literare” </w:t>
            </w:r>
          </w:p>
          <w:p w14:paraId="09A95C78" w14:textId="77777777" w:rsidR="00FE6023" w:rsidRPr="00645441" w:rsidRDefault="00645441" w:rsidP="00FE6023">
            <w:pPr>
              <w:spacing w:after="0" w:line="240" w:lineRule="auto"/>
              <w:jc w:val="both"/>
              <w:rPr>
                <w:sz w:val="20"/>
                <w:szCs w:val="20"/>
                <w:shd w:val="clear" w:color="auto" w:fill="F2F2F2"/>
              </w:rPr>
            </w:pPr>
            <w:r w:rsidRPr="00645441">
              <w:rPr>
                <w:sz w:val="20"/>
                <w:szCs w:val="20"/>
                <w:shd w:val="clear" w:color="auto" w:fill="F2F2F2"/>
              </w:rPr>
              <w:t xml:space="preserve">81. </w:t>
            </w:r>
            <w:r w:rsidR="00FE6023" w:rsidRPr="00645441">
              <w:rPr>
                <w:sz w:val="20"/>
                <w:szCs w:val="20"/>
                <w:shd w:val="clear" w:color="auto" w:fill="F2F2F2"/>
              </w:rPr>
              <w:t xml:space="preserve">2 nov.2019: Sadoveanu și Vlahuță, în cadrul Simpozionului „Mihail Sadoveanu”, organizat de Casa de Cultură, Pașcani, în parteneriat cu </w:t>
            </w:r>
            <w:r w:rsidRPr="00645441">
              <w:rPr>
                <w:sz w:val="20"/>
                <w:szCs w:val="20"/>
                <w:shd w:val="clear" w:color="auto" w:fill="F2F2F2"/>
              </w:rPr>
              <w:t>revista „Convorbiri literare”</w:t>
            </w:r>
          </w:p>
          <w:p w14:paraId="414D12E7" w14:textId="77777777" w:rsidR="00FE6023" w:rsidRPr="00645441" w:rsidRDefault="00645441" w:rsidP="00FE6023">
            <w:pPr>
              <w:spacing w:after="0" w:line="240" w:lineRule="auto"/>
              <w:jc w:val="both"/>
              <w:rPr>
                <w:sz w:val="20"/>
                <w:szCs w:val="20"/>
                <w:shd w:val="clear" w:color="auto" w:fill="F2F2F2"/>
              </w:rPr>
            </w:pPr>
            <w:r w:rsidRPr="00645441">
              <w:rPr>
                <w:sz w:val="20"/>
                <w:szCs w:val="20"/>
                <w:shd w:val="clear" w:color="auto" w:fill="F2F2F2"/>
              </w:rPr>
              <w:t xml:space="preserve">82. </w:t>
            </w:r>
            <w:r w:rsidR="00FE6023" w:rsidRPr="00645441">
              <w:rPr>
                <w:sz w:val="20"/>
                <w:szCs w:val="20"/>
                <w:shd w:val="clear" w:color="auto" w:fill="F2F2F2"/>
              </w:rPr>
              <w:t>9 mai 2019: Simpozionul „Alexandru Vlahuță și Marea Unire”, în cadrul manifestărilor prilejuite de Zilele Revistei „Convorbiri Literare”, E</w:t>
            </w:r>
            <w:r w:rsidRPr="00645441">
              <w:rPr>
                <w:sz w:val="20"/>
                <w:szCs w:val="20"/>
                <w:shd w:val="clear" w:color="auto" w:fill="F2F2F2"/>
              </w:rPr>
              <w:t xml:space="preserve">diția a XXIII-a, 9-11 mi 2019 </w:t>
            </w:r>
          </w:p>
          <w:p w14:paraId="44DB014F" w14:textId="77777777" w:rsidR="00FE6023" w:rsidRPr="00645441" w:rsidRDefault="00645441" w:rsidP="00FE6023">
            <w:pPr>
              <w:spacing w:after="0" w:line="240" w:lineRule="auto"/>
              <w:jc w:val="both"/>
              <w:rPr>
                <w:sz w:val="20"/>
                <w:szCs w:val="20"/>
                <w:shd w:val="clear" w:color="auto" w:fill="F2F2F2"/>
              </w:rPr>
            </w:pPr>
            <w:r w:rsidRPr="00645441">
              <w:rPr>
                <w:sz w:val="20"/>
                <w:szCs w:val="20"/>
                <w:shd w:val="clear" w:color="auto" w:fill="F2F2F2"/>
              </w:rPr>
              <w:t xml:space="preserve">83. </w:t>
            </w:r>
            <w:r w:rsidR="00FE6023" w:rsidRPr="00645441">
              <w:rPr>
                <w:sz w:val="20"/>
                <w:szCs w:val="20"/>
                <w:shd w:val="clear" w:color="auto" w:fill="F2F2F2"/>
              </w:rPr>
              <w:t xml:space="preserve">6 noiembrie 2019: Canonul estetic în istoriile literaturii române de după 1989, Conferință oraganizată de Facultatea de Litere a Universității „Ovidius” dinConstanța, Filiala Dobrogea a Uniunii Scriitorilor din România și Biblioteca Universitară </w:t>
            </w:r>
            <w:r w:rsidRPr="00645441">
              <w:rPr>
                <w:sz w:val="20"/>
                <w:szCs w:val="20"/>
                <w:shd w:val="clear" w:color="auto" w:fill="F2F2F2"/>
              </w:rPr>
              <w:t xml:space="preserve">„Ioan Popișteanu”, Constanța </w:t>
            </w:r>
          </w:p>
          <w:p w14:paraId="20CE01ED" w14:textId="77777777" w:rsidR="00FE6023" w:rsidRPr="00645441" w:rsidRDefault="00645441" w:rsidP="00FE6023">
            <w:pPr>
              <w:spacing w:after="0" w:line="240" w:lineRule="auto"/>
              <w:jc w:val="both"/>
              <w:rPr>
                <w:sz w:val="20"/>
                <w:szCs w:val="20"/>
                <w:shd w:val="clear" w:color="auto" w:fill="F2F2F2"/>
              </w:rPr>
            </w:pPr>
            <w:r w:rsidRPr="00645441">
              <w:rPr>
                <w:sz w:val="20"/>
                <w:szCs w:val="20"/>
                <w:shd w:val="clear" w:color="auto" w:fill="F2F2F2"/>
              </w:rPr>
              <w:t xml:space="preserve">84. </w:t>
            </w:r>
            <w:r w:rsidR="00FE6023" w:rsidRPr="00645441">
              <w:rPr>
                <w:sz w:val="20"/>
                <w:szCs w:val="20"/>
                <w:shd w:val="clear" w:color="auto" w:fill="F2F2F2"/>
              </w:rPr>
              <w:t xml:space="preserve">27 iunie 2019: Ion D. Sîrbu - romancierul condiției umane, comunicare susținută în cadrul  Colocviului Național „Centenar Ion D. Sîrbu, Craiova, 27-28 iunie 2019, organizat de Uniunea Scriitorilor din România, în parteneriat cu Teatrul Național din </w:t>
            </w:r>
            <w:r w:rsidRPr="00645441">
              <w:rPr>
                <w:sz w:val="20"/>
                <w:szCs w:val="20"/>
                <w:shd w:val="clear" w:color="auto" w:fill="F2F2F2"/>
              </w:rPr>
              <w:t xml:space="preserve">Craiova </w:t>
            </w:r>
          </w:p>
          <w:p w14:paraId="1A2CACDA" w14:textId="77777777" w:rsidR="00FE6023" w:rsidRPr="00645441" w:rsidRDefault="00FE6023" w:rsidP="00FE6023">
            <w:pPr>
              <w:spacing w:after="0" w:line="240" w:lineRule="auto"/>
              <w:jc w:val="both"/>
              <w:rPr>
                <w:sz w:val="20"/>
                <w:szCs w:val="20"/>
                <w:shd w:val="clear" w:color="auto" w:fill="F2F2F2"/>
              </w:rPr>
            </w:pPr>
            <w:r w:rsidRPr="00645441">
              <w:rPr>
                <w:sz w:val="20"/>
                <w:szCs w:val="20"/>
                <w:shd w:val="clear" w:color="auto" w:fill="F2F2F2"/>
              </w:rPr>
              <w:t>https://www.usrcraiova.ro/evenimente/centenarul-ion-d-s%C3%AErbu/</w:t>
            </w:r>
          </w:p>
          <w:p w14:paraId="3EEFF32C" w14:textId="77777777" w:rsidR="00FE6023" w:rsidRPr="00645441" w:rsidRDefault="00645441" w:rsidP="00FE6023">
            <w:pPr>
              <w:spacing w:after="0" w:line="240" w:lineRule="auto"/>
              <w:jc w:val="both"/>
              <w:rPr>
                <w:sz w:val="20"/>
                <w:szCs w:val="20"/>
                <w:shd w:val="clear" w:color="auto" w:fill="F2F2F2"/>
              </w:rPr>
            </w:pPr>
            <w:r w:rsidRPr="00645441">
              <w:rPr>
                <w:sz w:val="20"/>
                <w:szCs w:val="20"/>
                <w:shd w:val="clear" w:color="auto" w:fill="F2F2F2"/>
              </w:rPr>
              <w:t xml:space="preserve">85. </w:t>
            </w:r>
            <w:r w:rsidR="00FE6023" w:rsidRPr="00645441">
              <w:rPr>
                <w:sz w:val="20"/>
                <w:szCs w:val="20"/>
                <w:shd w:val="clear" w:color="auto" w:fill="F2F2F2"/>
              </w:rPr>
              <w:t xml:space="preserve">3-5 octombrie 2019: I. Negoițescu și istoria politică a literaturii române, comunicare susținută în cadrul Conferinței Internaționale de Studii Românești, Ediția a IV-a, organizată de Institutul Limbii </w:t>
            </w:r>
            <w:r w:rsidR="00FE6023" w:rsidRPr="00645441">
              <w:rPr>
                <w:sz w:val="20"/>
                <w:szCs w:val="20"/>
                <w:shd w:val="clear" w:color="auto" w:fill="F2F2F2"/>
              </w:rPr>
              <w:lastRenderedPageBreak/>
              <w:t>Române și Universitatea „Alexandru Ioan Cua” din Iași, în parteneriat cu universitățile din consorțiu – 10p</w:t>
            </w:r>
          </w:p>
          <w:p w14:paraId="1650BFDF" w14:textId="77777777" w:rsidR="00FE6023" w:rsidRPr="00645441" w:rsidRDefault="00FE6023" w:rsidP="00FE6023">
            <w:pPr>
              <w:spacing w:after="0" w:line="240" w:lineRule="auto"/>
              <w:jc w:val="both"/>
              <w:rPr>
                <w:sz w:val="20"/>
                <w:szCs w:val="20"/>
                <w:shd w:val="clear" w:color="auto" w:fill="F2F2F2"/>
              </w:rPr>
            </w:pPr>
            <w:r w:rsidRPr="00645441">
              <w:rPr>
                <w:sz w:val="20"/>
                <w:szCs w:val="20"/>
                <w:shd w:val="clear" w:color="auto" w:fill="F2F2F2"/>
              </w:rPr>
              <w:t>https://360.uaic.ro/blog/2019/10/02/conferinta-internationala-de-studii-romanesti-editia-a-iv-a/</w:t>
            </w:r>
          </w:p>
          <w:p w14:paraId="32DD7C2B" w14:textId="77777777" w:rsidR="00FE6023" w:rsidRPr="00645441" w:rsidRDefault="00645441" w:rsidP="00FE6023">
            <w:pPr>
              <w:spacing w:after="0" w:line="240" w:lineRule="auto"/>
              <w:jc w:val="both"/>
              <w:rPr>
                <w:sz w:val="20"/>
                <w:szCs w:val="20"/>
                <w:shd w:val="clear" w:color="auto" w:fill="F2F2F2"/>
              </w:rPr>
            </w:pPr>
            <w:r w:rsidRPr="00645441">
              <w:rPr>
                <w:sz w:val="20"/>
                <w:szCs w:val="20"/>
                <w:shd w:val="clear" w:color="auto" w:fill="F2F2F2"/>
              </w:rPr>
              <w:t xml:space="preserve">86. </w:t>
            </w:r>
            <w:r w:rsidR="00FE6023" w:rsidRPr="00645441">
              <w:rPr>
                <w:sz w:val="20"/>
                <w:szCs w:val="20"/>
                <w:shd w:val="clear" w:color="auto" w:fill="F2F2F2"/>
              </w:rPr>
              <w:t>6 noiembrie 2019: Pentru o istorie culturală a literaturii române, Colocviul Catedrei de Literatura română, Facultatea de Litere, în cadrul Zilelor Universității „Ale</w:t>
            </w:r>
            <w:r w:rsidRPr="00645441">
              <w:rPr>
                <w:sz w:val="20"/>
                <w:szCs w:val="20"/>
                <w:shd w:val="clear" w:color="auto" w:fill="F2F2F2"/>
              </w:rPr>
              <w:t xml:space="preserve">xandru Ioan Cuza” din Iași </w:t>
            </w:r>
          </w:p>
          <w:p w14:paraId="75F15343" w14:textId="77777777" w:rsidR="00FE6023" w:rsidRPr="00645441" w:rsidRDefault="00FE6023" w:rsidP="00FE6023">
            <w:pPr>
              <w:spacing w:after="0" w:line="240" w:lineRule="auto"/>
              <w:jc w:val="both"/>
              <w:rPr>
                <w:sz w:val="20"/>
                <w:szCs w:val="20"/>
                <w:shd w:val="clear" w:color="auto" w:fill="F2F2F2"/>
              </w:rPr>
            </w:pPr>
            <w:r w:rsidRPr="00645441">
              <w:rPr>
                <w:sz w:val="20"/>
                <w:szCs w:val="20"/>
                <w:shd w:val="clear" w:color="auto" w:fill="F2F2F2"/>
              </w:rPr>
              <w:t>http://www.uaic.ro/event/colocviul-limbaje-estetice/</w:t>
            </w:r>
          </w:p>
          <w:p w14:paraId="461422C8" w14:textId="77777777" w:rsidR="00FE6023" w:rsidRPr="00645441" w:rsidRDefault="00645441" w:rsidP="00FE6023">
            <w:pPr>
              <w:spacing w:after="0" w:line="240" w:lineRule="auto"/>
              <w:jc w:val="both"/>
              <w:rPr>
                <w:sz w:val="20"/>
                <w:szCs w:val="20"/>
                <w:shd w:val="clear" w:color="auto" w:fill="F2F2F2"/>
              </w:rPr>
            </w:pPr>
            <w:r w:rsidRPr="00645441">
              <w:rPr>
                <w:sz w:val="20"/>
                <w:szCs w:val="20"/>
                <w:shd w:val="clear" w:color="auto" w:fill="F2F2F2"/>
              </w:rPr>
              <w:t>87. 31</w:t>
            </w:r>
            <w:r w:rsidR="00FE6023" w:rsidRPr="00645441">
              <w:rPr>
                <w:sz w:val="20"/>
                <w:szCs w:val="20"/>
                <w:shd w:val="clear" w:color="auto" w:fill="F2F2F2"/>
              </w:rPr>
              <w:t xml:space="preserve"> august 2019: Colocviul „Cultura limbii”, eveniment organizat de Uniunea Scriitorilor din România și de Academia Forțelor Aeriene ”Henri Coandă” din Brașov, în cadrul Festivalului ”Limba română” (Brașov, 30 – 31 august 2019) – 5p</w:t>
            </w:r>
          </w:p>
          <w:p w14:paraId="0D872CCC" w14:textId="77777777" w:rsidR="00CE330B" w:rsidRPr="00645441" w:rsidRDefault="00FE6023" w:rsidP="00FE6023">
            <w:pPr>
              <w:spacing w:after="0" w:line="240" w:lineRule="auto"/>
              <w:jc w:val="both"/>
              <w:rPr>
                <w:sz w:val="20"/>
                <w:szCs w:val="20"/>
                <w:shd w:val="clear" w:color="auto" w:fill="F2F2F2"/>
              </w:rPr>
            </w:pPr>
            <w:r w:rsidRPr="00645441">
              <w:rPr>
                <w:sz w:val="20"/>
                <w:szCs w:val="20"/>
                <w:shd w:val="clear" w:color="auto" w:fill="F2F2F2"/>
              </w:rPr>
              <w:t>https://leviathan.ro/stiri-festivalul-limba-romanacultura-limbii-brasov-30-31-august-2019/</w:t>
            </w:r>
          </w:p>
          <w:p w14:paraId="15CE554B" w14:textId="77777777" w:rsidR="00CE330B" w:rsidRDefault="00645441" w:rsidP="00D217A8">
            <w:pPr>
              <w:spacing w:after="0" w:line="240" w:lineRule="auto"/>
              <w:jc w:val="both"/>
              <w:rPr>
                <w:sz w:val="20"/>
                <w:szCs w:val="20"/>
                <w:shd w:val="clear" w:color="auto" w:fill="F2F2F2"/>
              </w:rPr>
            </w:pPr>
            <w:r>
              <w:rPr>
                <w:sz w:val="20"/>
                <w:szCs w:val="20"/>
                <w:shd w:val="clear" w:color="auto" w:fill="F2F2F2"/>
              </w:rPr>
              <w:t xml:space="preserve">88. </w:t>
            </w:r>
            <w:r w:rsidR="00FE6023" w:rsidRPr="00FE6023">
              <w:rPr>
                <w:sz w:val="20"/>
                <w:szCs w:val="20"/>
                <w:shd w:val="clear" w:color="auto" w:fill="F2F2F2"/>
              </w:rPr>
              <w:t>24-25 septembrie 2020: N. Manolescu și posteritatea critică a lui Titu Maiorescu, în cadrul Conferinței „Limbă, cultură și civilizație românească”, organizată de Departamentul de Limbă și literatură română, Facultatea de Litere, Universitatea București</w:t>
            </w:r>
          </w:p>
          <w:p w14:paraId="27AAE727" w14:textId="77777777" w:rsidR="00FE6023" w:rsidRPr="00A47062" w:rsidRDefault="00645441" w:rsidP="00D217A8">
            <w:pPr>
              <w:spacing w:after="0" w:line="240" w:lineRule="auto"/>
              <w:jc w:val="both"/>
              <w:rPr>
                <w:sz w:val="20"/>
                <w:szCs w:val="20"/>
                <w:shd w:val="clear" w:color="auto" w:fill="F2F2F2"/>
              </w:rPr>
            </w:pPr>
            <w:r>
              <w:rPr>
                <w:sz w:val="20"/>
                <w:szCs w:val="20"/>
                <w:shd w:val="clear" w:color="auto" w:fill="F2F2F2"/>
              </w:rPr>
              <w:t xml:space="preserve">89. </w:t>
            </w:r>
            <w:r w:rsidRPr="00645441">
              <w:rPr>
                <w:sz w:val="20"/>
                <w:szCs w:val="20"/>
                <w:shd w:val="clear" w:color="auto" w:fill="F2F2F2"/>
              </w:rPr>
              <w:t>28 iunie 2021: Erotism și creativitate. Reconfigurări polemice ale mitului eminescian, conferință susținută în cadrul Școlii de vară pentru tinerii cercetători filologi (masteranzi și doctoranzi), organizată de Universitatea „Babeș Bolyai” din Cluj Napoca în parteneriat cu Memorialul Ipotești</w:t>
            </w:r>
          </w:p>
          <w:p w14:paraId="42338B85" w14:textId="1A5B4CC8" w:rsidR="00AC4AEE" w:rsidRPr="00561F07" w:rsidRDefault="00AC4AEE" w:rsidP="00AC4AEE">
            <w:pPr>
              <w:spacing w:after="0" w:line="240" w:lineRule="auto"/>
              <w:jc w:val="both"/>
              <w:rPr>
                <w:sz w:val="20"/>
                <w:szCs w:val="20"/>
                <w:shd w:val="clear" w:color="auto" w:fill="F2F2F2"/>
              </w:rPr>
            </w:pPr>
            <w:r w:rsidRPr="00561F07">
              <w:rPr>
                <w:sz w:val="20"/>
                <w:szCs w:val="20"/>
                <w:shd w:val="clear" w:color="auto" w:fill="F2F2F2"/>
              </w:rPr>
              <w:t>9</w:t>
            </w:r>
            <w:r w:rsidR="004E09AD" w:rsidRPr="00561F07">
              <w:rPr>
                <w:sz w:val="20"/>
                <w:szCs w:val="20"/>
                <w:shd w:val="clear" w:color="auto" w:fill="F2F2F2"/>
              </w:rPr>
              <w:t>0</w:t>
            </w:r>
            <w:r w:rsidRPr="00561F07">
              <w:rPr>
                <w:sz w:val="20"/>
                <w:szCs w:val="20"/>
                <w:shd w:val="clear" w:color="auto" w:fill="F2F2F2"/>
              </w:rPr>
              <w:t>. Artă și ideologie. Însemnările de călătorie ale lui G. Călinescu în U.R:S.S., în cadrul Simpozionului Internaţional „Language, Culture and Change. COMMUNICATION VS. CULTURAL TRANSFORMATION, organizat de Facultatea de Economie și Administrarea Afacerilor, Universitatea „Al.I. Cuza”, Iași, 17 mai 2023</w:t>
            </w:r>
          </w:p>
          <w:p w14:paraId="4E7C37B8" w14:textId="77777777" w:rsidR="00AC4AEE" w:rsidRPr="00561F07" w:rsidRDefault="00AC4AEE" w:rsidP="00AC4AEE">
            <w:pPr>
              <w:spacing w:after="0" w:line="240" w:lineRule="auto"/>
              <w:jc w:val="both"/>
              <w:rPr>
                <w:sz w:val="20"/>
                <w:szCs w:val="20"/>
                <w:shd w:val="clear" w:color="auto" w:fill="F2F2F2"/>
              </w:rPr>
            </w:pPr>
          </w:p>
          <w:p w14:paraId="0E7275D9" w14:textId="1FC4C569" w:rsidR="00AC4AEE" w:rsidRPr="00561F07" w:rsidRDefault="00AC4AEE" w:rsidP="00AC4AEE">
            <w:pPr>
              <w:spacing w:after="0" w:line="240" w:lineRule="auto"/>
              <w:jc w:val="both"/>
              <w:rPr>
                <w:sz w:val="20"/>
                <w:szCs w:val="20"/>
                <w:shd w:val="clear" w:color="auto" w:fill="F2F2F2"/>
              </w:rPr>
            </w:pPr>
            <w:r w:rsidRPr="00561F07">
              <w:rPr>
                <w:sz w:val="20"/>
                <w:szCs w:val="20"/>
                <w:shd w:val="clear" w:color="auto" w:fill="F2F2F2"/>
              </w:rPr>
              <w:t>9</w:t>
            </w:r>
            <w:r w:rsidR="004E09AD" w:rsidRPr="00561F07">
              <w:rPr>
                <w:sz w:val="20"/>
                <w:szCs w:val="20"/>
                <w:shd w:val="clear" w:color="auto" w:fill="F2F2F2"/>
              </w:rPr>
              <w:t>1</w:t>
            </w:r>
            <w:r w:rsidRPr="00561F07">
              <w:rPr>
                <w:sz w:val="20"/>
                <w:szCs w:val="20"/>
                <w:shd w:val="clear" w:color="auto" w:fill="F2F2F2"/>
              </w:rPr>
              <w:t xml:space="preserve">. </w:t>
            </w:r>
            <w:r w:rsidRPr="00561F07">
              <w:rPr>
                <w:i/>
                <w:iCs/>
                <w:sz w:val="20"/>
                <w:szCs w:val="20"/>
                <w:shd w:val="clear" w:color="auto" w:fill="F2F2F2"/>
              </w:rPr>
              <w:t>Eugen Simion și posteritatea critică a lui E. Lovinescu</w:t>
            </w:r>
            <w:r w:rsidRPr="00561F07">
              <w:rPr>
                <w:sz w:val="20"/>
                <w:szCs w:val="20"/>
                <w:shd w:val="clear" w:color="auto" w:fill="F2F2F2"/>
              </w:rPr>
              <w:t>, în cadrul Congresului Internațional „Pregătim viitorul, promovând excelența”, secțiunea „Tezaur: marile cărți ale culturii naționale”, Universitatea ”Apollonia”, Iași, 2 martie 2023 – 10 p.</w:t>
            </w:r>
          </w:p>
          <w:p w14:paraId="581FBDCD" w14:textId="77777777" w:rsidR="00AC4AEE" w:rsidRPr="00561F07" w:rsidRDefault="00AC4AEE" w:rsidP="00AC4AEE">
            <w:pPr>
              <w:spacing w:after="0" w:line="240" w:lineRule="auto"/>
              <w:jc w:val="both"/>
              <w:rPr>
                <w:sz w:val="20"/>
                <w:szCs w:val="20"/>
                <w:shd w:val="clear" w:color="auto" w:fill="F2F2F2"/>
              </w:rPr>
            </w:pPr>
          </w:p>
          <w:p w14:paraId="54C1559C" w14:textId="5E784A38" w:rsidR="00AC4AEE" w:rsidRPr="00561F07" w:rsidRDefault="00AC4AEE" w:rsidP="00AC4AEE">
            <w:pPr>
              <w:spacing w:after="0" w:line="240" w:lineRule="auto"/>
              <w:jc w:val="both"/>
              <w:rPr>
                <w:sz w:val="20"/>
                <w:szCs w:val="20"/>
                <w:shd w:val="clear" w:color="auto" w:fill="F2F2F2"/>
              </w:rPr>
            </w:pPr>
            <w:r w:rsidRPr="00561F07">
              <w:rPr>
                <w:sz w:val="20"/>
                <w:szCs w:val="20"/>
                <w:shd w:val="clear" w:color="auto" w:fill="F2F2F2"/>
              </w:rPr>
              <w:t>9</w:t>
            </w:r>
            <w:r w:rsidR="004E09AD" w:rsidRPr="00561F07">
              <w:rPr>
                <w:sz w:val="20"/>
                <w:szCs w:val="20"/>
                <w:shd w:val="clear" w:color="auto" w:fill="F2F2F2"/>
              </w:rPr>
              <w:t>2</w:t>
            </w:r>
            <w:r w:rsidRPr="00561F07">
              <w:rPr>
                <w:sz w:val="20"/>
                <w:szCs w:val="20"/>
                <w:shd w:val="clear" w:color="auto" w:fill="F2F2F2"/>
              </w:rPr>
              <w:t xml:space="preserve">. </w:t>
            </w:r>
            <w:r w:rsidRPr="00561F07">
              <w:rPr>
                <w:i/>
                <w:iCs/>
                <w:sz w:val="20"/>
                <w:szCs w:val="20"/>
                <w:shd w:val="clear" w:color="auto" w:fill="F2F2F2"/>
              </w:rPr>
              <w:t>Ioan Missir și generația tranșeelor,</w:t>
            </w:r>
            <w:r w:rsidRPr="00561F07">
              <w:rPr>
                <w:sz w:val="20"/>
                <w:szCs w:val="20"/>
                <w:shd w:val="clear" w:color="auto" w:fill="F2F2F2"/>
              </w:rPr>
              <w:t xml:space="preserve"> în cadrul simpozionului național „Gheorghe Asachi”, organizat de Uniunea Armenilor din România și Universitatea Tehnică „Gheorghe Asachi”, Iași, 11 decembrie 2023</w:t>
            </w:r>
          </w:p>
          <w:p w14:paraId="17FE3058" w14:textId="77777777" w:rsidR="00AC4AEE" w:rsidRPr="00561F07" w:rsidRDefault="00AC4AEE" w:rsidP="00AC4AEE">
            <w:pPr>
              <w:spacing w:after="0" w:line="240" w:lineRule="auto"/>
              <w:jc w:val="both"/>
              <w:rPr>
                <w:sz w:val="20"/>
                <w:szCs w:val="20"/>
                <w:shd w:val="clear" w:color="auto" w:fill="F2F2F2"/>
              </w:rPr>
            </w:pPr>
          </w:p>
          <w:p w14:paraId="0D915E50" w14:textId="7239A0AA" w:rsidR="00AC4AEE" w:rsidRPr="00561F07" w:rsidRDefault="00AC4AEE" w:rsidP="00AC4AEE">
            <w:pPr>
              <w:spacing w:after="0" w:line="240" w:lineRule="auto"/>
              <w:jc w:val="both"/>
              <w:rPr>
                <w:sz w:val="20"/>
                <w:szCs w:val="20"/>
                <w:shd w:val="clear" w:color="auto" w:fill="F2F2F2"/>
              </w:rPr>
            </w:pPr>
            <w:r w:rsidRPr="00561F07">
              <w:rPr>
                <w:sz w:val="20"/>
                <w:szCs w:val="20"/>
                <w:shd w:val="clear" w:color="auto" w:fill="F2F2F2"/>
              </w:rPr>
              <w:t>9</w:t>
            </w:r>
            <w:r w:rsidR="004E09AD" w:rsidRPr="00561F07">
              <w:rPr>
                <w:sz w:val="20"/>
                <w:szCs w:val="20"/>
                <w:shd w:val="clear" w:color="auto" w:fill="F2F2F2"/>
              </w:rPr>
              <w:t>3.</w:t>
            </w:r>
            <w:r w:rsidRPr="00561F07">
              <w:rPr>
                <w:sz w:val="20"/>
                <w:szCs w:val="20"/>
                <w:shd w:val="clear" w:color="auto" w:fill="F2F2F2"/>
              </w:rPr>
              <w:t xml:space="preserve"> </w:t>
            </w:r>
            <w:r w:rsidRPr="00561F07">
              <w:rPr>
                <w:i/>
                <w:iCs/>
                <w:sz w:val="20"/>
                <w:szCs w:val="20"/>
                <w:shd w:val="clear" w:color="auto" w:fill="F2F2F2"/>
              </w:rPr>
              <w:t>România și Spania. Traduceri culturale. Reformarea canonului literar</w:t>
            </w:r>
            <w:r w:rsidRPr="00561F07">
              <w:rPr>
                <w:sz w:val="20"/>
                <w:szCs w:val="20"/>
                <w:shd w:val="clear" w:color="auto" w:fill="F2F2F2"/>
              </w:rPr>
              <w:t xml:space="preserve">, Universitatea Complutense, Madrid, 6 octombrie 2023 </w:t>
            </w:r>
          </w:p>
          <w:p w14:paraId="1CDBDB56" w14:textId="77777777" w:rsidR="00AC4AEE" w:rsidRPr="00561F07" w:rsidRDefault="00AC4AEE" w:rsidP="00AC4AEE">
            <w:pPr>
              <w:spacing w:after="0" w:line="240" w:lineRule="auto"/>
              <w:jc w:val="both"/>
              <w:rPr>
                <w:sz w:val="20"/>
                <w:szCs w:val="20"/>
                <w:shd w:val="clear" w:color="auto" w:fill="F2F2F2"/>
              </w:rPr>
            </w:pPr>
          </w:p>
          <w:p w14:paraId="0BF1F9B0" w14:textId="4F4B7CB9" w:rsidR="008602C8" w:rsidRPr="00561F07" w:rsidRDefault="00AC4AEE" w:rsidP="00AC4AEE">
            <w:pPr>
              <w:spacing w:after="0" w:line="240" w:lineRule="auto"/>
              <w:jc w:val="both"/>
              <w:rPr>
                <w:sz w:val="20"/>
                <w:szCs w:val="20"/>
                <w:shd w:val="clear" w:color="auto" w:fill="F2F2F2"/>
              </w:rPr>
            </w:pPr>
            <w:r w:rsidRPr="00561F07">
              <w:rPr>
                <w:sz w:val="20"/>
                <w:szCs w:val="20"/>
                <w:shd w:val="clear" w:color="auto" w:fill="F2F2F2"/>
              </w:rPr>
              <w:t>9</w:t>
            </w:r>
            <w:r w:rsidR="004E09AD" w:rsidRPr="00561F07">
              <w:rPr>
                <w:sz w:val="20"/>
                <w:szCs w:val="20"/>
                <w:shd w:val="clear" w:color="auto" w:fill="F2F2F2"/>
              </w:rPr>
              <w:t>4.</w:t>
            </w:r>
            <w:r w:rsidRPr="00561F07">
              <w:rPr>
                <w:sz w:val="20"/>
                <w:szCs w:val="20"/>
                <w:shd w:val="clear" w:color="auto" w:fill="F2F2F2"/>
              </w:rPr>
              <w:t xml:space="preserve"> </w:t>
            </w:r>
            <w:r w:rsidRPr="00561F07">
              <w:rPr>
                <w:i/>
                <w:iCs/>
                <w:sz w:val="20"/>
                <w:szCs w:val="20"/>
                <w:shd w:val="clear" w:color="auto" w:fill="F2F2F2"/>
              </w:rPr>
              <w:t>În ce măsură contribuie traducerile la constituirea și reformarea canonului?</w:t>
            </w:r>
            <w:r w:rsidRPr="00561F07">
              <w:rPr>
                <w:sz w:val="20"/>
                <w:szCs w:val="20"/>
                <w:shd w:val="clear" w:color="auto" w:fill="F2F2F2"/>
              </w:rPr>
              <w:t xml:space="preserve"> Universitatea Complutense, Madrid, 6 octombrie 2023 – </w:t>
            </w:r>
          </w:p>
          <w:p w14:paraId="50659C35" w14:textId="77777777" w:rsidR="00AC4AEE" w:rsidRPr="00AC4AEE" w:rsidRDefault="00AC4AEE" w:rsidP="00D217A8">
            <w:pPr>
              <w:spacing w:after="0" w:line="240" w:lineRule="auto"/>
              <w:jc w:val="both"/>
              <w:rPr>
                <w:sz w:val="20"/>
                <w:szCs w:val="20"/>
                <w:highlight w:val="yellow"/>
                <w:shd w:val="clear" w:color="auto" w:fill="F2F2F2"/>
              </w:rPr>
            </w:pPr>
          </w:p>
          <w:p w14:paraId="607A18DB" w14:textId="77777777" w:rsidR="00CE330B" w:rsidRPr="00A47062" w:rsidRDefault="00CE330B" w:rsidP="00D217A8">
            <w:pPr>
              <w:spacing w:after="0" w:line="240" w:lineRule="auto"/>
              <w:jc w:val="both"/>
              <w:rPr>
                <w:sz w:val="20"/>
                <w:szCs w:val="20"/>
                <w:shd w:val="clear" w:color="auto" w:fill="F2F2F2"/>
              </w:rPr>
            </w:pPr>
          </w:p>
          <w:p w14:paraId="47187634" w14:textId="77777777" w:rsidR="00CE330B" w:rsidRPr="00A47062" w:rsidRDefault="00CE330B" w:rsidP="00D217A8">
            <w:pPr>
              <w:spacing w:after="0" w:line="240" w:lineRule="auto"/>
              <w:jc w:val="both"/>
              <w:rPr>
                <w:sz w:val="20"/>
                <w:szCs w:val="20"/>
                <w:shd w:val="clear" w:color="auto" w:fill="F2F2F2"/>
              </w:rPr>
            </w:pPr>
          </w:p>
        </w:tc>
      </w:tr>
      <w:tr w:rsidR="00261EED" w:rsidRPr="00EA4076" w14:paraId="58D52BB7" w14:textId="77777777" w:rsidTr="001D05B4">
        <w:trPr>
          <w:trHeight w:val="1221"/>
        </w:trPr>
        <w:tc>
          <w:tcPr>
            <w:tcW w:w="540" w:type="dxa"/>
            <w:vMerge w:val="restart"/>
            <w:textDirection w:val="btLr"/>
            <w:vAlign w:val="center"/>
          </w:tcPr>
          <w:p w14:paraId="6F80B883" w14:textId="77777777" w:rsidR="00261EED" w:rsidRPr="007C680E" w:rsidRDefault="00261EED" w:rsidP="007C680E">
            <w:pPr>
              <w:spacing w:after="0" w:line="240" w:lineRule="auto"/>
              <w:ind w:left="113" w:right="113"/>
              <w:jc w:val="center"/>
              <w:rPr>
                <w:b/>
                <w:sz w:val="20"/>
                <w:szCs w:val="20"/>
              </w:rPr>
            </w:pPr>
            <w:r w:rsidRPr="007C680E">
              <w:rPr>
                <w:b/>
                <w:sz w:val="20"/>
                <w:szCs w:val="20"/>
              </w:rPr>
              <w:lastRenderedPageBreak/>
              <w:t>3. Recunoaşterea şi impactul activităţii (A3)</w:t>
            </w:r>
          </w:p>
        </w:tc>
        <w:tc>
          <w:tcPr>
            <w:tcW w:w="1350" w:type="dxa"/>
            <w:vAlign w:val="center"/>
          </w:tcPr>
          <w:p w14:paraId="38337F7D" w14:textId="77777777" w:rsidR="00261EED" w:rsidRPr="00EA4076" w:rsidRDefault="00261EED" w:rsidP="00EA4076">
            <w:pPr>
              <w:spacing w:after="0" w:line="240" w:lineRule="auto"/>
              <w:rPr>
                <w:sz w:val="20"/>
                <w:szCs w:val="20"/>
              </w:rPr>
            </w:pPr>
            <w:r w:rsidRPr="00EA4076">
              <w:rPr>
                <w:sz w:val="20"/>
                <w:szCs w:val="20"/>
              </w:rPr>
              <w:t>3.1. Traduceri</w:t>
            </w:r>
          </w:p>
        </w:tc>
        <w:tc>
          <w:tcPr>
            <w:tcW w:w="2520" w:type="dxa"/>
            <w:vAlign w:val="center"/>
          </w:tcPr>
          <w:p w14:paraId="2AAEA8AA" w14:textId="77777777" w:rsidR="00261EED" w:rsidRPr="00EA4076" w:rsidRDefault="00261EED" w:rsidP="00261EED">
            <w:pPr>
              <w:spacing w:after="0" w:line="240" w:lineRule="auto"/>
              <w:rPr>
                <w:sz w:val="20"/>
                <w:szCs w:val="20"/>
              </w:rPr>
            </w:pPr>
            <w:r>
              <w:rPr>
                <w:sz w:val="20"/>
                <w:szCs w:val="20"/>
              </w:rPr>
              <w:t>Carte științifică de autor publicată în străinătate, după ce a fost deja publicată în România sau în R. Moldova</w:t>
            </w:r>
          </w:p>
        </w:tc>
        <w:tc>
          <w:tcPr>
            <w:tcW w:w="1260" w:type="dxa"/>
            <w:vAlign w:val="center"/>
          </w:tcPr>
          <w:p w14:paraId="09895BD3" w14:textId="77777777" w:rsidR="00261EED" w:rsidRPr="00EA4076" w:rsidRDefault="00261EED" w:rsidP="00EA4076">
            <w:pPr>
              <w:rPr>
                <w:sz w:val="20"/>
                <w:szCs w:val="20"/>
              </w:rPr>
            </w:pPr>
          </w:p>
        </w:tc>
        <w:tc>
          <w:tcPr>
            <w:tcW w:w="1170" w:type="dxa"/>
            <w:vAlign w:val="center"/>
          </w:tcPr>
          <w:p w14:paraId="75946DDD" w14:textId="77777777" w:rsidR="00261EED" w:rsidRPr="00EA4076" w:rsidRDefault="00261EED" w:rsidP="00261EED">
            <w:pPr>
              <w:spacing w:after="0" w:line="240" w:lineRule="auto"/>
              <w:rPr>
                <w:sz w:val="20"/>
                <w:szCs w:val="20"/>
              </w:rPr>
            </w:pPr>
            <w:r w:rsidRPr="00EA4076">
              <w:rPr>
                <w:sz w:val="20"/>
                <w:szCs w:val="20"/>
              </w:rPr>
              <w:t>2</w:t>
            </w:r>
            <w:r>
              <w:rPr>
                <w:sz w:val="20"/>
                <w:szCs w:val="20"/>
              </w:rPr>
              <w:t>0p</w:t>
            </w:r>
          </w:p>
        </w:tc>
        <w:tc>
          <w:tcPr>
            <w:tcW w:w="1398" w:type="dxa"/>
            <w:shd w:val="clear" w:color="auto" w:fill="F2F2F2"/>
            <w:vAlign w:val="center"/>
          </w:tcPr>
          <w:p w14:paraId="5A47AAAC" w14:textId="77777777" w:rsidR="00261EED" w:rsidRPr="00261EED" w:rsidRDefault="00261EED" w:rsidP="00EA4076">
            <w:pPr>
              <w:spacing w:after="0" w:line="240" w:lineRule="auto"/>
              <w:jc w:val="center"/>
              <w:rPr>
                <w:sz w:val="20"/>
                <w:szCs w:val="20"/>
              </w:rPr>
            </w:pPr>
            <w:r w:rsidRPr="00261EED">
              <w:rPr>
                <w:sz w:val="20"/>
                <w:szCs w:val="20"/>
              </w:rPr>
              <w:t>fiecare carte</w:t>
            </w:r>
          </w:p>
        </w:tc>
        <w:tc>
          <w:tcPr>
            <w:tcW w:w="5802" w:type="dxa"/>
            <w:shd w:val="clear" w:color="auto" w:fill="F2F2F2"/>
            <w:vAlign w:val="center"/>
          </w:tcPr>
          <w:p w14:paraId="0A6B7E33" w14:textId="77777777" w:rsidR="00261EED" w:rsidRPr="00EA4076" w:rsidRDefault="00261EED" w:rsidP="00EA4076">
            <w:pPr>
              <w:spacing w:after="0" w:line="240" w:lineRule="auto"/>
              <w:jc w:val="both"/>
              <w:rPr>
                <w:sz w:val="20"/>
                <w:szCs w:val="20"/>
              </w:rPr>
            </w:pPr>
          </w:p>
        </w:tc>
      </w:tr>
      <w:tr w:rsidR="00261EED" w:rsidRPr="00EA4076" w14:paraId="6C6252C6" w14:textId="77777777" w:rsidTr="001D05B4">
        <w:trPr>
          <w:trHeight w:val="1221"/>
        </w:trPr>
        <w:tc>
          <w:tcPr>
            <w:tcW w:w="540" w:type="dxa"/>
            <w:vMerge/>
            <w:textDirection w:val="btLr"/>
            <w:vAlign w:val="center"/>
          </w:tcPr>
          <w:p w14:paraId="04FAE65F" w14:textId="77777777" w:rsidR="00261EED" w:rsidRPr="007C680E" w:rsidRDefault="00261EED" w:rsidP="007C680E">
            <w:pPr>
              <w:spacing w:after="0" w:line="240" w:lineRule="auto"/>
              <w:ind w:left="113" w:right="113"/>
              <w:jc w:val="center"/>
              <w:rPr>
                <w:b/>
                <w:sz w:val="20"/>
                <w:szCs w:val="20"/>
              </w:rPr>
            </w:pPr>
          </w:p>
        </w:tc>
        <w:tc>
          <w:tcPr>
            <w:tcW w:w="1350" w:type="dxa"/>
            <w:vAlign w:val="center"/>
          </w:tcPr>
          <w:p w14:paraId="28648AA7" w14:textId="77777777" w:rsidR="00261EED" w:rsidRPr="00EA4076" w:rsidRDefault="00261EED" w:rsidP="00EA4076">
            <w:pPr>
              <w:spacing w:after="0" w:line="240" w:lineRule="auto"/>
              <w:rPr>
                <w:sz w:val="20"/>
                <w:szCs w:val="20"/>
              </w:rPr>
            </w:pPr>
            <w:r>
              <w:rPr>
                <w:sz w:val="20"/>
                <w:szCs w:val="20"/>
              </w:rPr>
              <w:t xml:space="preserve">3.2. </w:t>
            </w:r>
            <w:r w:rsidRPr="00EA4076">
              <w:rPr>
                <w:sz w:val="20"/>
                <w:szCs w:val="20"/>
              </w:rPr>
              <w:t>Premii şi distincţii academice</w:t>
            </w:r>
          </w:p>
        </w:tc>
        <w:tc>
          <w:tcPr>
            <w:tcW w:w="2520" w:type="dxa"/>
            <w:vAlign w:val="center"/>
          </w:tcPr>
          <w:p w14:paraId="3427EEBA" w14:textId="77777777" w:rsidR="00261EED" w:rsidRPr="00EA4076" w:rsidRDefault="00261EED" w:rsidP="00261EED">
            <w:pPr>
              <w:spacing w:after="0" w:line="240" w:lineRule="auto"/>
              <w:rPr>
                <w:sz w:val="20"/>
                <w:szCs w:val="20"/>
              </w:rPr>
            </w:pPr>
            <w:r w:rsidRPr="00EA4076">
              <w:rPr>
                <w:sz w:val="20"/>
                <w:szCs w:val="20"/>
              </w:rPr>
              <w:t xml:space="preserve">oferite de </w:t>
            </w:r>
            <w:r>
              <w:rPr>
                <w:sz w:val="20"/>
                <w:szCs w:val="20"/>
              </w:rPr>
              <w:t>Universităţi, Institute de cercetare, Academii, USR, A</w:t>
            </w:r>
            <w:r w:rsidRPr="00EA4076">
              <w:rPr>
                <w:sz w:val="20"/>
                <w:szCs w:val="20"/>
              </w:rPr>
              <w:t>sociaţii profesionale de nivel naţional</w:t>
            </w:r>
          </w:p>
        </w:tc>
        <w:tc>
          <w:tcPr>
            <w:tcW w:w="1260" w:type="dxa"/>
            <w:vAlign w:val="center"/>
          </w:tcPr>
          <w:p w14:paraId="7AFE290A" w14:textId="77777777" w:rsidR="00261EED" w:rsidRPr="00EA4076" w:rsidRDefault="00261EED" w:rsidP="00EA4076">
            <w:pPr>
              <w:rPr>
                <w:sz w:val="20"/>
                <w:szCs w:val="20"/>
              </w:rPr>
            </w:pPr>
          </w:p>
        </w:tc>
        <w:tc>
          <w:tcPr>
            <w:tcW w:w="1170" w:type="dxa"/>
            <w:vAlign w:val="center"/>
          </w:tcPr>
          <w:p w14:paraId="03794BD0" w14:textId="3190A92A" w:rsidR="00261EED" w:rsidRPr="00AD6508" w:rsidRDefault="00C11583" w:rsidP="00261EED">
            <w:pPr>
              <w:spacing w:after="0" w:line="240" w:lineRule="auto"/>
              <w:rPr>
                <w:b/>
                <w:sz w:val="20"/>
                <w:szCs w:val="20"/>
              </w:rPr>
            </w:pPr>
            <w:r>
              <w:rPr>
                <w:b/>
                <w:sz w:val="20"/>
                <w:szCs w:val="20"/>
              </w:rPr>
              <w:t>1</w:t>
            </w:r>
            <w:r w:rsidR="00B407D8">
              <w:rPr>
                <w:b/>
                <w:sz w:val="20"/>
                <w:szCs w:val="20"/>
              </w:rPr>
              <w:t>7</w:t>
            </w:r>
            <w:r>
              <w:rPr>
                <w:b/>
                <w:sz w:val="20"/>
                <w:szCs w:val="20"/>
              </w:rPr>
              <w:t>x 10 p. = 1</w:t>
            </w:r>
            <w:r w:rsidR="00B407D8">
              <w:rPr>
                <w:b/>
                <w:sz w:val="20"/>
                <w:szCs w:val="20"/>
              </w:rPr>
              <w:t>7</w:t>
            </w:r>
            <w:r w:rsidR="00AD6508" w:rsidRPr="00AD6508">
              <w:rPr>
                <w:b/>
                <w:sz w:val="20"/>
                <w:szCs w:val="20"/>
              </w:rPr>
              <w:t>0 p.</w:t>
            </w:r>
          </w:p>
        </w:tc>
        <w:tc>
          <w:tcPr>
            <w:tcW w:w="1398" w:type="dxa"/>
            <w:shd w:val="clear" w:color="auto" w:fill="F2F2F2"/>
            <w:vAlign w:val="center"/>
          </w:tcPr>
          <w:p w14:paraId="5F5E22AF" w14:textId="77777777" w:rsidR="00261EED" w:rsidRPr="00261EED" w:rsidRDefault="00261EED" w:rsidP="00EA4076">
            <w:pPr>
              <w:spacing w:after="0" w:line="240" w:lineRule="auto"/>
              <w:jc w:val="center"/>
              <w:rPr>
                <w:sz w:val="20"/>
                <w:szCs w:val="20"/>
              </w:rPr>
            </w:pPr>
            <w:r>
              <w:rPr>
                <w:sz w:val="20"/>
                <w:szCs w:val="20"/>
              </w:rPr>
              <w:t>fiecare premiu</w:t>
            </w:r>
          </w:p>
        </w:tc>
        <w:tc>
          <w:tcPr>
            <w:tcW w:w="5802" w:type="dxa"/>
            <w:shd w:val="clear" w:color="auto" w:fill="F2F2F2"/>
            <w:vAlign w:val="center"/>
          </w:tcPr>
          <w:p w14:paraId="39656F4A" w14:textId="77777777" w:rsidR="00AD6508" w:rsidRPr="00561F07" w:rsidRDefault="00AD6508" w:rsidP="00AD6508">
            <w:pPr>
              <w:spacing w:after="0" w:line="240" w:lineRule="auto"/>
              <w:ind w:left="1069" w:firstLine="709"/>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1. Premiul pentru debut la Salonul Internaţional de carte românească organizat de Biblioteca judeţeană „Gh.Asachi”, Iaşi, 2003 (preşedintele juriului: acad. Constantin Ciopraga) </w:t>
            </w:r>
          </w:p>
          <w:p w14:paraId="036B29F3" w14:textId="77777777" w:rsidR="00AD6508" w:rsidRPr="00561F07" w:rsidRDefault="00AD6508" w:rsidP="00AD6508">
            <w:pPr>
              <w:spacing w:after="0" w:line="240" w:lineRule="auto"/>
              <w:ind w:left="1069" w:firstLine="709"/>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2. Premiul naţional pentru debut „Aurel Leon”, 2003 (preşedintele juriului: Prof.univ.dr.Alexandru Călinescu) </w:t>
            </w:r>
          </w:p>
          <w:p w14:paraId="41350E5E" w14:textId="77777777" w:rsidR="00AD6508" w:rsidRPr="00561F07" w:rsidRDefault="00AD6508" w:rsidP="00AD6508">
            <w:pPr>
              <w:spacing w:after="0" w:line="240" w:lineRule="auto"/>
              <w:ind w:left="1069" w:firstLine="709"/>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3. Premiul Revistei „Convorbiri literare” pentru modernitatea demersului critic, aprilie 2004.</w:t>
            </w:r>
          </w:p>
          <w:p w14:paraId="2B7503BE" w14:textId="77777777" w:rsidR="00AD6508" w:rsidRPr="00561F07" w:rsidRDefault="00AD6508" w:rsidP="00AD6508">
            <w:pPr>
              <w:spacing w:after="0" w:line="240" w:lineRule="auto"/>
              <w:ind w:left="1069" w:firstLine="709"/>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4. Premiul pentru critică la Colocviul Tinerilor Scriitori, organizat de Uniunea Scriitorilor din România, Bucureşti, 5-6 mai 2006.</w:t>
            </w:r>
          </w:p>
          <w:p w14:paraId="431D5076" w14:textId="77777777" w:rsidR="00AD6508" w:rsidRPr="00561F07" w:rsidRDefault="00AD6508" w:rsidP="00AD6508">
            <w:pPr>
              <w:spacing w:after="0" w:line="240" w:lineRule="auto"/>
              <w:ind w:left="1072" w:firstLine="709"/>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5. Diplomă pentru realizări notorii în domeniul Ştiiinţei Literare, acordată de către Uniunea Scriitorilor </w:t>
            </w:r>
            <w:r w:rsidRPr="00561F07">
              <w:rPr>
                <w:rFonts w:ascii="Times New Roman" w:eastAsia="Times New Roman" w:hAnsi="Times New Roman"/>
                <w:sz w:val="20"/>
                <w:szCs w:val="20"/>
                <w:lang w:eastAsia="ro-RO"/>
              </w:rPr>
              <w:lastRenderedPageBreak/>
              <w:t>din Moldova, Institutul de Literatură şi Folclor al Academiei de Ştiinţe a Moldovei, cu ocazia Simpozionului internaţional „Dimitrie Cantemir – dimensiunile universalităţii” (23-24 octombrie 2003)</w:t>
            </w:r>
          </w:p>
          <w:p w14:paraId="56A4A0CC" w14:textId="77777777" w:rsidR="00AD6508" w:rsidRPr="00561F07" w:rsidRDefault="00AD6508" w:rsidP="00AD6508">
            <w:pPr>
              <w:spacing w:after="0" w:line="240" w:lineRule="auto"/>
              <w:ind w:left="1072" w:firstLine="709"/>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6. Premiul Revistei „Ateneu” pentru critică literară (2008)</w:t>
            </w:r>
          </w:p>
          <w:p w14:paraId="04B99B76" w14:textId="77777777" w:rsidR="00AD6508" w:rsidRPr="00561F07" w:rsidRDefault="00AD6508" w:rsidP="00AD6508">
            <w:pPr>
              <w:spacing w:after="0" w:line="240" w:lineRule="auto"/>
              <w:ind w:left="1072" w:firstLine="709"/>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7. Premiul Revistei „Viaţa Românească” pentru critică literară (2008)</w:t>
            </w:r>
          </w:p>
          <w:p w14:paraId="5F8DC02D" w14:textId="77777777" w:rsidR="00AD6508" w:rsidRPr="00561F07" w:rsidRDefault="00AD6508" w:rsidP="00AD6508">
            <w:pPr>
              <w:spacing w:after="0" w:line="240" w:lineRule="auto"/>
              <w:ind w:left="1072" w:firstLine="709"/>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8. Premiul „Euridice” al revistei „Paradigma” pentru critică literară (2009)</w:t>
            </w:r>
          </w:p>
          <w:p w14:paraId="5C127508" w14:textId="77777777" w:rsidR="00AD6508" w:rsidRPr="00561F07" w:rsidRDefault="00AD6508" w:rsidP="00AD6508">
            <w:pPr>
              <w:spacing w:after="0" w:line="240" w:lineRule="auto"/>
              <w:ind w:left="1072" w:firstLine="709"/>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9. Premiul revistei „Convorbiri literare” pentu ediţia G. Ibrăileani</w:t>
            </w:r>
            <w:r w:rsidRPr="00561F07">
              <w:rPr>
                <w:rFonts w:ascii="Times New Roman" w:eastAsia="Times New Roman" w:hAnsi="Times New Roman"/>
                <w:i/>
                <w:sz w:val="20"/>
                <w:szCs w:val="20"/>
                <w:lang w:eastAsia="ro-RO"/>
              </w:rPr>
              <w:t xml:space="preserve">, Scrieri alese </w:t>
            </w:r>
            <w:r w:rsidRPr="00561F07">
              <w:rPr>
                <w:rFonts w:ascii="Times New Roman" w:eastAsia="Times New Roman" w:hAnsi="Times New Roman"/>
                <w:sz w:val="20"/>
                <w:szCs w:val="20"/>
                <w:lang w:eastAsia="ro-RO"/>
              </w:rPr>
              <w:t>(selecţia şi redactarea textelor, notă asupra ediţiei, cronologie şi referinţe critice: A. Patraş şi R. Patraş), Colectio Excellentia, Editura Universităţii „Al. I. Cuza”, Iaşi, 2010</w:t>
            </w:r>
          </w:p>
          <w:p w14:paraId="4B20A952" w14:textId="77777777" w:rsidR="00AD6508" w:rsidRPr="00561F07" w:rsidRDefault="00AD6508" w:rsidP="00AD6508">
            <w:pPr>
              <w:tabs>
                <w:tab w:val="left" w:pos="7293"/>
              </w:tabs>
              <w:spacing w:after="0" w:line="240" w:lineRule="auto"/>
              <w:ind w:left="1122" w:firstLine="748"/>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10. Diplomă de merit acordată de Ministerul Educaţiei, Cercetării şi Inovării şi de Inspectoratul Şcolar al judeţului Iaşi pentru activitatea de promovare a artei şi a valorilor culturale (2013)</w:t>
            </w:r>
          </w:p>
          <w:p w14:paraId="3F0C7A78" w14:textId="77777777" w:rsidR="00AD6508" w:rsidRPr="00561F07" w:rsidRDefault="00AD6508" w:rsidP="00AD6508">
            <w:pPr>
              <w:tabs>
                <w:tab w:val="left" w:pos="7293"/>
              </w:tabs>
              <w:spacing w:after="0" w:line="240" w:lineRule="auto"/>
              <w:ind w:left="1122" w:firstLine="748"/>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11. Premiul pentru critică şi istorie literară al Uniunii Scriitorilor din România (filiala Iaşi), ediţia 2014, pentru volumul </w:t>
            </w:r>
            <w:r w:rsidRPr="00561F07">
              <w:rPr>
                <w:rFonts w:ascii="Times New Roman" w:eastAsia="Times New Roman" w:hAnsi="Times New Roman"/>
                <w:i/>
                <w:sz w:val="20"/>
                <w:szCs w:val="20"/>
                <w:lang w:eastAsia="ro-RO"/>
              </w:rPr>
              <w:t>Scriitorul şi umbra sa. Geneza formei în literatura lui E. Lovinescu</w:t>
            </w:r>
            <w:r w:rsidRPr="00561F07">
              <w:rPr>
                <w:rFonts w:ascii="Times New Roman" w:eastAsia="Times New Roman" w:hAnsi="Times New Roman"/>
                <w:sz w:val="20"/>
                <w:szCs w:val="20"/>
                <w:lang w:eastAsia="ro-RO"/>
              </w:rPr>
              <w:t>, vol. I, II, Editura Institutul European, 2013</w:t>
            </w:r>
          </w:p>
          <w:p w14:paraId="5CC3129A" w14:textId="77777777" w:rsidR="00AD6508" w:rsidRPr="00561F07" w:rsidRDefault="00AD6508" w:rsidP="00AD6508">
            <w:pPr>
              <w:tabs>
                <w:tab w:val="left" w:pos="7293"/>
              </w:tabs>
              <w:spacing w:after="0" w:line="240" w:lineRule="auto"/>
              <w:ind w:left="1122" w:firstLine="748"/>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12. Premiul pentru critică literară al revistei „Transilvania” din Sibiu, pentru volumul </w:t>
            </w:r>
            <w:r w:rsidRPr="00561F07">
              <w:rPr>
                <w:rFonts w:ascii="Times New Roman" w:eastAsia="Times New Roman" w:hAnsi="Times New Roman"/>
                <w:i/>
                <w:sz w:val="20"/>
                <w:szCs w:val="20"/>
                <w:lang w:eastAsia="ro-RO"/>
              </w:rPr>
              <w:t>Scriitorul şi umbra sa. Geneza formei în literatura lui E. Lovinescu</w:t>
            </w:r>
            <w:r w:rsidRPr="00561F07">
              <w:rPr>
                <w:rFonts w:ascii="Times New Roman" w:eastAsia="Times New Roman" w:hAnsi="Times New Roman"/>
                <w:sz w:val="20"/>
                <w:szCs w:val="20"/>
                <w:lang w:eastAsia="ro-RO"/>
              </w:rPr>
              <w:t>, vol. I, II, Editura Institutul European, 2013</w:t>
            </w:r>
          </w:p>
          <w:p w14:paraId="42AD82F3" w14:textId="77777777" w:rsidR="00C11583" w:rsidRPr="00561F07" w:rsidRDefault="00C11583" w:rsidP="00AD6508">
            <w:pPr>
              <w:tabs>
                <w:tab w:val="left" w:pos="7293"/>
              </w:tabs>
              <w:spacing w:after="0" w:line="240" w:lineRule="auto"/>
              <w:ind w:left="1122" w:firstLine="748"/>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13. </w:t>
            </w:r>
            <w:r w:rsidRPr="00561F07">
              <w:rPr>
                <w:rFonts w:ascii="Times New Roman" w:hAnsi="Times New Roman"/>
                <w:sz w:val="20"/>
                <w:szCs w:val="20"/>
              </w:rPr>
              <w:t>Distincția Profesorul anului (2017) în cadrul comunității Bologna, acordată de Asociația Națională a Organizațiilor Studențești</w:t>
            </w:r>
            <w:r w:rsidRPr="00561F07">
              <w:rPr>
                <w:rFonts w:ascii="Times New Roman" w:eastAsia="Times New Roman" w:hAnsi="Times New Roman"/>
                <w:sz w:val="20"/>
                <w:szCs w:val="20"/>
                <w:lang w:eastAsia="ro-RO"/>
              </w:rPr>
              <w:tab/>
              <w:t>Distincția Profesorul anului (2017) în cadrul comunității Bologna, acordată de Asociația Națională a Organizațiilor Studențești</w:t>
            </w:r>
            <w:r w:rsidRPr="00561F07">
              <w:rPr>
                <w:rFonts w:ascii="Times New Roman" w:eastAsia="Times New Roman" w:hAnsi="Times New Roman"/>
                <w:sz w:val="20"/>
                <w:szCs w:val="20"/>
                <w:lang w:eastAsia="ro-RO"/>
              </w:rPr>
              <w:tab/>
              <w:t>Distincția Profesorul anului (2017) în cadrul comunității Bologna, acordată de Asociația Națională a Organizațiilor Studențești</w:t>
            </w:r>
          </w:p>
          <w:p w14:paraId="1585786D" w14:textId="676D3D12" w:rsidR="00A07774" w:rsidRPr="00561F07" w:rsidRDefault="00C11583" w:rsidP="00A07774">
            <w:pPr>
              <w:tabs>
                <w:tab w:val="left" w:pos="7293"/>
              </w:tabs>
              <w:spacing w:after="0" w:line="240" w:lineRule="auto"/>
              <w:ind w:left="1122" w:firstLine="748"/>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14</w:t>
            </w:r>
            <w:r w:rsidR="00A07774" w:rsidRPr="00561F07">
              <w:rPr>
                <w:rFonts w:ascii="Times New Roman" w:eastAsia="Times New Roman" w:hAnsi="Times New Roman"/>
                <w:sz w:val="20"/>
                <w:szCs w:val="20"/>
                <w:lang w:eastAsia="ro-RO"/>
              </w:rPr>
              <w:t>. Premiul pentru critică literară al Uniunii Scriitorilor din România, Filiala Iași</w:t>
            </w:r>
            <w:r w:rsidR="00AC4AEE" w:rsidRPr="00561F07">
              <w:rPr>
                <w:rFonts w:ascii="Times New Roman" w:eastAsia="Times New Roman" w:hAnsi="Times New Roman"/>
                <w:sz w:val="20"/>
                <w:szCs w:val="20"/>
                <w:lang w:eastAsia="ro-RO"/>
              </w:rPr>
              <w:t xml:space="preserve">, 2020 </w:t>
            </w:r>
            <w:r w:rsidR="00A07774" w:rsidRPr="00561F07">
              <w:rPr>
                <w:rFonts w:ascii="Times New Roman" w:eastAsia="Times New Roman" w:hAnsi="Times New Roman"/>
                <w:sz w:val="20"/>
                <w:szCs w:val="20"/>
                <w:lang w:eastAsia="ro-RO"/>
              </w:rPr>
              <w:t>–10 p.</w:t>
            </w:r>
          </w:p>
          <w:p w14:paraId="3C69A066" w14:textId="7CE79B44" w:rsidR="002D2A67" w:rsidRPr="00561F07" w:rsidRDefault="00C11583" w:rsidP="00A07774">
            <w:pPr>
              <w:tabs>
                <w:tab w:val="left" w:pos="7293"/>
              </w:tabs>
              <w:spacing w:after="0" w:line="240" w:lineRule="auto"/>
              <w:ind w:left="1122" w:firstLine="748"/>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15.</w:t>
            </w:r>
            <w:r w:rsidR="00A07774" w:rsidRPr="00561F07">
              <w:rPr>
                <w:rFonts w:ascii="Times New Roman" w:eastAsia="Times New Roman" w:hAnsi="Times New Roman"/>
                <w:sz w:val="20"/>
                <w:szCs w:val="20"/>
                <w:lang w:eastAsia="ro-RO"/>
              </w:rPr>
              <w:t xml:space="preserve"> Premiul „G. Ibrăileanu” pentru critică literară, acordat de Uniunea Scriitorilor din România și </w:t>
            </w:r>
            <w:r w:rsidR="00A07774" w:rsidRPr="00561F07">
              <w:rPr>
                <w:rFonts w:ascii="Times New Roman" w:eastAsia="Times New Roman" w:hAnsi="Times New Roman"/>
                <w:sz w:val="20"/>
                <w:szCs w:val="20"/>
                <w:lang w:eastAsia="ro-RO"/>
              </w:rPr>
              <w:lastRenderedPageBreak/>
              <w:t>de Uniunea Armenilor din România</w:t>
            </w:r>
            <w:r w:rsidR="00AC4AEE" w:rsidRPr="00561F07">
              <w:rPr>
                <w:rFonts w:ascii="Times New Roman" w:eastAsia="Times New Roman" w:hAnsi="Times New Roman"/>
                <w:sz w:val="20"/>
                <w:szCs w:val="20"/>
                <w:lang w:eastAsia="ro-RO"/>
              </w:rPr>
              <w:t>, 2020</w:t>
            </w:r>
            <w:r w:rsidR="00A07774" w:rsidRPr="00561F07">
              <w:rPr>
                <w:rFonts w:ascii="Times New Roman" w:eastAsia="Times New Roman" w:hAnsi="Times New Roman"/>
                <w:sz w:val="20"/>
                <w:szCs w:val="20"/>
                <w:lang w:eastAsia="ro-RO"/>
              </w:rPr>
              <w:t xml:space="preserve"> – 10 p</w:t>
            </w:r>
          </w:p>
          <w:p w14:paraId="6F8C0039" w14:textId="714492B8" w:rsidR="00EB695A" w:rsidRPr="00561F07" w:rsidRDefault="00EB695A" w:rsidP="00EB695A">
            <w:pPr>
              <w:spacing w:after="0" w:line="240" w:lineRule="auto"/>
              <w:jc w:val="both"/>
              <w:rPr>
                <w:sz w:val="20"/>
                <w:szCs w:val="20"/>
              </w:rPr>
            </w:pPr>
            <w:r w:rsidRPr="00561F07">
              <w:rPr>
                <w:sz w:val="20"/>
                <w:szCs w:val="20"/>
              </w:rPr>
              <w:t xml:space="preserve">                                   16. Diplomă de excelență pentru promovarea inter-, pluri- și a transdisciplinarității în școala contemporană, acordată de Ministerul Educației, Inspectoratul Școlar Județean Iași și Colegiul Național Iași, cu ocaazia Simpozionului Național Interdisciplinar „Literatura și celelalte arte”, ediția a XIV-a, Iași, 29 mai -7 iunie 2023</w:t>
            </w:r>
          </w:p>
          <w:p w14:paraId="68F18031" w14:textId="77777777" w:rsidR="00EB695A" w:rsidRPr="00561F07" w:rsidRDefault="00EB695A" w:rsidP="00EB695A">
            <w:pPr>
              <w:spacing w:after="0" w:line="240" w:lineRule="auto"/>
              <w:jc w:val="both"/>
              <w:rPr>
                <w:sz w:val="20"/>
                <w:szCs w:val="20"/>
              </w:rPr>
            </w:pPr>
          </w:p>
          <w:p w14:paraId="3B3B48BD" w14:textId="383E81F4" w:rsidR="00261EED" w:rsidRPr="00561F07" w:rsidRDefault="00EB695A" w:rsidP="00EB695A">
            <w:pPr>
              <w:spacing w:after="0" w:line="240" w:lineRule="auto"/>
              <w:jc w:val="both"/>
              <w:rPr>
                <w:sz w:val="20"/>
                <w:szCs w:val="20"/>
              </w:rPr>
            </w:pPr>
            <w:r w:rsidRPr="00561F07">
              <w:rPr>
                <w:sz w:val="20"/>
                <w:szCs w:val="20"/>
              </w:rPr>
              <w:t xml:space="preserve">                                     17. Diplomă de merit cultural, pentru excelenta contribuție în promovarea culturii și identității naționale în spațiul hispanic, acordată de Centro Cultural La Tierra Tracia, cu ocazia Festivalului de Carte și Arte al românilor de pretutindeni, Madrid, 4-8 octombrie 2023</w:t>
            </w:r>
          </w:p>
        </w:tc>
      </w:tr>
      <w:tr w:rsidR="00F7064E" w:rsidRPr="00EA4076" w14:paraId="472577D9" w14:textId="77777777" w:rsidTr="001D05B4">
        <w:tc>
          <w:tcPr>
            <w:tcW w:w="540" w:type="dxa"/>
            <w:vMerge/>
          </w:tcPr>
          <w:p w14:paraId="130E6726" w14:textId="77777777" w:rsidR="00F7064E" w:rsidRPr="00EA4076" w:rsidRDefault="00F7064E" w:rsidP="00EA4076">
            <w:pPr>
              <w:spacing w:after="0" w:line="240" w:lineRule="auto"/>
              <w:rPr>
                <w:sz w:val="20"/>
                <w:szCs w:val="20"/>
              </w:rPr>
            </w:pPr>
          </w:p>
        </w:tc>
        <w:tc>
          <w:tcPr>
            <w:tcW w:w="1350" w:type="dxa"/>
            <w:vMerge w:val="restart"/>
            <w:vAlign w:val="center"/>
          </w:tcPr>
          <w:p w14:paraId="2A97E1F7" w14:textId="77777777" w:rsidR="00F7064E" w:rsidRPr="00EA4076" w:rsidRDefault="00261EED" w:rsidP="00EA4076">
            <w:pPr>
              <w:spacing w:after="0" w:line="240" w:lineRule="auto"/>
              <w:rPr>
                <w:sz w:val="20"/>
                <w:szCs w:val="20"/>
              </w:rPr>
            </w:pPr>
            <w:r>
              <w:rPr>
                <w:sz w:val="20"/>
                <w:szCs w:val="20"/>
              </w:rPr>
              <w:t>3.3. Citări menţiuni bibliografice,</w:t>
            </w:r>
            <w:r w:rsidR="00F7064E" w:rsidRPr="00EA4076">
              <w:rPr>
                <w:sz w:val="20"/>
                <w:szCs w:val="20"/>
              </w:rPr>
              <w:t xml:space="preserve"> recenz</w:t>
            </w:r>
            <w:r>
              <w:rPr>
                <w:sz w:val="20"/>
                <w:szCs w:val="20"/>
              </w:rPr>
              <w:t>ări</w:t>
            </w:r>
          </w:p>
        </w:tc>
        <w:tc>
          <w:tcPr>
            <w:tcW w:w="2520" w:type="dxa"/>
            <w:vAlign w:val="center"/>
          </w:tcPr>
          <w:p w14:paraId="1FC48D4F" w14:textId="77777777" w:rsidR="00F7064E" w:rsidRPr="00EA4076" w:rsidRDefault="00F7064E" w:rsidP="00261EED">
            <w:pPr>
              <w:spacing w:after="0" w:line="240" w:lineRule="auto"/>
              <w:rPr>
                <w:sz w:val="20"/>
                <w:szCs w:val="20"/>
              </w:rPr>
            </w:pPr>
            <w:r w:rsidRPr="00EA4076">
              <w:rPr>
                <w:sz w:val="20"/>
                <w:szCs w:val="20"/>
              </w:rPr>
              <w:t xml:space="preserve">3.3.1. </w:t>
            </w:r>
            <w:r w:rsidR="00261EED">
              <w:rPr>
                <w:sz w:val="20"/>
                <w:szCs w:val="20"/>
              </w:rPr>
              <w:t>Citări și mențiuni bibliografice, cu excepția autocitărilor. O citare presupune menționarea</w:t>
            </w:r>
            <w:r w:rsidR="00FF5F45">
              <w:rPr>
                <w:sz w:val="20"/>
                <w:szCs w:val="20"/>
              </w:rPr>
              <w:t xml:space="preserve"> explicită a numelui/a contribuției celui citat</w:t>
            </w:r>
            <w:r w:rsidR="009F2A00">
              <w:rPr>
                <w:sz w:val="20"/>
                <w:szCs w:val="20"/>
              </w:rPr>
              <w:t xml:space="preserve"> și este înregistrată o singură dată, indiferent de numărul de ocurențe din lucrarea care citează. Lucrările în care se face citarea trebuie să aibă ISBN sau ISSN.</w:t>
            </w:r>
          </w:p>
        </w:tc>
        <w:tc>
          <w:tcPr>
            <w:tcW w:w="1260" w:type="dxa"/>
            <w:vAlign w:val="center"/>
          </w:tcPr>
          <w:p w14:paraId="526DDB9A" w14:textId="77777777" w:rsidR="00F7064E" w:rsidRPr="00EA4076" w:rsidRDefault="00F7064E" w:rsidP="00EA4076">
            <w:pPr>
              <w:spacing w:after="0" w:line="240" w:lineRule="auto"/>
              <w:rPr>
                <w:sz w:val="20"/>
                <w:szCs w:val="20"/>
              </w:rPr>
            </w:pPr>
          </w:p>
        </w:tc>
        <w:tc>
          <w:tcPr>
            <w:tcW w:w="1170" w:type="dxa"/>
            <w:vAlign w:val="center"/>
          </w:tcPr>
          <w:p w14:paraId="5B8E7CDC" w14:textId="3D33A2F1" w:rsidR="00F7064E" w:rsidRPr="0091133E" w:rsidRDefault="0091133E" w:rsidP="009F2A00">
            <w:pPr>
              <w:spacing w:after="0" w:line="240" w:lineRule="auto"/>
              <w:rPr>
                <w:b/>
                <w:sz w:val="20"/>
                <w:szCs w:val="20"/>
              </w:rPr>
            </w:pPr>
            <w:r w:rsidRPr="0091133E">
              <w:rPr>
                <w:b/>
                <w:sz w:val="20"/>
                <w:szCs w:val="20"/>
              </w:rPr>
              <w:t>6</w:t>
            </w:r>
            <w:r w:rsidR="005907A2">
              <w:rPr>
                <w:b/>
                <w:sz w:val="20"/>
                <w:szCs w:val="20"/>
              </w:rPr>
              <w:t>4</w:t>
            </w:r>
            <w:r w:rsidR="00E137ED">
              <w:rPr>
                <w:b/>
                <w:sz w:val="20"/>
                <w:szCs w:val="20"/>
              </w:rPr>
              <w:t xml:space="preserve"> x 2p. = 12</w:t>
            </w:r>
            <w:r w:rsidR="005907A2">
              <w:rPr>
                <w:b/>
                <w:sz w:val="20"/>
                <w:szCs w:val="20"/>
              </w:rPr>
              <w:t>8</w:t>
            </w:r>
            <w:r w:rsidRPr="0091133E">
              <w:rPr>
                <w:b/>
                <w:sz w:val="20"/>
                <w:szCs w:val="20"/>
              </w:rPr>
              <w:t xml:space="preserve"> p.</w:t>
            </w:r>
          </w:p>
        </w:tc>
        <w:tc>
          <w:tcPr>
            <w:tcW w:w="1398" w:type="dxa"/>
            <w:shd w:val="clear" w:color="auto" w:fill="F2F2F2"/>
            <w:vAlign w:val="center"/>
          </w:tcPr>
          <w:p w14:paraId="0458DC91" w14:textId="77777777" w:rsidR="00F7064E" w:rsidRPr="009F2A00" w:rsidRDefault="009F2A00" w:rsidP="00EA4076">
            <w:pPr>
              <w:spacing w:after="0" w:line="240" w:lineRule="auto"/>
              <w:jc w:val="center"/>
              <w:rPr>
                <w:sz w:val="20"/>
                <w:szCs w:val="20"/>
              </w:rPr>
            </w:pPr>
            <w:r w:rsidRPr="009F2A00">
              <w:rPr>
                <w:sz w:val="20"/>
                <w:szCs w:val="20"/>
              </w:rPr>
              <w:t>fiecare lucrare în care este menționată o contribuție științifică a candidatului</w:t>
            </w:r>
          </w:p>
        </w:tc>
        <w:tc>
          <w:tcPr>
            <w:tcW w:w="5802" w:type="dxa"/>
            <w:shd w:val="clear" w:color="auto" w:fill="F2F2F2"/>
            <w:vAlign w:val="center"/>
          </w:tcPr>
          <w:p w14:paraId="60125594" w14:textId="77777777" w:rsidR="003A33AE" w:rsidRPr="00561F07" w:rsidRDefault="003A33AE" w:rsidP="003A33AE">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b/>
                <w:sz w:val="20"/>
                <w:szCs w:val="20"/>
                <w:lang w:eastAsia="ro-RO"/>
              </w:rPr>
              <w:t>În volume de autor am fost citat/ comentat de</w:t>
            </w:r>
            <w:r w:rsidRPr="00561F07">
              <w:rPr>
                <w:rFonts w:ascii="Times New Roman" w:eastAsia="Times New Roman" w:hAnsi="Times New Roman"/>
                <w:sz w:val="20"/>
                <w:szCs w:val="20"/>
                <w:lang w:eastAsia="ro-RO"/>
              </w:rPr>
              <w:t>:</w:t>
            </w:r>
          </w:p>
          <w:p w14:paraId="3A6A03BB" w14:textId="77777777" w:rsidR="003A33AE" w:rsidRPr="00561F07" w:rsidRDefault="003A33AE" w:rsidP="003A33AE">
            <w:pPr>
              <w:spacing w:after="0" w:line="240" w:lineRule="auto"/>
              <w:jc w:val="both"/>
              <w:rPr>
                <w:rFonts w:ascii="Times New Roman" w:eastAsia="Times New Roman" w:hAnsi="Times New Roman"/>
                <w:sz w:val="20"/>
                <w:szCs w:val="20"/>
                <w:lang w:eastAsia="ro-RO"/>
              </w:rPr>
            </w:pPr>
          </w:p>
          <w:p w14:paraId="101DE52B" w14:textId="77777777" w:rsidR="003A33AE" w:rsidRPr="00561F07" w:rsidRDefault="003A33AE" w:rsidP="003A33AE">
            <w:pPr>
              <w:spacing w:after="0" w:line="240" w:lineRule="auto"/>
              <w:jc w:val="both"/>
              <w:rPr>
                <w:rFonts w:ascii="Times New Roman" w:eastAsia="Times New Roman" w:hAnsi="Times New Roman"/>
                <w:b/>
                <w:sz w:val="20"/>
                <w:szCs w:val="20"/>
                <w:lang w:eastAsia="ro-RO"/>
              </w:rPr>
            </w:pPr>
            <w:r w:rsidRPr="00561F07">
              <w:rPr>
                <w:rFonts w:ascii="Times New Roman" w:eastAsia="Times New Roman" w:hAnsi="Times New Roman"/>
                <w:sz w:val="20"/>
                <w:szCs w:val="20"/>
                <w:lang w:eastAsia="ro-RO"/>
              </w:rPr>
              <w:t xml:space="preserve">1. Daniel Cristea-Enache, </w:t>
            </w:r>
            <w:r w:rsidRPr="00561F07">
              <w:rPr>
                <w:rFonts w:ascii="Times New Roman" w:eastAsia="Times New Roman" w:hAnsi="Times New Roman"/>
                <w:i/>
                <w:sz w:val="20"/>
                <w:szCs w:val="20"/>
                <w:lang w:eastAsia="ro-RO"/>
              </w:rPr>
              <w:t xml:space="preserve">Bucureşti Far West. Secvenţe de literatură română, </w:t>
            </w:r>
            <w:r w:rsidRPr="00561F07">
              <w:rPr>
                <w:rFonts w:ascii="Times New Roman" w:eastAsia="Times New Roman" w:hAnsi="Times New Roman"/>
                <w:sz w:val="20"/>
                <w:szCs w:val="20"/>
                <w:lang w:eastAsia="ro-RO"/>
              </w:rPr>
              <w:t xml:space="preserve">Ed. Albatros, Bucureşti, 2005, ISBN: 973-24-1083-3, capitolul </w:t>
            </w:r>
            <w:r w:rsidRPr="00561F07">
              <w:rPr>
                <w:rFonts w:ascii="Times New Roman" w:eastAsia="Times New Roman" w:hAnsi="Times New Roman"/>
                <w:i/>
                <w:sz w:val="20"/>
                <w:szCs w:val="20"/>
                <w:lang w:eastAsia="ro-RO"/>
              </w:rPr>
              <w:t>Un maraton literar</w:t>
            </w:r>
            <w:r w:rsidRPr="00561F07">
              <w:rPr>
                <w:rFonts w:ascii="Times New Roman" w:eastAsia="Times New Roman" w:hAnsi="Times New Roman"/>
                <w:sz w:val="20"/>
                <w:szCs w:val="20"/>
                <w:lang w:eastAsia="ro-RO"/>
              </w:rPr>
              <w:t>- p. 681-686 (</w:t>
            </w:r>
            <w:r w:rsidRPr="00561F07">
              <w:rPr>
                <w:rFonts w:ascii="Times New Roman" w:eastAsia="Times New Roman" w:hAnsi="Times New Roman"/>
                <w:i/>
                <w:sz w:val="20"/>
                <w:szCs w:val="20"/>
                <w:lang w:eastAsia="ro-RO"/>
              </w:rPr>
              <w:t>Ion D. Sîrbu-De veghe în noaptea totalitară</w:t>
            </w:r>
            <w:r w:rsidRPr="00561F07">
              <w:rPr>
                <w:rFonts w:ascii="Times New Roman" w:eastAsia="Times New Roman" w:hAnsi="Times New Roman"/>
                <w:sz w:val="20"/>
                <w:szCs w:val="20"/>
                <w:lang w:eastAsia="ro-RO"/>
              </w:rPr>
              <w:t>, Editura Universităţii „Alexandru Ioan Cuza”, Iaşi, 2003)</w:t>
            </w:r>
          </w:p>
          <w:p w14:paraId="65ED59FE" w14:textId="77777777" w:rsidR="003A33AE" w:rsidRPr="00561F07" w:rsidRDefault="003A33AE" w:rsidP="003A33AE">
            <w:pPr>
              <w:spacing w:after="0" w:line="240" w:lineRule="auto"/>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2. Daniel Cristea-Enache, </w:t>
            </w:r>
            <w:r w:rsidRPr="00561F07">
              <w:rPr>
                <w:rFonts w:ascii="Times New Roman" w:eastAsia="Times New Roman" w:hAnsi="Times New Roman"/>
                <w:i/>
                <w:sz w:val="20"/>
                <w:szCs w:val="20"/>
                <w:lang w:eastAsia="ro-RO"/>
              </w:rPr>
              <w:t>Un om din Est</w:t>
            </w:r>
            <w:r w:rsidRPr="00561F07">
              <w:rPr>
                <w:rFonts w:ascii="Times New Roman" w:eastAsia="Times New Roman" w:hAnsi="Times New Roman"/>
                <w:sz w:val="20"/>
                <w:szCs w:val="20"/>
                <w:lang w:eastAsia="ro-RO"/>
              </w:rPr>
              <w:t xml:space="preserve">, Editura Curtea-Veche, Bucureşti, 2006, ISBN: 973-669-243-4, p. 229, 263, 282, 316 (Ion D. Sîrbu-De veghe în noaptea totalitară, Editura Universităţii “Alexandru Ioan Cuza”, Iaşi, 2003) </w:t>
            </w:r>
          </w:p>
          <w:p w14:paraId="5DA24807" w14:textId="77777777" w:rsidR="003A33AE" w:rsidRPr="00561F07" w:rsidRDefault="003A33AE" w:rsidP="003A33AE">
            <w:pPr>
              <w:spacing w:after="0" w:line="240" w:lineRule="auto"/>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3. Clara Mareş, </w:t>
            </w:r>
            <w:r w:rsidRPr="00561F07">
              <w:rPr>
                <w:rFonts w:ascii="Times New Roman" w:eastAsia="Times New Roman" w:hAnsi="Times New Roman"/>
                <w:i/>
                <w:sz w:val="20"/>
                <w:szCs w:val="20"/>
                <w:lang w:eastAsia="ro-RO"/>
              </w:rPr>
              <w:t>Zidul de sticlă. Ion D. Sîrbu în arhivele Securităţii</w:t>
            </w:r>
            <w:r w:rsidRPr="00561F07">
              <w:rPr>
                <w:rFonts w:ascii="Times New Roman" w:eastAsia="Times New Roman" w:hAnsi="Times New Roman"/>
                <w:sz w:val="20"/>
                <w:szCs w:val="20"/>
                <w:lang w:eastAsia="ro-RO"/>
              </w:rPr>
              <w:t>, Editura Curtea Veche, Bucureşti, 2011, ISBN 978-606-588-188-4, p. 8, 26, 31, 36, 37, 42, 91, 281, 310, 396, 433, 435 (</w:t>
            </w:r>
            <w:r w:rsidRPr="00561F07">
              <w:rPr>
                <w:rFonts w:ascii="Times New Roman" w:eastAsia="Times New Roman" w:hAnsi="Times New Roman"/>
                <w:i/>
                <w:sz w:val="20"/>
                <w:szCs w:val="20"/>
                <w:lang w:eastAsia="ro-RO"/>
              </w:rPr>
              <w:t>Ion D. Sîrbu-De veghe în noaptea totalitară</w:t>
            </w:r>
            <w:r w:rsidRPr="00561F07">
              <w:rPr>
                <w:rFonts w:ascii="Times New Roman" w:eastAsia="Times New Roman" w:hAnsi="Times New Roman"/>
                <w:sz w:val="20"/>
                <w:szCs w:val="20"/>
                <w:lang w:eastAsia="ro-RO"/>
              </w:rPr>
              <w:t xml:space="preserve">, Editura Universităţii “Alexandru Ioan Cuza”, Iaşi, 2003) </w:t>
            </w:r>
          </w:p>
          <w:p w14:paraId="35B21DD1" w14:textId="77777777" w:rsidR="003A33AE" w:rsidRPr="00561F07" w:rsidRDefault="003A33AE" w:rsidP="003A33AE">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4. Bogdan Creţu, </w:t>
            </w:r>
            <w:r w:rsidRPr="00561F07">
              <w:rPr>
                <w:rFonts w:ascii="Times New Roman" w:eastAsia="Times New Roman" w:hAnsi="Times New Roman"/>
                <w:i/>
                <w:sz w:val="20"/>
                <w:szCs w:val="20"/>
                <w:lang w:eastAsia="ro-RO"/>
              </w:rPr>
              <w:t>Arpegii critice</w:t>
            </w:r>
            <w:r w:rsidRPr="00561F07">
              <w:rPr>
                <w:rFonts w:ascii="Times New Roman" w:eastAsia="Times New Roman" w:hAnsi="Times New Roman"/>
                <w:sz w:val="20"/>
                <w:szCs w:val="20"/>
                <w:lang w:eastAsia="ro-RO"/>
              </w:rPr>
              <w:t xml:space="preserve">, Editura Timpul, Iaşi, 2005, capitolul </w:t>
            </w:r>
            <w:r w:rsidRPr="00561F07">
              <w:rPr>
                <w:rFonts w:ascii="Times New Roman" w:eastAsia="Times New Roman" w:hAnsi="Times New Roman"/>
                <w:i/>
                <w:sz w:val="20"/>
                <w:szCs w:val="20"/>
                <w:lang w:eastAsia="ro-RO"/>
              </w:rPr>
              <w:t>Critica bine temperată</w:t>
            </w:r>
            <w:r w:rsidRPr="00561F07">
              <w:rPr>
                <w:rFonts w:ascii="Times New Roman" w:eastAsia="Times New Roman" w:hAnsi="Times New Roman"/>
                <w:sz w:val="20"/>
                <w:szCs w:val="20"/>
                <w:lang w:eastAsia="ro-RO"/>
              </w:rPr>
              <w:t>, ISBN 973-612-165-8, p. 24-29 (</w:t>
            </w:r>
            <w:r w:rsidRPr="00561F07">
              <w:rPr>
                <w:rFonts w:ascii="Times New Roman" w:eastAsia="Times New Roman" w:hAnsi="Times New Roman"/>
                <w:i/>
                <w:sz w:val="20"/>
                <w:szCs w:val="20"/>
                <w:lang w:eastAsia="ro-RO"/>
              </w:rPr>
              <w:t>Ion D. Sîrbu-De veghe în noaptea totalitară</w:t>
            </w:r>
            <w:r w:rsidRPr="00561F07">
              <w:rPr>
                <w:rFonts w:ascii="Times New Roman" w:eastAsia="Times New Roman" w:hAnsi="Times New Roman"/>
                <w:sz w:val="20"/>
                <w:szCs w:val="20"/>
                <w:lang w:eastAsia="ro-RO"/>
              </w:rPr>
              <w:t xml:space="preserve">, Editura Universităţii “Alexandru Ioan Cuza”, Iaşi, 2003) </w:t>
            </w:r>
          </w:p>
          <w:p w14:paraId="0D2EBCA3" w14:textId="77777777" w:rsidR="003A33AE" w:rsidRPr="00561F07" w:rsidRDefault="003A33AE" w:rsidP="003A33AE">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5. Dan C. Mihăilescu, </w:t>
            </w:r>
            <w:r w:rsidRPr="00561F07">
              <w:rPr>
                <w:rFonts w:ascii="Times New Roman" w:eastAsia="Times New Roman" w:hAnsi="Times New Roman"/>
                <w:i/>
                <w:sz w:val="20"/>
                <w:szCs w:val="20"/>
                <w:lang w:eastAsia="ro-RO"/>
              </w:rPr>
              <w:t xml:space="preserve">Literatura română în postceauşism. III. </w:t>
            </w:r>
            <w:r w:rsidRPr="00561F07">
              <w:rPr>
                <w:rFonts w:ascii="Times New Roman" w:eastAsia="Times New Roman" w:hAnsi="Times New Roman"/>
                <w:i/>
                <w:sz w:val="20"/>
                <w:szCs w:val="20"/>
                <w:lang w:eastAsia="ro-RO"/>
              </w:rPr>
              <w:lastRenderedPageBreak/>
              <w:t>Eseistica. Piaţa ideilor politico-literare</w:t>
            </w:r>
            <w:r w:rsidRPr="00561F07">
              <w:rPr>
                <w:rFonts w:ascii="Times New Roman" w:eastAsia="Times New Roman" w:hAnsi="Times New Roman"/>
                <w:sz w:val="20"/>
                <w:szCs w:val="20"/>
                <w:lang w:eastAsia="ro-RO"/>
              </w:rPr>
              <w:t xml:space="preserve">, Editura Polirom, 2007, p. 522-523, ISBN 978-973-46-0433-3 (p. 522-523, Antonio Patraş, </w:t>
            </w:r>
            <w:r w:rsidRPr="00561F07">
              <w:rPr>
                <w:rFonts w:ascii="Times New Roman" w:eastAsia="Times New Roman" w:hAnsi="Times New Roman"/>
                <w:i/>
                <w:sz w:val="20"/>
                <w:szCs w:val="20"/>
                <w:lang w:eastAsia="ro-RO"/>
              </w:rPr>
              <w:t>Omul şi cărţile</w:t>
            </w:r>
            <w:r w:rsidRPr="00561F07">
              <w:rPr>
                <w:rFonts w:ascii="Times New Roman" w:eastAsia="Times New Roman" w:hAnsi="Times New Roman"/>
                <w:sz w:val="20"/>
                <w:szCs w:val="20"/>
                <w:lang w:eastAsia="ro-RO"/>
              </w:rPr>
              <w:t xml:space="preserve">, Convorbiri literare, nr.5, mai, 2006) </w:t>
            </w:r>
          </w:p>
          <w:p w14:paraId="5507674B" w14:textId="77777777" w:rsidR="003A33AE" w:rsidRPr="00561F07" w:rsidRDefault="003A33AE" w:rsidP="003A33AE">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6. Idem, </w:t>
            </w:r>
            <w:r w:rsidRPr="00561F07">
              <w:rPr>
                <w:rFonts w:ascii="Times New Roman" w:eastAsia="Times New Roman" w:hAnsi="Times New Roman"/>
                <w:i/>
                <w:sz w:val="20"/>
                <w:szCs w:val="20"/>
                <w:lang w:eastAsia="ro-RO"/>
              </w:rPr>
              <w:t>Idei cu zimţi</w:t>
            </w:r>
            <w:r w:rsidRPr="00561F07">
              <w:rPr>
                <w:rFonts w:ascii="Times New Roman" w:eastAsia="Times New Roman" w:hAnsi="Times New Roman"/>
                <w:sz w:val="20"/>
                <w:szCs w:val="20"/>
                <w:lang w:eastAsia="ro-RO"/>
              </w:rPr>
              <w:t xml:space="preserve">, Editura Humanitas, 2008, ISBN 978-973-50-2135-1, p. 133 </w:t>
            </w:r>
          </w:p>
          <w:p w14:paraId="18129D49" w14:textId="77777777" w:rsidR="003A33AE" w:rsidRPr="00561F07" w:rsidRDefault="003A33AE" w:rsidP="003A33AE">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7. Daniel Cristea-Enache, </w:t>
            </w:r>
            <w:r w:rsidRPr="00561F07">
              <w:rPr>
                <w:rFonts w:ascii="Times New Roman" w:eastAsia="Times New Roman" w:hAnsi="Times New Roman"/>
                <w:i/>
                <w:sz w:val="20"/>
                <w:szCs w:val="20"/>
                <w:lang w:eastAsia="ro-RO"/>
              </w:rPr>
              <w:t>Timpuri noi. Secvenţe de literatură română</w:t>
            </w:r>
            <w:r w:rsidRPr="00561F07">
              <w:rPr>
                <w:rFonts w:ascii="Times New Roman" w:eastAsia="Times New Roman" w:hAnsi="Times New Roman"/>
                <w:sz w:val="20"/>
                <w:szCs w:val="20"/>
                <w:lang w:eastAsia="ro-RO"/>
              </w:rPr>
              <w:t xml:space="preserve">, Editura Cartea Românească, 2009, ISBN 978-973-23-1944-4, capitolul </w:t>
            </w:r>
            <w:r w:rsidRPr="00561F07">
              <w:rPr>
                <w:rFonts w:ascii="Times New Roman" w:eastAsia="Times New Roman" w:hAnsi="Times New Roman"/>
                <w:i/>
                <w:sz w:val="20"/>
                <w:szCs w:val="20"/>
                <w:lang w:eastAsia="ro-RO"/>
              </w:rPr>
              <w:t>Critica analitică</w:t>
            </w:r>
            <w:r w:rsidRPr="00561F07">
              <w:rPr>
                <w:rFonts w:ascii="Times New Roman" w:eastAsia="Times New Roman" w:hAnsi="Times New Roman"/>
                <w:sz w:val="20"/>
                <w:szCs w:val="20"/>
                <w:lang w:eastAsia="ro-RO"/>
              </w:rPr>
              <w:t xml:space="preserve">, p. 453-455, Antonio Patraş, </w:t>
            </w:r>
            <w:r w:rsidRPr="00561F07">
              <w:rPr>
                <w:rFonts w:ascii="Times New Roman" w:eastAsia="Times New Roman" w:hAnsi="Times New Roman"/>
                <w:i/>
                <w:sz w:val="20"/>
                <w:szCs w:val="20"/>
                <w:lang w:eastAsia="ro-RO"/>
              </w:rPr>
              <w:t>Ibrăileanu. Către o teorie a personalităţii</w:t>
            </w:r>
            <w:r w:rsidRPr="00561F07">
              <w:rPr>
                <w:rFonts w:ascii="Times New Roman" w:eastAsia="Times New Roman" w:hAnsi="Times New Roman"/>
                <w:sz w:val="20"/>
                <w:szCs w:val="20"/>
                <w:lang w:eastAsia="ro-RO"/>
              </w:rPr>
              <w:t xml:space="preserve">, Editura Cartea Romnească, Bucureşti, 2007 </w:t>
            </w:r>
          </w:p>
          <w:p w14:paraId="1D28C8B9" w14:textId="77777777" w:rsidR="003A33AE" w:rsidRPr="00561F07" w:rsidRDefault="003A33AE" w:rsidP="00787C8B">
            <w:pPr>
              <w:spacing w:after="0" w:line="240" w:lineRule="auto"/>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8. Constantin Coroiu, capitolul </w:t>
            </w:r>
            <w:r w:rsidRPr="00561F07">
              <w:rPr>
                <w:rFonts w:ascii="Times New Roman" w:eastAsia="Times New Roman" w:hAnsi="Times New Roman"/>
                <w:i/>
                <w:sz w:val="20"/>
                <w:szCs w:val="20"/>
                <w:lang w:eastAsia="ro-RO"/>
              </w:rPr>
              <w:t>Modernul Ibrăileanu</w:t>
            </w:r>
            <w:r w:rsidRPr="00561F07">
              <w:rPr>
                <w:rFonts w:ascii="Times New Roman" w:eastAsia="Times New Roman" w:hAnsi="Times New Roman"/>
                <w:sz w:val="20"/>
                <w:szCs w:val="20"/>
                <w:lang w:eastAsia="ro-RO"/>
              </w:rPr>
              <w:t xml:space="preserve">, în vol. </w:t>
            </w:r>
            <w:r w:rsidRPr="00561F07">
              <w:rPr>
                <w:rFonts w:ascii="Times New Roman" w:eastAsia="Times New Roman" w:hAnsi="Times New Roman"/>
                <w:i/>
                <w:sz w:val="20"/>
                <w:szCs w:val="20"/>
                <w:lang w:eastAsia="ro-RO"/>
              </w:rPr>
              <w:t>Lecturi subiective</w:t>
            </w:r>
            <w:r w:rsidRPr="00561F07">
              <w:rPr>
                <w:rFonts w:ascii="Times New Roman" w:eastAsia="Times New Roman" w:hAnsi="Times New Roman"/>
                <w:sz w:val="20"/>
                <w:szCs w:val="20"/>
                <w:lang w:eastAsia="ro-RO"/>
              </w:rPr>
              <w:t xml:space="preserve">, Editura Edict, Iaşi, 2009, ISBN 978-973-7699-38-1, p. 57-64 </w:t>
            </w:r>
          </w:p>
          <w:p w14:paraId="40A91475" w14:textId="77777777" w:rsidR="003A33AE" w:rsidRPr="00561F07" w:rsidRDefault="003A33AE" w:rsidP="003A33AE">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9. G. Ibrăileanu, </w:t>
            </w:r>
            <w:r w:rsidRPr="00561F07">
              <w:rPr>
                <w:rFonts w:ascii="Times New Roman" w:eastAsia="Times New Roman" w:hAnsi="Times New Roman"/>
                <w:i/>
                <w:sz w:val="20"/>
                <w:szCs w:val="20"/>
                <w:lang w:eastAsia="ro-RO"/>
              </w:rPr>
              <w:t>Adela</w:t>
            </w:r>
            <w:r w:rsidRPr="00561F07">
              <w:rPr>
                <w:rFonts w:ascii="Times New Roman" w:eastAsia="Times New Roman" w:hAnsi="Times New Roman"/>
                <w:sz w:val="20"/>
                <w:szCs w:val="20"/>
                <w:lang w:eastAsia="ro-RO"/>
              </w:rPr>
              <w:t xml:space="preserve">, Editura Jurnalul Naţional, 2009, p. 132 </w:t>
            </w:r>
          </w:p>
          <w:p w14:paraId="3182AFA3" w14:textId="77777777" w:rsidR="003A33AE" w:rsidRPr="00561F07" w:rsidRDefault="003A33AE" w:rsidP="00787C8B">
            <w:pPr>
              <w:spacing w:after="0" w:line="240" w:lineRule="auto"/>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10. Paul Cernat, </w:t>
            </w:r>
            <w:r w:rsidRPr="00561F07">
              <w:rPr>
                <w:rFonts w:ascii="Times New Roman" w:eastAsia="Times New Roman" w:hAnsi="Times New Roman"/>
                <w:i/>
                <w:sz w:val="20"/>
                <w:szCs w:val="20"/>
                <w:lang w:eastAsia="ro-RO"/>
              </w:rPr>
              <w:t>Modernismul retro în romanul românesc interbelic</w:t>
            </w:r>
            <w:r w:rsidRPr="00561F07">
              <w:rPr>
                <w:rFonts w:ascii="Times New Roman" w:eastAsia="Times New Roman" w:hAnsi="Times New Roman"/>
                <w:sz w:val="20"/>
                <w:szCs w:val="20"/>
                <w:lang w:eastAsia="ro-RO"/>
              </w:rPr>
              <w:t xml:space="preserve">, Editura ART, 2009, ISBN 978-973-124-408-2, p. 35-47 </w:t>
            </w:r>
          </w:p>
          <w:p w14:paraId="7D98BF9A" w14:textId="77777777" w:rsidR="003A33AE" w:rsidRPr="00561F07" w:rsidRDefault="003A33AE" w:rsidP="003A33AE">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11. Gheorghe Grigurcu, </w:t>
            </w:r>
            <w:r w:rsidRPr="00561F07">
              <w:rPr>
                <w:rFonts w:ascii="Times New Roman" w:eastAsia="Times New Roman" w:hAnsi="Times New Roman"/>
                <w:i/>
                <w:sz w:val="20"/>
                <w:szCs w:val="20"/>
                <w:lang w:eastAsia="ro-RO"/>
              </w:rPr>
              <w:t>Inepuizabilul I. D. Sîrbu</w:t>
            </w:r>
            <w:r w:rsidRPr="00561F07">
              <w:rPr>
                <w:rFonts w:ascii="Times New Roman" w:eastAsia="Times New Roman" w:hAnsi="Times New Roman"/>
                <w:sz w:val="20"/>
                <w:szCs w:val="20"/>
                <w:lang w:eastAsia="ro-RO"/>
              </w:rPr>
              <w:t xml:space="preserve">, în vol. </w:t>
            </w:r>
            <w:r w:rsidRPr="00561F07">
              <w:rPr>
                <w:rFonts w:ascii="Times New Roman" w:eastAsia="Times New Roman" w:hAnsi="Times New Roman"/>
                <w:i/>
                <w:sz w:val="20"/>
                <w:szCs w:val="20"/>
                <w:lang w:eastAsia="ro-RO"/>
              </w:rPr>
              <w:t>Reflecţii critice</w:t>
            </w:r>
            <w:r w:rsidRPr="00561F07">
              <w:rPr>
                <w:rFonts w:ascii="Times New Roman" w:eastAsia="Times New Roman" w:hAnsi="Times New Roman"/>
                <w:sz w:val="20"/>
                <w:szCs w:val="20"/>
                <w:lang w:eastAsia="ro-RO"/>
              </w:rPr>
              <w:t xml:space="preserve">, Editura Convorbiri Literare, 2008, p. 338-344 (ISBN 978-973-1796-03-1) </w:t>
            </w:r>
          </w:p>
          <w:p w14:paraId="67FB6A68" w14:textId="77777777" w:rsidR="003A33AE" w:rsidRPr="00561F07" w:rsidRDefault="003A33AE" w:rsidP="003A33AE">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12. Dan Mănucă, </w:t>
            </w:r>
            <w:r w:rsidRPr="00561F07">
              <w:rPr>
                <w:rFonts w:ascii="Times New Roman" w:eastAsia="Times New Roman" w:hAnsi="Times New Roman"/>
                <w:i/>
                <w:sz w:val="20"/>
                <w:szCs w:val="20"/>
                <w:lang w:eastAsia="ro-RO"/>
              </w:rPr>
              <w:t>„Vieţistul” Ibrăileanu într-o dublă perspectivă</w:t>
            </w:r>
            <w:r w:rsidRPr="00561F07">
              <w:rPr>
                <w:rFonts w:ascii="Times New Roman" w:eastAsia="Times New Roman" w:hAnsi="Times New Roman"/>
                <w:sz w:val="20"/>
                <w:szCs w:val="20"/>
                <w:lang w:eastAsia="ro-RO"/>
              </w:rPr>
              <w:t xml:space="preserve">, în vol. </w:t>
            </w:r>
            <w:r w:rsidRPr="00561F07">
              <w:rPr>
                <w:rFonts w:ascii="Times New Roman" w:eastAsia="Times New Roman" w:hAnsi="Times New Roman"/>
                <w:i/>
                <w:sz w:val="20"/>
                <w:szCs w:val="20"/>
                <w:lang w:eastAsia="ro-RO"/>
              </w:rPr>
              <w:t>Literatură, identitate şi regionalism</w:t>
            </w:r>
            <w:r w:rsidRPr="00561F07">
              <w:rPr>
                <w:rFonts w:ascii="Times New Roman" w:eastAsia="Times New Roman" w:hAnsi="Times New Roman"/>
                <w:sz w:val="20"/>
                <w:szCs w:val="20"/>
                <w:lang w:eastAsia="ro-RO"/>
              </w:rPr>
              <w:t xml:space="preserve">, Editura Princeps Edit, Iaşi, 2012, ISBN 821.135.1.09, p. 175-180 </w:t>
            </w:r>
          </w:p>
          <w:p w14:paraId="332E148A" w14:textId="77777777" w:rsidR="003A33AE" w:rsidRPr="00561F07" w:rsidRDefault="003A33AE" w:rsidP="00787C8B">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13. Ion Simuţ, </w:t>
            </w:r>
            <w:r w:rsidRPr="00561F07">
              <w:rPr>
                <w:rFonts w:ascii="Times New Roman" w:eastAsia="Times New Roman" w:hAnsi="Times New Roman"/>
                <w:i/>
                <w:sz w:val="20"/>
                <w:szCs w:val="20"/>
                <w:lang w:eastAsia="ro-RO"/>
              </w:rPr>
              <w:t>Vămile posterităţii</w:t>
            </w:r>
            <w:r w:rsidRPr="00561F07">
              <w:rPr>
                <w:rFonts w:ascii="Times New Roman" w:eastAsia="Times New Roman" w:hAnsi="Times New Roman"/>
                <w:sz w:val="20"/>
                <w:szCs w:val="20"/>
                <w:lang w:eastAsia="ro-RO"/>
              </w:rPr>
              <w:t xml:space="preserve">, Editura Academiei, Bucureşti, 2012, ISBN: 973-27-2197-1, p. 289. </w:t>
            </w:r>
          </w:p>
          <w:p w14:paraId="09D6B62C" w14:textId="77777777" w:rsidR="003A33AE" w:rsidRPr="00561F07" w:rsidRDefault="003A33AE" w:rsidP="003A33AE">
            <w:pPr>
              <w:spacing w:after="0" w:line="240" w:lineRule="auto"/>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14. Angelo Mitchievici, </w:t>
            </w:r>
            <w:r w:rsidRPr="00561F07">
              <w:rPr>
                <w:rFonts w:ascii="Times New Roman" w:eastAsia="Times New Roman" w:hAnsi="Times New Roman"/>
                <w:i/>
                <w:sz w:val="20"/>
                <w:szCs w:val="20"/>
                <w:lang w:eastAsia="ro-RO"/>
              </w:rPr>
              <w:t>Decadenţă şi decadentism în contextul modernităţii româneşti şi europene</w:t>
            </w:r>
            <w:r w:rsidRPr="00561F07">
              <w:rPr>
                <w:rFonts w:ascii="Times New Roman" w:eastAsia="Times New Roman" w:hAnsi="Times New Roman"/>
                <w:sz w:val="20"/>
                <w:szCs w:val="20"/>
                <w:lang w:eastAsia="ro-RO"/>
              </w:rPr>
              <w:t xml:space="preserve">, Curtea Veche, Bucureşti, ISBN: 978-606-588-133-4, p. 591 </w:t>
            </w:r>
          </w:p>
          <w:p w14:paraId="0D1766C4" w14:textId="77777777" w:rsidR="003A33AE" w:rsidRPr="00561F07" w:rsidRDefault="003A33AE" w:rsidP="003A33AE">
            <w:pPr>
              <w:spacing w:after="0" w:line="240" w:lineRule="auto"/>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15. Doris Mironescu, </w:t>
            </w:r>
            <w:r w:rsidRPr="00561F07">
              <w:rPr>
                <w:rFonts w:ascii="Times New Roman" w:eastAsia="Times New Roman" w:hAnsi="Times New Roman"/>
                <w:bCs/>
                <w:i/>
                <w:sz w:val="20"/>
                <w:szCs w:val="20"/>
                <w:lang w:eastAsia="ro-RO"/>
              </w:rPr>
              <w:t>Viata lui M. Blecher. Impotriva biografiei</w:t>
            </w:r>
            <w:r w:rsidRPr="00561F07">
              <w:rPr>
                <w:rFonts w:ascii="Times New Roman" w:eastAsia="Times New Roman" w:hAnsi="Times New Roman"/>
                <w:sz w:val="20"/>
                <w:szCs w:val="20"/>
                <w:lang w:eastAsia="ro-RO"/>
              </w:rPr>
              <w:t>, Iaşi, Timpul, 2011, ISBN 978-973-612-417-4, p. 194.</w:t>
            </w:r>
          </w:p>
          <w:p w14:paraId="55CE2A32" w14:textId="77777777" w:rsidR="003A33AE" w:rsidRPr="00561F07" w:rsidRDefault="003A33AE" w:rsidP="003A33AE">
            <w:pPr>
              <w:spacing w:after="0" w:line="240" w:lineRule="auto"/>
              <w:jc w:val="both"/>
              <w:rPr>
                <w:rFonts w:ascii="Times New Roman" w:eastAsia="Times New Roman" w:hAnsi="Times New Roman"/>
                <w:b/>
                <w:sz w:val="20"/>
                <w:szCs w:val="20"/>
                <w:lang w:eastAsia="ro-RO"/>
              </w:rPr>
            </w:pPr>
            <w:r w:rsidRPr="00561F07">
              <w:rPr>
                <w:rFonts w:ascii="Times New Roman" w:eastAsia="Times New Roman" w:hAnsi="Times New Roman"/>
                <w:sz w:val="20"/>
                <w:szCs w:val="20"/>
                <w:lang w:eastAsia="ro-RO"/>
              </w:rPr>
              <w:t xml:space="preserve">16. Adrian Jicu, </w:t>
            </w:r>
            <w:r w:rsidRPr="00561F07">
              <w:rPr>
                <w:rFonts w:ascii="Times New Roman" w:eastAsia="Times New Roman" w:hAnsi="Times New Roman"/>
                <w:i/>
                <w:sz w:val="20"/>
                <w:szCs w:val="20"/>
                <w:lang w:eastAsia="ro-RO"/>
              </w:rPr>
              <w:t>Antonio Patraş. „Ibrăileanu. Către o teorie a personalităţii”</w:t>
            </w:r>
            <w:r w:rsidRPr="00561F07">
              <w:rPr>
                <w:rFonts w:ascii="Times New Roman" w:eastAsia="Times New Roman" w:hAnsi="Times New Roman"/>
                <w:sz w:val="20"/>
                <w:szCs w:val="20"/>
                <w:lang w:eastAsia="ro-RO"/>
              </w:rPr>
              <w:t xml:space="preserve">, în vol. </w:t>
            </w:r>
            <w:r w:rsidRPr="00561F07">
              <w:rPr>
                <w:rFonts w:ascii="Times New Roman" w:eastAsia="Times New Roman" w:hAnsi="Times New Roman"/>
                <w:i/>
                <w:sz w:val="20"/>
                <w:szCs w:val="20"/>
                <w:lang w:eastAsia="ro-RO"/>
              </w:rPr>
              <w:t>Caruselul cu hamsteri. Decupaje din literatura postdecembristă</w:t>
            </w:r>
            <w:r w:rsidRPr="00561F07">
              <w:rPr>
                <w:rFonts w:ascii="Times New Roman" w:eastAsia="Times New Roman" w:hAnsi="Times New Roman"/>
                <w:sz w:val="20"/>
                <w:szCs w:val="20"/>
                <w:lang w:eastAsia="ro-RO"/>
              </w:rPr>
              <w:t xml:space="preserve">, Editura Casa Cărţii de Ştiinţă, Cluj-Napoca, 2014, ISBN 978-606-17-0594-8, p. 272-275 </w:t>
            </w:r>
          </w:p>
          <w:p w14:paraId="61359475" w14:textId="77777777" w:rsidR="003A33AE" w:rsidRPr="00561F07" w:rsidRDefault="003A33AE" w:rsidP="003A33AE">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17. Emanuela Ilie, în </w:t>
            </w:r>
            <w:r w:rsidRPr="00561F07">
              <w:rPr>
                <w:rFonts w:ascii="Times New Roman" w:eastAsia="Times New Roman" w:hAnsi="Times New Roman"/>
                <w:i/>
                <w:sz w:val="20"/>
                <w:szCs w:val="20"/>
                <w:lang w:eastAsia="ro-RO"/>
              </w:rPr>
              <w:t>Dicţionarul critic al poeziei ieşene contemporane</w:t>
            </w:r>
            <w:r w:rsidRPr="00561F07">
              <w:rPr>
                <w:rFonts w:ascii="Times New Roman" w:eastAsia="Times New Roman" w:hAnsi="Times New Roman"/>
                <w:sz w:val="20"/>
                <w:szCs w:val="20"/>
                <w:lang w:eastAsia="ro-RO"/>
              </w:rPr>
              <w:t>, Ed.  a</w:t>
            </w:r>
            <w:r w:rsidRPr="00561F07">
              <w:rPr>
                <w:rFonts w:ascii="Times New Roman" w:eastAsia="Times New Roman" w:hAnsi="Times New Roman"/>
                <w:sz w:val="20"/>
                <w:szCs w:val="20"/>
                <w:lang w:eastAsia="ro-RO"/>
              </w:rPr>
              <w:br/>
            </w:r>
            <w:r w:rsidRPr="00561F07">
              <w:rPr>
                <w:rFonts w:ascii="Times New Roman" w:eastAsia="Times New Roman" w:hAnsi="Times New Roman"/>
                <w:sz w:val="20"/>
                <w:szCs w:val="20"/>
                <w:lang w:eastAsia="ro-RO"/>
              </w:rPr>
              <w:lastRenderedPageBreak/>
              <w:t>2-a, Editura Institutul European, Iaşi, 2013, ISBN 978-606-24-0020-0,p.20; 54; 110; 201; 237</w:t>
            </w:r>
          </w:p>
          <w:p w14:paraId="5F8D339B" w14:textId="77777777" w:rsidR="003A33AE" w:rsidRPr="00561F07" w:rsidRDefault="003A33AE" w:rsidP="003A33AE">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18. Bogdan Crețu, </w:t>
            </w:r>
            <w:r w:rsidRPr="00561F07">
              <w:rPr>
                <w:rFonts w:ascii="Times New Roman" w:eastAsia="Times New Roman" w:hAnsi="Times New Roman"/>
                <w:i/>
                <w:sz w:val="20"/>
                <w:szCs w:val="20"/>
                <w:lang w:eastAsia="ro-RO"/>
              </w:rPr>
              <w:t>Modelul Ibrăileanu</w:t>
            </w:r>
            <w:r w:rsidRPr="00561F07">
              <w:rPr>
                <w:rFonts w:ascii="Times New Roman" w:eastAsia="Times New Roman" w:hAnsi="Times New Roman"/>
                <w:sz w:val="20"/>
                <w:szCs w:val="20"/>
                <w:lang w:eastAsia="ro-RO"/>
              </w:rPr>
              <w:t xml:space="preserve">, în vol. </w:t>
            </w:r>
            <w:r w:rsidRPr="00561F07">
              <w:rPr>
                <w:rFonts w:ascii="Times New Roman" w:eastAsia="Times New Roman" w:hAnsi="Times New Roman"/>
                <w:i/>
                <w:sz w:val="20"/>
                <w:szCs w:val="20"/>
                <w:lang w:eastAsia="ro-RO"/>
              </w:rPr>
              <w:t>Iluziile literaturii și deziluziile criticii</w:t>
            </w:r>
            <w:r w:rsidRPr="00561F07">
              <w:rPr>
                <w:rFonts w:ascii="Times New Roman" w:eastAsia="Times New Roman" w:hAnsi="Times New Roman"/>
                <w:sz w:val="20"/>
                <w:szCs w:val="20"/>
                <w:lang w:eastAsia="ro-RO"/>
              </w:rPr>
              <w:t>, Editura Contemporanul, 2015, ISBN 978-606-8260-67-9, p. 127-134</w:t>
            </w:r>
          </w:p>
          <w:p w14:paraId="470198C0" w14:textId="77777777" w:rsidR="003A33AE" w:rsidRPr="00561F07" w:rsidRDefault="003A33AE" w:rsidP="003A33AE">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19. Dinu Pillat, </w:t>
            </w:r>
            <w:r w:rsidRPr="00561F07">
              <w:rPr>
                <w:rFonts w:ascii="Times New Roman" w:eastAsia="Times New Roman" w:hAnsi="Times New Roman"/>
                <w:i/>
                <w:sz w:val="20"/>
                <w:szCs w:val="20"/>
                <w:lang w:eastAsia="ro-RO"/>
              </w:rPr>
              <w:t>Dostoievski în conştiinţa literară romȃnească</w:t>
            </w:r>
            <w:r w:rsidRPr="00561F07">
              <w:rPr>
                <w:rFonts w:ascii="Times New Roman" w:eastAsia="Times New Roman" w:hAnsi="Times New Roman"/>
                <w:sz w:val="20"/>
                <w:szCs w:val="20"/>
                <w:lang w:eastAsia="ro-RO"/>
              </w:rPr>
              <w:t xml:space="preserve">, Ediție și prefaţă de George Ardeleanu, Postfaţă de Al. Paleologu, Editura Humanitas, Bucureşti, 2015, ISBN 978-973-50-5050-4, p. 257 (secţiunea </w:t>
            </w:r>
            <w:r w:rsidRPr="00561F07">
              <w:rPr>
                <w:rFonts w:ascii="Times New Roman" w:eastAsia="Times New Roman" w:hAnsi="Times New Roman"/>
                <w:i/>
                <w:sz w:val="20"/>
                <w:szCs w:val="20"/>
                <w:lang w:eastAsia="ro-RO"/>
              </w:rPr>
              <w:t>Bibliografia scrierilor despre Dinu Pillat</w:t>
            </w:r>
            <w:r w:rsidRPr="00561F07">
              <w:rPr>
                <w:rFonts w:ascii="Times New Roman" w:eastAsia="Times New Roman" w:hAnsi="Times New Roman"/>
                <w:sz w:val="20"/>
                <w:szCs w:val="20"/>
                <w:lang w:eastAsia="ro-RO"/>
              </w:rPr>
              <w:t>).</w:t>
            </w:r>
          </w:p>
          <w:p w14:paraId="234DD69E" w14:textId="77777777" w:rsidR="00934D9E" w:rsidRPr="00561F07" w:rsidRDefault="00934D9E" w:rsidP="00934D9E">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20. Patraș, Antonio, E. Lovinescu şi modelele româneşti şi europene ale criticii literare interbelice, în Ligia Tudurachi, Grup  Sburător. Trăitul și scrisul împreună în cenaclul lui E. Lovinescu, Editura Universității de Vest, Timișoara, 2019, ISBN 978-973-125-669-6 </w:t>
            </w:r>
          </w:p>
          <w:p w14:paraId="7C2F2F35" w14:textId="77777777" w:rsidR="003A33AE" w:rsidRPr="00561F07" w:rsidRDefault="00934D9E" w:rsidP="00934D9E">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21. Patraș, Antonio, Scriitorul şi umbra sa. Geneza formei în literatura lui E. Lovinescu, în Ligia Tudurachi, Grup  Sburător. Trăitul și scrisul împreună în cenaclul lui E. Lovinescu, Editura Universității de Vest, Timișoara, 2019, ISBN 978-973-125-669-6</w:t>
            </w:r>
          </w:p>
          <w:p w14:paraId="3932ECDB" w14:textId="77777777" w:rsidR="00934D9E" w:rsidRPr="00561F07" w:rsidRDefault="00934D9E" w:rsidP="00934D9E">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22. </w:t>
            </w:r>
            <w:r w:rsidRPr="00561F07">
              <w:rPr>
                <w:rFonts w:ascii="Times New Roman" w:hAnsi="Times New Roman"/>
                <w:sz w:val="20"/>
                <w:szCs w:val="20"/>
              </w:rPr>
              <w:t xml:space="preserve">Nina Corcinschi, Narațiuni ale erosului, Editura Cartier, Republica Moldova, 2020 – 50 p. (citarea volumului </w:t>
            </w:r>
            <w:r w:rsidRPr="00561F07">
              <w:rPr>
                <w:rFonts w:ascii="Times New Roman" w:hAnsi="Times New Roman"/>
                <w:i/>
                <w:sz w:val="20"/>
                <w:szCs w:val="20"/>
              </w:rPr>
              <w:t>Ibrăileanu – către o teorie a personalității</w:t>
            </w:r>
            <w:r w:rsidRPr="00561F07">
              <w:rPr>
                <w:rFonts w:ascii="Times New Roman" w:hAnsi="Times New Roman"/>
                <w:sz w:val="20"/>
                <w:szCs w:val="20"/>
              </w:rPr>
              <w:t>, Cartea Românească, 2007).</w:t>
            </w:r>
          </w:p>
          <w:p w14:paraId="71B556E9" w14:textId="77777777" w:rsidR="00934D9E" w:rsidRPr="00561F07" w:rsidRDefault="00934D9E" w:rsidP="003A33AE">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23. Eugen Simion, </w:t>
            </w:r>
            <w:r w:rsidRPr="00561F07">
              <w:rPr>
                <w:rFonts w:ascii="Times New Roman" w:eastAsia="Times New Roman" w:hAnsi="Times New Roman"/>
                <w:i/>
                <w:sz w:val="20"/>
                <w:szCs w:val="20"/>
                <w:lang w:eastAsia="ro-RO"/>
              </w:rPr>
              <w:t>Posteritatea critică a lui E. Lovinescu</w:t>
            </w:r>
            <w:r w:rsidRPr="00561F07">
              <w:rPr>
                <w:rFonts w:ascii="Times New Roman" w:eastAsia="Times New Roman" w:hAnsi="Times New Roman"/>
                <w:sz w:val="20"/>
                <w:szCs w:val="20"/>
                <w:lang w:eastAsia="ro-RO"/>
              </w:rPr>
              <w:t>, Editura Tracus Arte, Bucureşti, 2017, pp. 418, 467-470, 472-474</w:t>
            </w:r>
          </w:p>
          <w:p w14:paraId="54D4222D" w14:textId="77777777" w:rsidR="00934D9E" w:rsidRPr="00561F07" w:rsidRDefault="00934D9E" w:rsidP="003A33AE">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24. Mircea Anghelescu, Literatura între două lumi, Editura Spandugino, București, 2022, p. 381</w:t>
            </w:r>
          </w:p>
          <w:p w14:paraId="69300A29" w14:textId="77777777" w:rsidR="00934D9E" w:rsidRPr="00561F07" w:rsidRDefault="00934D9E" w:rsidP="003A33AE">
            <w:pPr>
              <w:spacing w:after="0" w:line="240" w:lineRule="auto"/>
              <w:jc w:val="both"/>
              <w:rPr>
                <w:rFonts w:ascii="Times New Roman" w:eastAsia="Times New Roman" w:hAnsi="Times New Roman"/>
                <w:b/>
                <w:sz w:val="20"/>
                <w:szCs w:val="20"/>
                <w:lang w:eastAsia="ro-RO"/>
              </w:rPr>
            </w:pPr>
          </w:p>
          <w:p w14:paraId="7302C3B9" w14:textId="77777777" w:rsidR="003A33AE" w:rsidRPr="00561F07" w:rsidRDefault="003A33AE" w:rsidP="003A33AE">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b/>
                <w:sz w:val="20"/>
                <w:szCs w:val="20"/>
                <w:lang w:eastAsia="ro-RO"/>
              </w:rPr>
              <w:t>În dicţionare am fost citat în</w:t>
            </w:r>
            <w:r w:rsidRPr="00561F07">
              <w:rPr>
                <w:rFonts w:ascii="Times New Roman" w:eastAsia="Times New Roman" w:hAnsi="Times New Roman"/>
                <w:sz w:val="20"/>
                <w:szCs w:val="20"/>
                <w:lang w:eastAsia="ro-RO"/>
              </w:rPr>
              <w:t>:</w:t>
            </w:r>
          </w:p>
          <w:p w14:paraId="4C1B8193" w14:textId="77777777" w:rsidR="003A33AE" w:rsidRPr="00561F07" w:rsidRDefault="003A33AE" w:rsidP="003A33AE">
            <w:pPr>
              <w:spacing w:after="0" w:line="240" w:lineRule="auto"/>
              <w:jc w:val="both"/>
              <w:rPr>
                <w:rFonts w:ascii="Times New Roman" w:eastAsia="Times New Roman" w:hAnsi="Times New Roman"/>
                <w:sz w:val="20"/>
                <w:szCs w:val="20"/>
                <w:lang w:eastAsia="ro-RO"/>
              </w:rPr>
            </w:pPr>
          </w:p>
          <w:p w14:paraId="5646B77F" w14:textId="77777777" w:rsidR="003A33AE" w:rsidRPr="00561F07" w:rsidRDefault="003A33AE" w:rsidP="003A33AE">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 „Dicţionarul General al Literaturii Române”, Editura Academiei, vol. I-IV, 2006, p. 474, Antonio Patraş, </w:t>
            </w:r>
            <w:r w:rsidRPr="00561F07">
              <w:rPr>
                <w:rFonts w:ascii="Times New Roman" w:eastAsia="Times New Roman" w:hAnsi="Times New Roman"/>
                <w:i/>
                <w:sz w:val="20"/>
                <w:szCs w:val="20"/>
                <w:lang w:eastAsia="ro-RO"/>
              </w:rPr>
              <w:t>Ion D. Sîrbu - De veghe în noaptea totalitară</w:t>
            </w:r>
            <w:r w:rsidRPr="00561F07">
              <w:rPr>
                <w:rFonts w:ascii="Times New Roman" w:eastAsia="Times New Roman" w:hAnsi="Times New Roman"/>
                <w:sz w:val="20"/>
                <w:szCs w:val="20"/>
                <w:lang w:eastAsia="ro-RO"/>
              </w:rPr>
              <w:t xml:space="preserve">, Editura Universităţii “Alexandru Ioan Cuza”, Iaşi, 2003 </w:t>
            </w:r>
          </w:p>
          <w:p w14:paraId="71FA6DD5" w14:textId="77777777" w:rsidR="003A33AE" w:rsidRPr="00561F07" w:rsidRDefault="003A33AE" w:rsidP="003A33AE">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Aurel Sasu, „Dicţionarul Biografic al Literaturii Române” (DBLR), Editura “Paralela 45”, 2006, p. 437,  Antonio Patraş, </w:t>
            </w:r>
            <w:r w:rsidRPr="00561F07">
              <w:rPr>
                <w:rFonts w:ascii="Times New Roman" w:eastAsia="Times New Roman" w:hAnsi="Times New Roman"/>
                <w:i/>
                <w:sz w:val="20"/>
                <w:szCs w:val="20"/>
                <w:lang w:eastAsia="ro-RO"/>
              </w:rPr>
              <w:t>O nouă lectură a unor texte vechi</w:t>
            </w:r>
            <w:r w:rsidRPr="00561F07">
              <w:rPr>
                <w:rFonts w:ascii="Times New Roman" w:eastAsia="Times New Roman" w:hAnsi="Times New Roman"/>
                <w:sz w:val="20"/>
                <w:szCs w:val="20"/>
                <w:lang w:eastAsia="ro-RO"/>
              </w:rPr>
              <w:t xml:space="preserve">, în „Adevărul literar şi artistic”, nr.555, 13 februarie 2001 </w:t>
            </w:r>
          </w:p>
          <w:p w14:paraId="2F547765" w14:textId="77777777" w:rsidR="003A33AE" w:rsidRPr="00561F07" w:rsidRDefault="003A33AE" w:rsidP="003A33AE">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lastRenderedPageBreak/>
              <w:t xml:space="preserve">„1500 scriitori români clasici şi contemporani. Un dicţionar biobibliografic esenţial” alcătuit de Boris Crăciun şi Daniela Crăciun Costin, Editura Porţile Orientului, Iaşi, 2010, ISBN 978973-7863-62-1, p. 360 </w:t>
            </w:r>
          </w:p>
          <w:p w14:paraId="567530A3" w14:textId="77777777" w:rsidR="003A33AE" w:rsidRPr="00561F07" w:rsidRDefault="003A33AE" w:rsidP="003A33AE">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 „Scriitori şi publicişti ieşeni contemporani. Dicţionar 1945-2008”, Ediţia a III-a, revăzută şi adăugită de N. Busuioc şi Fl. Busuioc, Editura Vasiliana, Iaşi, 2009, p. 523-524, ISBN 978-973-116-102-0</w:t>
            </w:r>
          </w:p>
          <w:p w14:paraId="68D7B9F9" w14:textId="77777777" w:rsidR="003A33AE" w:rsidRPr="00561F07" w:rsidRDefault="003A33AE" w:rsidP="003A33AE">
            <w:pPr>
              <w:spacing w:after="0" w:line="240" w:lineRule="auto"/>
              <w:jc w:val="both"/>
              <w:rPr>
                <w:rFonts w:ascii="Times New Roman" w:eastAsia="Times New Roman" w:hAnsi="Times New Roman"/>
                <w:b/>
                <w:sz w:val="20"/>
                <w:szCs w:val="20"/>
                <w:lang w:eastAsia="ro-RO"/>
              </w:rPr>
            </w:pPr>
          </w:p>
          <w:p w14:paraId="370680B7" w14:textId="77777777" w:rsidR="003A33AE" w:rsidRPr="00561F07" w:rsidRDefault="003A33AE" w:rsidP="003A33AE">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b/>
                <w:sz w:val="20"/>
                <w:szCs w:val="20"/>
                <w:lang w:eastAsia="ro-RO"/>
              </w:rPr>
              <w:t>În manualele şcolare am fost citat în</w:t>
            </w:r>
            <w:r w:rsidRPr="00561F07">
              <w:rPr>
                <w:rFonts w:ascii="Times New Roman" w:eastAsia="Times New Roman" w:hAnsi="Times New Roman"/>
                <w:sz w:val="20"/>
                <w:szCs w:val="20"/>
                <w:lang w:eastAsia="ro-RO"/>
              </w:rPr>
              <w:t>:</w:t>
            </w:r>
          </w:p>
          <w:p w14:paraId="0F84BE9B" w14:textId="77777777" w:rsidR="003A33AE" w:rsidRPr="00561F07" w:rsidRDefault="003A33AE" w:rsidP="003A33AE">
            <w:pPr>
              <w:spacing w:after="0" w:line="240" w:lineRule="auto"/>
              <w:jc w:val="both"/>
              <w:rPr>
                <w:rFonts w:ascii="Times New Roman" w:eastAsia="Times New Roman" w:hAnsi="Times New Roman"/>
                <w:sz w:val="20"/>
                <w:szCs w:val="20"/>
                <w:lang w:eastAsia="ro-RO"/>
              </w:rPr>
            </w:pPr>
          </w:p>
          <w:p w14:paraId="7290F6C7" w14:textId="77777777" w:rsidR="003A33AE" w:rsidRPr="00561F07" w:rsidRDefault="003A33AE" w:rsidP="003A33AE">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Limba şi literatura română, manual pentru clasa a XIX-a, Editura Corint, 2004, la capitolul </w:t>
            </w:r>
            <w:r w:rsidRPr="00561F07">
              <w:rPr>
                <w:rFonts w:ascii="Times New Roman" w:eastAsia="Times New Roman" w:hAnsi="Times New Roman"/>
                <w:i/>
                <w:sz w:val="20"/>
                <w:szCs w:val="20"/>
                <w:lang w:eastAsia="ro-RO"/>
              </w:rPr>
              <w:t>Confruntări etice şi civice: Ion D. Sîrbu, jurnal</w:t>
            </w:r>
            <w:r w:rsidRPr="00561F07">
              <w:rPr>
                <w:rFonts w:ascii="Times New Roman" w:eastAsia="Times New Roman" w:hAnsi="Times New Roman"/>
                <w:sz w:val="20"/>
                <w:szCs w:val="20"/>
                <w:lang w:eastAsia="ro-RO"/>
              </w:rPr>
              <w:t xml:space="preserve">, p. 202-206, Antonio Patraş, </w:t>
            </w:r>
            <w:r w:rsidRPr="00561F07">
              <w:rPr>
                <w:rFonts w:ascii="Times New Roman" w:eastAsia="Times New Roman" w:hAnsi="Times New Roman"/>
                <w:i/>
                <w:sz w:val="20"/>
                <w:szCs w:val="20"/>
                <w:lang w:eastAsia="ro-RO"/>
              </w:rPr>
              <w:t>Ion D. Sîrbu-De veghe în noaptea totalitară</w:t>
            </w:r>
            <w:r w:rsidRPr="00561F07">
              <w:rPr>
                <w:rFonts w:ascii="Times New Roman" w:eastAsia="Times New Roman" w:hAnsi="Times New Roman"/>
                <w:sz w:val="20"/>
                <w:szCs w:val="20"/>
                <w:lang w:eastAsia="ro-RO"/>
              </w:rPr>
              <w:t>, Editura Universităţii “Alexandru Ioan Cuza”, Iaşi, 2003</w:t>
            </w:r>
          </w:p>
          <w:p w14:paraId="3E583285" w14:textId="77777777" w:rsidR="003A33AE" w:rsidRPr="00561F07" w:rsidRDefault="003A33AE" w:rsidP="003A33AE">
            <w:pPr>
              <w:spacing w:after="0" w:line="240" w:lineRule="auto"/>
              <w:jc w:val="both"/>
              <w:rPr>
                <w:rFonts w:ascii="Times New Roman" w:eastAsia="Times New Roman" w:hAnsi="Times New Roman"/>
                <w:sz w:val="20"/>
                <w:szCs w:val="20"/>
                <w:lang w:eastAsia="ro-RO"/>
              </w:rPr>
            </w:pPr>
          </w:p>
          <w:p w14:paraId="5896E677" w14:textId="77777777" w:rsidR="003A33AE" w:rsidRPr="00561F07" w:rsidRDefault="003A33AE" w:rsidP="003A33AE">
            <w:pPr>
              <w:spacing w:after="0" w:line="240" w:lineRule="auto"/>
              <w:jc w:val="both"/>
              <w:rPr>
                <w:rFonts w:ascii="Times New Roman" w:eastAsia="Times New Roman" w:hAnsi="Times New Roman"/>
                <w:b/>
                <w:sz w:val="20"/>
                <w:szCs w:val="20"/>
                <w:lang w:eastAsia="ro-RO"/>
              </w:rPr>
            </w:pPr>
            <w:r w:rsidRPr="00561F07">
              <w:rPr>
                <w:rFonts w:ascii="Times New Roman" w:eastAsia="Times New Roman" w:hAnsi="Times New Roman"/>
                <w:b/>
                <w:sz w:val="20"/>
                <w:szCs w:val="20"/>
                <w:lang w:eastAsia="ro-RO"/>
              </w:rPr>
              <w:t>IV. În istorii literare și în alte lucrări de specialitate:</w:t>
            </w:r>
          </w:p>
          <w:p w14:paraId="30144E61" w14:textId="77777777" w:rsidR="00934D9E" w:rsidRPr="00561F07" w:rsidRDefault="00934D9E" w:rsidP="00934D9E">
            <w:pPr>
              <w:spacing w:after="0" w:line="240" w:lineRule="auto"/>
              <w:jc w:val="both"/>
              <w:rPr>
                <w:rFonts w:ascii="Times New Roman" w:eastAsia="Times New Roman" w:hAnsi="Times New Roman"/>
                <w:sz w:val="20"/>
                <w:szCs w:val="20"/>
                <w:lang w:eastAsia="ro-RO"/>
              </w:rPr>
            </w:pPr>
          </w:p>
          <w:p w14:paraId="160FAF57" w14:textId="77777777" w:rsidR="003A33AE" w:rsidRPr="00561F07" w:rsidRDefault="003A33AE" w:rsidP="00934D9E">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Nicolae Manolescu, </w:t>
            </w:r>
            <w:r w:rsidRPr="00561F07">
              <w:rPr>
                <w:rFonts w:ascii="Times New Roman" w:eastAsia="Times New Roman" w:hAnsi="Times New Roman"/>
                <w:i/>
                <w:sz w:val="20"/>
                <w:szCs w:val="20"/>
                <w:lang w:eastAsia="ro-RO"/>
              </w:rPr>
              <w:t>Istoria critică a literaturii române</w:t>
            </w:r>
            <w:r w:rsidRPr="00561F07">
              <w:rPr>
                <w:rFonts w:ascii="Times New Roman" w:eastAsia="Times New Roman" w:hAnsi="Times New Roman"/>
                <w:sz w:val="20"/>
                <w:szCs w:val="20"/>
                <w:lang w:eastAsia="ro-RO"/>
              </w:rPr>
              <w:t>, Editura Paralela 45, 2008, p. 1490</w:t>
            </w:r>
          </w:p>
          <w:p w14:paraId="72C656BF" w14:textId="77777777" w:rsidR="00934D9E" w:rsidRPr="00561F07" w:rsidRDefault="00934D9E" w:rsidP="003A33AE">
            <w:pPr>
              <w:spacing w:after="0" w:line="240" w:lineRule="auto"/>
              <w:jc w:val="both"/>
              <w:rPr>
                <w:rFonts w:ascii="Times New Roman" w:eastAsia="Times New Roman" w:hAnsi="Times New Roman"/>
                <w:sz w:val="20"/>
                <w:szCs w:val="20"/>
                <w:lang w:eastAsia="ro-RO"/>
              </w:rPr>
            </w:pPr>
          </w:p>
          <w:p w14:paraId="3DFADBCB" w14:textId="77777777" w:rsidR="003A33AE" w:rsidRPr="00561F07" w:rsidRDefault="003A33AE" w:rsidP="003A33AE">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 E, Lovinescu, </w:t>
            </w:r>
            <w:r w:rsidRPr="00561F07">
              <w:rPr>
                <w:rFonts w:ascii="Times New Roman" w:eastAsia="Times New Roman" w:hAnsi="Times New Roman"/>
                <w:i/>
                <w:sz w:val="20"/>
                <w:szCs w:val="20"/>
                <w:lang w:eastAsia="ro-RO"/>
              </w:rPr>
              <w:t>Opere I, Istoria literaturii române contemporane</w:t>
            </w:r>
            <w:r w:rsidRPr="00561F07">
              <w:rPr>
                <w:rFonts w:ascii="Times New Roman" w:eastAsia="Times New Roman" w:hAnsi="Times New Roman"/>
                <w:sz w:val="20"/>
                <w:szCs w:val="20"/>
                <w:lang w:eastAsia="ro-RO"/>
              </w:rPr>
              <w:t>, Ediție coordonată de Nicolae Mecu, Text îngrijit, note și comentarii de Alexandra Ciocârlie, Alexandru Farcaș, Nicolae Mecu și Daciana Vlădoiu, Introducere de Eugen Simion, Academia Română, Fundația Națională pentru Știință și Artă, București, 2015, ISBN 978-606-555-110-7, p. CCI-CCII.</w:t>
            </w:r>
          </w:p>
          <w:p w14:paraId="5BCEBEB4" w14:textId="77777777" w:rsidR="00934D9E" w:rsidRPr="00561F07" w:rsidRDefault="00934D9E" w:rsidP="00934D9E">
            <w:pPr>
              <w:spacing w:after="0" w:line="240" w:lineRule="auto"/>
              <w:jc w:val="both"/>
              <w:rPr>
                <w:rFonts w:ascii="Times New Roman" w:eastAsia="Times New Roman" w:hAnsi="Times New Roman"/>
                <w:sz w:val="20"/>
                <w:szCs w:val="20"/>
                <w:lang w:eastAsia="ro-RO"/>
              </w:rPr>
            </w:pPr>
          </w:p>
          <w:p w14:paraId="2576F5EE" w14:textId="77777777" w:rsidR="003A33AE" w:rsidRPr="00561F07" w:rsidRDefault="003A33AE" w:rsidP="00934D9E">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E. Lovinescu, </w:t>
            </w:r>
            <w:r w:rsidRPr="00561F07">
              <w:rPr>
                <w:rFonts w:ascii="Times New Roman" w:eastAsia="Times New Roman" w:hAnsi="Times New Roman"/>
                <w:i/>
                <w:sz w:val="20"/>
                <w:szCs w:val="20"/>
                <w:lang w:eastAsia="ro-RO"/>
              </w:rPr>
              <w:t>Opere II. Istoria literaturii române contemporane (1900-1937),</w:t>
            </w:r>
            <w:r w:rsidRPr="00561F07">
              <w:rPr>
                <w:rFonts w:ascii="Times New Roman" w:eastAsia="Times New Roman" w:hAnsi="Times New Roman"/>
                <w:sz w:val="20"/>
                <w:szCs w:val="20"/>
                <w:lang w:eastAsia="ro-RO"/>
              </w:rPr>
              <w:t xml:space="preserve"> Ediție coordonată de Nicolae Mecu, Text îngrijit, note și comentarii de Alexandra Ciocârlie, Alexandru Farcaș, Nicolae Mecu și Daciana Vlădoiu, Introducere de Eugen Simion, Academia Română, Fundația Națională pentru Știință și Artă, București, 2015, ISBN 978-606-555-111-4, p. 1278-1288 (Repere critice)</w:t>
            </w:r>
          </w:p>
          <w:p w14:paraId="5FC56C92" w14:textId="77777777" w:rsidR="00934D9E" w:rsidRPr="00561F07" w:rsidRDefault="00934D9E" w:rsidP="003A33AE">
            <w:pPr>
              <w:spacing w:after="0" w:line="240" w:lineRule="auto"/>
              <w:jc w:val="both"/>
              <w:rPr>
                <w:rFonts w:ascii="Times New Roman" w:eastAsia="Times New Roman" w:hAnsi="Times New Roman"/>
                <w:sz w:val="20"/>
                <w:szCs w:val="20"/>
                <w:lang w:eastAsia="ro-RO"/>
              </w:rPr>
            </w:pPr>
          </w:p>
          <w:p w14:paraId="33E31753" w14:textId="77777777" w:rsidR="003A33AE" w:rsidRPr="00561F07" w:rsidRDefault="003A33AE" w:rsidP="003A33AE">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G. Ibrăileanu, </w:t>
            </w:r>
            <w:r w:rsidRPr="00561F07">
              <w:rPr>
                <w:rFonts w:ascii="Times New Roman" w:eastAsia="Times New Roman" w:hAnsi="Times New Roman"/>
                <w:i/>
                <w:sz w:val="20"/>
                <w:szCs w:val="20"/>
                <w:lang w:eastAsia="ro-RO"/>
              </w:rPr>
              <w:t xml:space="preserve">Opere I (Spiritul critic în cultura românească, </w:t>
            </w:r>
            <w:r w:rsidRPr="00561F07">
              <w:rPr>
                <w:rFonts w:ascii="Times New Roman" w:eastAsia="Times New Roman" w:hAnsi="Times New Roman"/>
                <w:i/>
                <w:sz w:val="20"/>
                <w:szCs w:val="20"/>
                <w:lang w:eastAsia="ro-RO"/>
              </w:rPr>
              <w:lastRenderedPageBreak/>
              <w:t>Scriitori și curente, Opera literară a dlui Vlahuță)</w:t>
            </w:r>
            <w:r w:rsidRPr="00561F07">
              <w:rPr>
                <w:rFonts w:ascii="Times New Roman" w:eastAsia="Times New Roman" w:hAnsi="Times New Roman"/>
                <w:sz w:val="20"/>
                <w:szCs w:val="20"/>
                <w:lang w:eastAsia="ro-RO"/>
              </w:rPr>
              <w:t>, Ediție coordonată de Victor Durnea, Introducere de Eugen Simion, Academia Română, Fundația Națională pentru Știință și Artă, București, 2014, ISBN 978-606-555-092-6, p. 567</w:t>
            </w:r>
          </w:p>
          <w:p w14:paraId="2A028F6A" w14:textId="77777777" w:rsidR="00934D9E" w:rsidRPr="00561F07" w:rsidRDefault="00934D9E" w:rsidP="00934D9E">
            <w:pPr>
              <w:spacing w:after="0" w:line="240" w:lineRule="auto"/>
              <w:jc w:val="both"/>
              <w:rPr>
                <w:rFonts w:ascii="Times New Roman" w:eastAsia="Times New Roman" w:hAnsi="Times New Roman"/>
                <w:sz w:val="20"/>
                <w:szCs w:val="20"/>
                <w:lang w:eastAsia="ro-RO"/>
              </w:rPr>
            </w:pPr>
          </w:p>
          <w:p w14:paraId="3F449B31" w14:textId="77777777" w:rsidR="003A33AE" w:rsidRPr="00561F07" w:rsidRDefault="003A33AE" w:rsidP="00934D9E">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G. Ibrăileanu, </w:t>
            </w:r>
            <w:r w:rsidRPr="00561F07">
              <w:rPr>
                <w:rFonts w:ascii="Times New Roman" w:eastAsia="Times New Roman" w:hAnsi="Times New Roman"/>
                <w:i/>
                <w:sz w:val="20"/>
                <w:szCs w:val="20"/>
                <w:lang w:eastAsia="ro-RO"/>
              </w:rPr>
              <w:t>Opere II (Note și impresii, După război, Scriitori români și străini, Studii literare)</w:t>
            </w:r>
            <w:r w:rsidRPr="00561F07">
              <w:rPr>
                <w:rFonts w:ascii="Times New Roman" w:eastAsia="Times New Roman" w:hAnsi="Times New Roman"/>
                <w:sz w:val="20"/>
                <w:szCs w:val="20"/>
                <w:lang w:eastAsia="ro-RO"/>
              </w:rPr>
              <w:t>, Ediție coordonată de Victor Durnea, Introducere de Eugen Simion, Academia Română, Fundația Națională pentru Știință și Artă, București, 2014, ISBN 978-606-555-095-7, p. 779</w:t>
            </w:r>
          </w:p>
          <w:p w14:paraId="46027DCB" w14:textId="77777777" w:rsidR="00934D9E" w:rsidRPr="00561F07" w:rsidRDefault="00934D9E" w:rsidP="00934D9E">
            <w:pPr>
              <w:spacing w:after="0" w:line="240" w:lineRule="auto"/>
              <w:jc w:val="both"/>
              <w:rPr>
                <w:rFonts w:ascii="Times New Roman" w:eastAsia="Times New Roman" w:hAnsi="Times New Roman"/>
                <w:sz w:val="20"/>
                <w:szCs w:val="20"/>
                <w:lang w:eastAsia="ro-RO"/>
              </w:rPr>
            </w:pPr>
          </w:p>
          <w:p w14:paraId="68A0AA2A" w14:textId="77777777" w:rsidR="003A33AE" w:rsidRPr="00561F07" w:rsidRDefault="003A33AE" w:rsidP="00934D9E">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Ion Agârbiceanu, </w:t>
            </w:r>
            <w:r w:rsidRPr="00561F07">
              <w:rPr>
                <w:rFonts w:ascii="Times New Roman" w:eastAsia="Times New Roman" w:hAnsi="Times New Roman"/>
                <w:i/>
                <w:sz w:val="20"/>
                <w:szCs w:val="20"/>
                <w:lang w:eastAsia="ro-RO"/>
              </w:rPr>
              <w:t>Opere III. Schițe și povestiri (1923-1959),</w:t>
            </w:r>
            <w:r w:rsidRPr="00561F07">
              <w:rPr>
                <w:rFonts w:ascii="Times New Roman" w:eastAsia="Times New Roman" w:hAnsi="Times New Roman"/>
                <w:sz w:val="20"/>
                <w:szCs w:val="20"/>
                <w:lang w:eastAsia="ro-RO"/>
              </w:rPr>
              <w:t xml:space="preserve"> Ediție îngrijită, notă asupra ediției, bibliografie, note și comentarii, referinșe critice și glosar de Ilie Rad, Academia Română, Fundația Națională pentru Știință și Artă, București, 2015, ISBN 978-606-555-141-1, p. IX-X</w:t>
            </w:r>
          </w:p>
          <w:p w14:paraId="76ACE9CB" w14:textId="77777777" w:rsidR="00934D9E" w:rsidRPr="00561F07" w:rsidRDefault="00934D9E" w:rsidP="00934D9E">
            <w:pPr>
              <w:spacing w:after="0" w:line="240" w:lineRule="auto"/>
              <w:jc w:val="both"/>
              <w:rPr>
                <w:rFonts w:ascii="Times New Roman" w:eastAsia="Times New Roman" w:hAnsi="Times New Roman"/>
                <w:sz w:val="20"/>
                <w:szCs w:val="20"/>
                <w:lang w:eastAsia="ro-RO"/>
              </w:rPr>
            </w:pPr>
          </w:p>
          <w:p w14:paraId="6291F719" w14:textId="77777777" w:rsidR="00934D9E" w:rsidRPr="00561F07" w:rsidRDefault="003A33AE" w:rsidP="00934D9E">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Ion Agârbiceanu, </w:t>
            </w:r>
            <w:r w:rsidRPr="00561F07">
              <w:rPr>
                <w:rFonts w:ascii="Times New Roman" w:eastAsia="Times New Roman" w:hAnsi="Times New Roman"/>
                <w:i/>
                <w:sz w:val="20"/>
                <w:szCs w:val="20"/>
                <w:lang w:eastAsia="ro-RO"/>
              </w:rPr>
              <w:t>Opere IV. Povestiri și nuvele (1906-1964),</w:t>
            </w:r>
            <w:r w:rsidRPr="00561F07">
              <w:rPr>
                <w:rFonts w:ascii="Times New Roman" w:eastAsia="Times New Roman" w:hAnsi="Times New Roman"/>
                <w:sz w:val="20"/>
                <w:szCs w:val="20"/>
                <w:lang w:eastAsia="ro-RO"/>
              </w:rPr>
              <w:t xml:space="preserve"> Ediție îngrijită, notă asupra ediției, bibliografie, note și comentarii, referinţe critice și glosar de Ilie Rad, Academia Română, Fundația Națională pentru Știință și Artă, București, 2015, ISBN 978-606-555-142-8, p. 1318-1322 (Referințe critice)</w:t>
            </w:r>
          </w:p>
          <w:p w14:paraId="14C158B8" w14:textId="77777777" w:rsidR="00934D9E" w:rsidRPr="00561F07" w:rsidRDefault="00934D9E" w:rsidP="00934D9E">
            <w:pPr>
              <w:spacing w:after="0" w:line="240" w:lineRule="auto"/>
              <w:jc w:val="both"/>
              <w:rPr>
                <w:rFonts w:ascii="Times New Roman" w:eastAsia="Times New Roman" w:hAnsi="Times New Roman"/>
                <w:sz w:val="20"/>
                <w:szCs w:val="20"/>
                <w:lang w:eastAsia="ro-RO"/>
              </w:rPr>
            </w:pPr>
          </w:p>
          <w:p w14:paraId="58754E21" w14:textId="77777777" w:rsidR="003A33AE" w:rsidRPr="00561F07" w:rsidRDefault="003A33AE" w:rsidP="00934D9E">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 Ion Agârbiceanu, </w:t>
            </w:r>
            <w:r w:rsidRPr="00561F07">
              <w:rPr>
                <w:rFonts w:ascii="Times New Roman" w:eastAsia="Times New Roman" w:hAnsi="Times New Roman"/>
                <w:i/>
                <w:sz w:val="20"/>
                <w:szCs w:val="20"/>
                <w:lang w:eastAsia="ro-RO"/>
              </w:rPr>
              <w:t>Opere VI. Romane</w:t>
            </w:r>
            <w:r w:rsidRPr="00561F07">
              <w:rPr>
                <w:rFonts w:ascii="Times New Roman" w:eastAsia="Times New Roman" w:hAnsi="Times New Roman"/>
                <w:sz w:val="20"/>
                <w:szCs w:val="20"/>
                <w:lang w:eastAsia="ro-RO"/>
              </w:rPr>
              <w:t xml:space="preserve"> Ediție îngrijită, notă asupra ediției, bibliografie, note și comentarii, referinţe critice și glosar de Ilie Rad, Academia Română, Fundația Națională pentru Știință și Artă, București, 2016, ISBN 978-606-555-157-2, p. 1730-1753 (e reprodus parţial studiul Antonio Patraş, </w:t>
            </w:r>
            <w:r w:rsidRPr="00561F07">
              <w:rPr>
                <w:rFonts w:ascii="Times New Roman" w:eastAsia="Times New Roman" w:hAnsi="Times New Roman"/>
                <w:i/>
                <w:sz w:val="20"/>
                <w:szCs w:val="20"/>
                <w:lang w:eastAsia="ro-RO"/>
              </w:rPr>
              <w:t>Literatura ca oglindă a vieţii. Ion Agârbiceanu</w:t>
            </w:r>
            <w:r w:rsidRPr="00561F07">
              <w:rPr>
                <w:rFonts w:ascii="Times New Roman" w:eastAsia="Times New Roman" w:hAnsi="Times New Roman"/>
                <w:sz w:val="20"/>
                <w:szCs w:val="20"/>
                <w:lang w:eastAsia="ro-RO"/>
              </w:rPr>
              <w:t>, „Convorbiri literare”, nr. 6 (iun.) 2016, p.91-95, şi nr. 7 (iul.) 2016, p. 100-103)</w:t>
            </w:r>
          </w:p>
          <w:p w14:paraId="2743262D" w14:textId="77777777" w:rsidR="00934D9E" w:rsidRPr="00561F07" w:rsidRDefault="00934D9E" w:rsidP="00934D9E">
            <w:pPr>
              <w:spacing w:after="0" w:line="240" w:lineRule="auto"/>
              <w:jc w:val="both"/>
              <w:rPr>
                <w:rFonts w:ascii="Times New Roman" w:eastAsia="Times New Roman" w:hAnsi="Times New Roman"/>
                <w:sz w:val="20"/>
                <w:szCs w:val="20"/>
                <w:lang w:eastAsia="ro-RO"/>
              </w:rPr>
            </w:pPr>
          </w:p>
          <w:p w14:paraId="561C4C2F" w14:textId="77777777" w:rsidR="003A33AE" w:rsidRPr="00561F07" w:rsidRDefault="003A33AE" w:rsidP="00934D9E">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Ion D. Sîrbu, </w:t>
            </w:r>
            <w:r w:rsidRPr="00561F07">
              <w:rPr>
                <w:rFonts w:ascii="Times New Roman" w:eastAsia="Times New Roman" w:hAnsi="Times New Roman"/>
                <w:i/>
                <w:sz w:val="20"/>
                <w:szCs w:val="20"/>
                <w:lang w:eastAsia="ro-RO"/>
              </w:rPr>
              <w:t>Opere I. Jurnalul unui jurnalist fără jurnal</w:t>
            </w:r>
            <w:r w:rsidRPr="00561F07">
              <w:rPr>
                <w:rFonts w:ascii="Times New Roman" w:eastAsia="Times New Roman" w:hAnsi="Times New Roman"/>
                <w:sz w:val="20"/>
                <w:szCs w:val="20"/>
                <w:lang w:eastAsia="ro-RO"/>
              </w:rPr>
              <w:t xml:space="preserve">, ediţie îngrijită, cronologie şi note de Toma Velici, în colaborare cu Tudor Nedelcea, introducere de Eugen Simion, Academia Română, Fundaţia Naţională pentru Ştiinţă şi Artă, Bucureşti, 2013, p. CXXXI  </w:t>
            </w:r>
            <w:r w:rsidRPr="00561F07">
              <w:rPr>
                <w:rFonts w:ascii="Times New Roman" w:eastAsia="Times New Roman" w:hAnsi="Times New Roman"/>
                <w:sz w:val="20"/>
                <w:szCs w:val="20"/>
                <w:lang w:eastAsia="ro-RO"/>
              </w:rPr>
              <w:lastRenderedPageBreak/>
              <w:t>(lucrarea Antonio Patraş, Ion D. Sîrbu – de veghe în noaptea totalitară, Editura Universităţii „Alexandru Ioan Cuza”, Iaşi)</w:t>
            </w:r>
          </w:p>
          <w:p w14:paraId="16A39DFD" w14:textId="77777777" w:rsidR="00934D9E" w:rsidRPr="00561F07" w:rsidRDefault="00934D9E" w:rsidP="00934D9E">
            <w:pPr>
              <w:spacing w:after="0" w:line="240" w:lineRule="auto"/>
              <w:jc w:val="both"/>
              <w:rPr>
                <w:rFonts w:ascii="Times New Roman" w:eastAsia="Times New Roman" w:hAnsi="Times New Roman"/>
                <w:sz w:val="20"/>
                <w:szCs w:val="20"/>
                <w:lang w:eastAsia="ro-RO"/>
              </w:rPr>
            </w:pPr>
          </w:p>
          <w:p w14:paraId="1DF0B081" w14:textId="77777777" w:rsidR="003A33AE" w:rsidRPr="00561F07" w:rsidRDefault="003A33AE" w:rsidP="00934D9E">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Ion D. Sîrbu, </w:t>
            </w:r>
            <w:r w:rsidRPr="00561F07">
              <w:rPr>
                <w:rFonts w:ascii="Times New Roman" w:eastAsia="Times New Roman" w:hAnsi="Times New Roman"/>
                <w:i/>
                <w:sz w:val="20"/>
                <w:szCs w:val="20"/>
                <w:lang w:eastAsia="ro-RO"/>
              </w:rPr>
              <w:t>Opere I. Jurnalul unui jurnalist fără jurnal</w:t>
            </w:r>
            <w:r w:rsidRPr="00561F07">
              <w:rPr>
                <w:rFonts w:ascii="Times New Roman" w:eastAsia="Times New Roman" w:hAnsi="Times New Roman"/>
                <w:sz w:val="20"/>
                <w:szCs w:val="20"/>
                <w:lang w:eastAsia="ro-RO"/>
              </w:rPr>
              <w:t xml:space="preserve">, ediţie îngrijită, cronologie şi note de Toma Velici, în colaborare cu Tudor Nedelcea, introducere de Eugen Simion, Academia Română, Fundaţia Naţională pentru Ştiinţă şi Artă, Bucureşti, 2013, p. CXXXII (prefaţa la volumul Clarei Mareş, </w:t>
            </w:r>
            <w:r w:rsidRPr="00561F07">
              <w:rPr>
                <w:rFonts w:ascii="Times New Roman" w:eastAsia="Times New Roman" w:hAnsi="Times New Roman"/>
                <w:i/>
                <w:sz w:val="20"/>
                <w:szCs w:val="20"/>
                <w:lang w:eastAsia="ro-RO"/>
              </w:rPr>
              <w:t>Zidul de sticlă. Ion D. Sîrbu în arhivele Securităţii</w:t>
            </w:r>
            <w:r w:rsidRPr="00561F07">
              <w:rPr>
                <w:rFonts w:ascii="Times New Roman" w:eastAsia="Times New Roman" w:hAnsi="Times New Roman"/>
                <w:sz w:val="20"/>
                <w:szCs w:val="20"/>
                <w:lang w:eastAsia="ro-RO"/>
              </w:rPr>
              <w:t>, volum apărut cu sprijinul Institutului de Investigare a Crimelor Comunismului şi Memoria Exilului Românesc, Editura Curtea Veche, Bucureşti, 2011)</w:t>
            </w:r>
          </w:p>
          <w:p w14:paraId="35B0042E" w14:textId="77777777" w:rsidR="003A33AE" w:rsidRPr="00561F07" w:rsidRDefault="003A33AE" w:rsidP="003A33AE">
            <w:pPr>
              <w:spacing w:after="0" w:line="240" w:lineRule="auto"/>
              <w:ind w:firstLine="720"/>
              <w:jc w:val="both"/>
              <w:rPr>
                <w:rFonts w:ascii="Times New Roman" w:eastAsia="Times New Roman" w:hAnsi="Times New Roman"/>
                <w:sz w:val="20"/>
                <w:szCs w:val="20"/>
                <w:lang w:eastAsia="ro-RO"/>
              </w:rPr>
            </w:pPr>
          </w:p>
          <w:p w14:paraId="3C9D1ED8" w14:textId="77777777" w:rsidR="003A33AE" w:rsidRPr="00561F07" w:rsidRDefault="003A33AE" w:rsidP="00934D9E">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Patraș, Antonio, </w:t>
            </w:r>
            <w:r w:rsidRPr="00561F07">
              <w:rPr>
                <w:rFonts w:ascii="Times New Roman" w:eastAsia="Times New Roman" w:hAnsi="Times New Roman"/>
                <w:i/>
                <w:sz w:val="20"/>
                <w:szCs w:val="20"/>
                <w:lang w:eastAsia="ro-RO"/>
              </w:rPr>
              <w:t>Eminescu și mutația valorilor estetice</w:t>
            </w:r>
            <w:r w:rsidRPr="00561F07">
              <w:rPr>
                <w:rFonts w:ascii="Times New Roman" w:eastAsia="Times New Roman" w:hAnsi="Times New Roman"/>
                <w:sz w:val="20"/>
                <w:szCs w:val="20"/>
                <w:lang w:eastAsia="ro-RO"/>
              </w:rPr>
              <w:t>, în „Convorbiri literare”, An 144, 2010, iun. Nr. 6 (174), p. 114-117, în vol. Studii eminescologice, nr. 13, Editura Clusium, Cluj-Napoca, 2011, p.250, ISSN 1454-9115</w:t>
            </w:r>
          </w:p>
          <w:p w14:paraId="72B51EE8" w14:textId="77777777" w:rsidR="00934D9E" w:rsidRPr="00561F07" w:rsidRDefault="00934D9E" w:rsidP="00934D9E">
            <w:pPr>
              <w:spacing w:after="0" w:line="240" w:lineRule="auto"/>
              <w:jc w:val="both"/>
              <w:rPr>
                <w:rFonts w:ascii="Times New Roman" w:eastAsia="Times New Roman" w:hAnsi="Times New Roman"/>
                <w:sz w:val="20"/>
                <w:szCs w:val="20"/>
                <w:lang w:eastAsia="ro-RO"/>
              </w:rPr>
            </w:pPr>
          </w:p>
          <w:p w14:paraId="296F8D57" w14:textId="77777777" w:rsidR="003A33AE" w:rsidRPr="00561F07" w:rsidRDefault="003A33AE" w:rsidP="00934D9E">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Patraș Antonio, </w:t>
            </w:r>
            <w:r w:rsidRPr="00561F07">
              <w:rPr>
                <w:rFonts w:ascii="Times New Roman" w:eastAsia="Times New Roman" w:hAnsi="Times New Roman"/>
                <w:i/>
                <w:sz w:val="20"/>
                <w:szCs w:val="20"/>
                <w:lang w:eastAsia="ro-RO"/>
              </w:rPr>
              <w:t>Un lector infidel al lui Eminescu: E.Lovinescu</w:t>
            </w:r>
            <w:r w:rsidRPr="00561F07">
              <w:rPr>
                <w:rFonts w:ascii="Times New Roman" w:eastAsia="Times New Roman" w:hAnsi="Times New Roman"/>
                <w:sz w:val="20"/>
                <w:szCs w:val="20"/>
                <w:lang w:eastAsia="ro-RO"/>
              </w:rPr>
              <w:t>, în „Studii eminescologice”, vol. 13, Editura Clusium, Cluj-Napoca, 2011, p. 169-176, în vol. Studii eminescologice, nr. 14, Editura Clusium, Cluj-Napoca, 2012, p. 329, ISSN 1454-9115</w:t>
            </w:r>
          </w:p>
          <w:p w14:paraId="378DFB2D" w14:textId="77777777" w:rsidR="00934D9E" w:rsidRPr="00561F07" w:rsidRDefault="00934D9E" w:rsidP="00934D9E">
            <w:pPr>
              <w:spacing w:after="0" w:line="240" w:lineRule="auto"/>
              <w:jc w:val="both"/>
              <w:rPr>
                <w:rFonts w:ascii="Times New Roman" w:eastAsia="Times New Roman" w:hAnsi="Times New Roman"/>
                <w:sz w:val="20"/>
                <w:szCs w:val="20"/>
                <w:lang w:eastAsia="ro-RO"/>
              </w:rPr>
            </w:pPr>
          </w:p>
          <w:p w14:paraId="5CE9CC81" w14:textId="77777777" w:rsidR="003A33AE" w:rsidRPr="00561F07" w:rsidRDefault="003A33AE" w:rsidP="00934D9E">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 Patraș, Antonio, </w:t>
            </w:r>
            <w:r w:rsidRPr="00561F07">
              <w:rPr>
                <w:rFonts w:ascii="Times New Roman" w:eastAsia="Times New Roman" w:hAnsi="Times New Roman"/>
                <w:i/>
                <w:sz w:val="20"/>
                <w:szCs w:val="20"/>
                <w:lang w:eastAsia="ro-RO"/>
              </w:rPr>
              <w:t>Codul lui Eminescu</w:t>
            </w:r>
            <w:r w:rsidRPr="00561F07">
              <w:rPr>
                <w:rFonts w:ascii="Times New Roman" w:eastAsia="Times New Roman" w:hAnsi="Times New Roman"/>
                <w:sz w:val="20"/>
                <w:szCs w:val="20"/>
                <w:lang w:eastAsia="ro-RO"/>
              </w:rPr>
              <w:t>, în „România literară”, An.43, 2011, febr. 11, nr.6, p.6, în vol. Studii eminescologice, nr. 14, Editura Clusium, Cluj-Napoca, 2012, p. 329, ISSN 1454-9115</w:t>
            </w:r>
          </w:p>
          <w:p w14:paraId="105764EE" w14:textId="77777777" w:rsidR="00934D9E" w:rsidRPr="00561F07" w:rsidRDefault="00934D9E" w:rsidP="00934D9E">
            <w:pPr>
              <w:spacing w:after="0" w:line="240" w:lineRule="auto"/>
              <w:jc w:val="both"/>
              <w:rPr>
                <w:rFonts w:ascii="Times New Roman" w:eastAsia="Times New Roman" w:hAnsi="Times New Roman"/>
                <w:sz w:val="20"/>
                <w:szCs w:val="20"/>
                <w:lang w:eastAsia="ro-RO"/>
              </w:rPr>
            </w:pPr>
          </w:p>
          <w:p w14:paraId="03C7BFCD" w14:textId="77777777" w:rsidR="003A33AE" w:rsidRPr="00561F07" w:rsidRDefault="0091133E" w:rsidP="00934D9E">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 </w:t>
            </w:r>
            <w:r w:rsidR="003A33AE" w:rsidRPr="00561F07">
              <w:rPr>
                <w:rFonts w:ascii="Times New Roman" w:eastAsia="Times New Roman" w:hAnsi="Times New Roman"/>
                <w:sz w:val="20"/>
                <w:szCs w:val="20"/>
                <w:lang w:eastAsia="ro-RO"/>
              </w:rPr>
              <w:t xml:space="preserve">Patraș Antonio, </w:t>
            </w:r>
            <w:r w:rsidR="003A33AE" w:rsidRPr="00561F07">
              <w:rPr>
                <w:rFonts w:ascii="Times New Roman" w:eastAsia="Times New Roman" w:hAnsi="Times New Roman"/>
                <w:i/>
                <w:sz w:val="20"/>
                <w:szCs w:val="20"/>
                <w:lang w:eastAsia="ro-RO"/>
              </w:rPr>
              <w:t>Cum trebuie citit Eminescu? Ipoteze de lucru</w:t>
            </w:r>
            <w:r w:rsidR="003A33AE" w:rsidRPr="00561F07">
              <w:rPr>
                <w:rFonts w:ascii="Times New Roman" w:eastAsia="Times New Roman" w:hAnsi="Times New Roman"/>
                <w:sz w:val="20"/>
                <w:szCs w:val="20"/>
                <w:lang w:eastAsia="ro-RO"/>
              </w:rPr>
              <w:t>, în „Studii eminescologice”, nr. 11, Editura Clusium, Cluj-Napoca, 2009, p. 83-90, ISSN 1454-9115, citat în vol. „Studii eminescologice”, nr. 12, Editura Clusium, Cluj-Napoca, 2010, p. 232, ISSN 1454-9115</w:t>
            </w:r>
          </w:p>
          <w:p w14:paraId="2115DDF0" w14:textId="77777777" w:rsidR="00934D9E" w:rsidRPr="00561F07" w:rsidRDefault="00934D9E" w:rsidP="00934D9E">
            <w:pPr>
              <w:spacing w:after="0" w:line="240" w:lineRule="auto"/>
              <w:jc w:val="both"/>
              <w:rPr>
                <w:rFonts w:ascii="Times New Roman" w:eastAsia="Times New Roman" w:hAnsi="Times New Roman"/>
                <w:sz w:val="20"/>
                <w:szCs w:val="20"/>
                <w:lang w:eastAsia="ro-RO"/>
              </w:rPr>
            </w:pPr>
          </w:p>
          <w:p w14:paraId="5EEFF815" w14:textId="77777777" w:rsidR="003A33AE" w:rsidRPr="00561F07" w:rsidRDefault="003A33AE" w:rsidP="00934D9E">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Patraș, Antonio, </w:t>
            </w:r>
            <w:r w:rsidRPr="00561F07">
              <w:rPr>
                <w:rFonts w:ascii="Times New Roman" w:eastAsia="Times New Roman" w:hAnsi="Times New Roman"/>
                <w:i/>
                <w:sz w:val="20"/>
                <w:szCs w:val="20"/>
                <w:lang w:eastAsia="ro-RO"/>
              </w:rPr>
              <w:t>Redescoperirea tradiției. Lecturi eminesciene</w:t>
            </w:r>
            <w:r w:rsidRPr="00561F07">
              <w:rPr>
                <w:rFonts w:ascii="Times New Roman" w:eastAsia="Times New Roman" w:hAnsi="Times New Roman"/>
                <w:sz w:val="20"/>
                <w:szCs w:val="20"/>
                <w:lang w:eastAsia="ro-RO"/>
              </w:rPr>
              <w:t xml:space="preserve">, în „Convorbiri literare”, v.142, 2009 ian., nr.1, p. 110-113, în vol. „Studii eminescologice”, nr. 12, Editura Clusium, Cluj-Napoca, </w:t>
            </w:r>
            <w:r w:rsidRPr="00561F07">
              <w:rPr>
                <w:rFonts w:ascii="Times New Roman" w:eastAsia="Times New Roman" w:hAnsi="Times New Roman"/>
                <w:sz w:val="20"/>
                <w:szCs w:val="20"/>
                <w:lang w:eastAsia="ro-RO"/>
              </w:rPr>
              <w:lastRenderedPageBreak/>
              <w:t>2010, p. 232, ISSN 1454-9115</w:t>
            </w:r>
          </w:p>
          <w:p w14:paraId="370D2ACD" w14:textId="77777777" w:rsidR="00934D9E" w:rsidRPr="00561F07" w:rsidRDefault="00934D9E" w:rsidP="00934D9E">
            <w:pPr>
              <w:spacing w:after="0" w:line="240" w:lineRule="auto"/>
              <w:jc w:val="both"/>
              <w:rPr>
                <w:rFonts w:ascii="Times New Roman" w:eastAsia="Times New Roman" w:hAnsi="Times New Roman"/>
                <w:sz w:val="20"/>
                <w:szCs w:val="20"/>
                <w:lang w:eastAsia="ro-RO"/>
              </w:rPr>
            </w:pPr>
          </w:p>
          <w:p w14:paraId="0F2FC6E7" w14:textId="77777777" w:rsidR="003A33AE" w:rsidRPr="00561F07" w:rsidRDefault="003A33AE" w:rsidP="00934D9E">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Patraș, Antonio, </w:t>
            </w:r>
            <w:r w:rsidRPr="00561F07">
              <w:rPr>
                <w:rFonts w:ascii="Times New Roman" w:eastAsia="Times New Roman" w:hAnsi="Times New Roman"/>
                <w:i/>
                <w:sz w:val="20"/>
                <w:szCs w:val="20"/>
                <w:lang w:eastAsia="ro-RO"/>
              </w:rPr>
              <w:t>Partea poetului. Prin text, dincolo de text</w:t>
            </w:r>
            <w:r w:rsidRPr="00561F07">
              <w:rPr>
                <w:rFonts w:ascii="Times New Roman" w:eastAsia="Times New Roman" w:hAnsi="Times New Roman"/>
                <w:sz w:val="20"/>
                <w:szCs w:val="20"/>
                <w:lang w:eastAsia="ro-RO"/>
              </w:rPr>
              <w:t>, în „Observator cultural”, v.9, 2008 oct. 9-15, nr. 444, p. 11, în vol. „Studii eminescologice”, nr. 11, Editura Clusium, Cluj-Napoca, 2009, p. 268, ISSN 1454-9115</w:t>
            </w:r>
          </w:p>
          <w:p w14:paraId="36EE49E2" w14:textId="77777777" w:rsidR="00934D9E" w:rsidRPr="00561F07" w:rsidRDefault="00934D9E" w:rsidP="00934D9E">
            <w:pPr>
              <w:spacing w:after="0" w:line="240" w:lineRule="auto"/>
              <w:jc w:val="both"/>
              <w:rPr>
                <w:rFonts w:ascii="Times New Roman" w:eastAsia="Times New Roman" w:hAnsi="Times New Roman"/>
                <w:sz w:val="20"/>
                <w:szCs w:val="20"/>
                <w:lang w:eastAsia="ro-RO"/>
              </w:rPr>
            </w:pPr>
          </w:p>
          <w:p w14:paraId="6E954541" w14:textId="77777777" w:rsidR="003A33AE" w:rsidRPr="00561F07" w:rsidRDefault="003A33AE" w:rsidP="00934D9E">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Patraș Antonio, </w:t>
            </w:r>
            <w:r w:rsidRPr="00561F07">
              <w:rPr>
                <w:rFonts w:ascii="Times New Roman" w:eastAsia="Times New Roman" w:hAnsi="Times New Roman"/>
                <w:i/>
                <w:sz w:val="20"/>
                <w:szCs w:val="20"/>
                <w:lang w:eastAsia="ro-RO"/>
              </w:rPr>
              <w:t>Eminescu, poet al nopții</w:t>
            </w:r>
            <w:r w:rsidRPr="00561F07">
              <w:rPr>
                <w:rFonts w:ascii="Times New Roman" w:eastAsia="Times New Roman" w:hAnsi="Times New Roman"/>
                <w:sz w:val="20"/>
                <w:szCs w:val="20"/>
                <w:lang w:eastAsia="ro-RO"/>
              </w:rPr>
              <w:t>, în „Convorbiri literare”, An.148, 2015 ian., nr. 1 (229), p. 98-102, în vol. „Studii eminescologice”, nr. 18, Editura Clusium, Cluj-Napoca, 2016, p. 222, ISSN 1454-9115</w:t>
            </w:r>
          </w:p>
          <w:p w14:paraId="6F8ECCDD" w14:textId="77777777" w:rsidR="00934D9E" w:rsidRPr="00561F07" w:rsidRDefault="00934D9E" w:rsidP="00934D9E">
            <w:pPr>
              <w:spacing w:after="0" w:line="240" w:lineRule="auto"/>
              <w:jc w:val="both"/>
              <w:rPr>
                <w:rFonts w:ascii="Times New Roman" w:eastAsia="Times New Roman" w:hAnsi="Times New Roman"/>
                <w:sz w:val="20"/>
                <w:szCs w:val="20"/>
                <w:lang w:eastAsia="ro-RO"/>
              </w:rPr>
            </w:pPr>
          </w:p>
          <w:p w14:paraId="54563D09" w14:textId="77777777" w:rsidR="003A33AE" w:rsidRPr="00561F07" w:rsidRDefault="003A33AE" w:rsidP="00934D9E">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Patraș Antonio, </w:t>
            </w:r>
            <w:r w:rsidRPr="00561F07">
              <w:rPr>
                <w:rFonts w:ascii="Times New Roman" w:eastAsia="Times New Roman" w:hAnsi="Times New Roman"/>
                <w:i/>
                <w:sz w:val="20"/>
                <w:szCs w:val="20"/>
                <w:lang w:eastAsia="ro-RO"/>
              </w:rPr>
              <w:t>Lecturi eminesciene</w:t>
            </w:r>
            <w:r w:rsidRPr="00561F07">
              <w:rPr>
                <w:rFonts w:ascii="Times New Roman" w:eastAsia="Times New Roman" w:hAnsi="Times New Roman"/>
                <w:sz w:val="20"/>
                <w:szCs w:val="20"/>
                <w:lang w:eastAsia="ro-RO"/>
              </w:rPr>
              <w:t>, în „Convorbiri literare”, An.149, 2015 sept., nr.9 (237), p. 88-89, în vol. „Studii eminescologice”, nr. 18, Editura Clusium, Cluj-Napoca, 2016, p. 222, ISSN 1454-9115</w:t>
            </w:r>
          </w:p>
          <w:p w14:paraId="0B705AC3" w14:textId="77777777" w:rsidR="00934D9E" w:rsidRPr="00561F07" w:rsidRDefault="00934D9E" w:rsidP="00934D9E">
            <w:pPr>
              <w:spacing w:after="0" w:line="240" w:lineRule="auto"/>
              <w:jc w:val="both"/>
              <w:rPr>
                <w:rFonts w:ascii="Times New Roman" w:eastAsia="Times New Roman" w:hAnsi="Times New Roman"/>
                <w:sz w:val="20"/>
                <w:szCs w:val="20"/>
                <w:lang w:eastAsia="ro-RO"/>
              </w:rPr>
            </w:pPr>
          </w:p>
          <w:p w14:paraId="7056B22B" w14:textId="77777777" w:rsidR="00934D9E" w:rsidRPr="00561F07" w:rsidRDefault="003A33AE" w:rsidP="003A33AE">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Patraș Antonio, </w:t>
            </w:r>
            <w:r w:rsidRPr="00561F07">
              <w:rPr>
                <w:rFonts w:ascii="Times New Roman" w:eastAsia="Times New Roman" w:hAnsi="Times New Roman"/>
                <w:i/>
                <w:sz w:val="20"/>
                <w:szCs w:val="20"/>
                <w:lang w:eastAsia="ro-RO"/>
              </w:rPr>
              <w:t>Pe urmele Veronicăi Micle, în căutarea eternului feminin (I)</w:t>
            </w:r>
            <w:r w:rsidRPr="00561F07">
              <w:rPr>
                <w:rFonts w:ascii="Times New Roman" w:eastAsia="Times New Roman" w:hAnsi="Times New Roman"/>
                <w:sz w:val="20"/>
                <w:szCs w:val="20"/>
                <w:lang w:eastAsia="ro-RO"/>
              </w:rPr>
              <w:t>, în „Convorbiri literare”, An. 149, 2015 nov., nr. 11 (239), p. 106-108, în vol. „Studii eminescologice”, nr. 18, Editura Clusium, Cluj-Napoca, 2016, p. 222, ISSN 1454-9115</w:t>
            </w:r>
          </w:p>
          <w:p w14:paraId="48FE18D3" w14:textId="77777777" w:rsidR="00934D9E" w:rsidRPr="00561F07" w:rsidRDefault="00934D9E" w:rsidP="003A33AE">
            <w:pPr>
              <w:spacing w:after="0" w:line="240" w:lineRule="auto"/>
              <w:jc w:val="both"/>
              <w:rPr>
                <w:rFonts w:ascii="Times New Roman" w:eastAsia="Times New Roman" w:hAnsi="Times New Roman"/>
                <w:sz w:val="20"/>
                <w:szCs w:val="20"/>
                <w:lang w:eastAsia="ro-RO"/>
              </w:rPr>
            </w:pPr>
          </w:p>
          <w:p w14:paraId="570B4492" w14:textId="77777777" w:rsidR="003A33AE" w:rsidRPr="00561F07" w:rsidRDefault="0091133E" w:rsidP="003A33AE">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b/>
                <w:sz w:val="20"/>
                <w:szCs w:val="20"/>
                <w:lang w:eastAsia="ro-RO"/>
              </w:rPr>
              <w:t xml:space="preserve"> </w:t>
            </w:r>
            <w:r w:rsidR="003A33AE" w:rsidRPr="00561F07">
              <w:rPr>
                <w:rFonts w:ascii="Times New Roman" w:eastAsia="Times New Roman" w:hAnsi="Times New Roman"/>
                <w:sz w:val="20"/>
                <w:szCs w:val="20"/>
                <w:lang w:eastAsia="ro-RO"/>
              </w:rPr>
              <w:t xml:space="preserve">Patraș Antonio, </w:t>
            </w:r>
            <w:r w:rsidR="003A33AE" w:rsidRPr="00561F07">
              <w:rPr>
                <w:rFonts w:ascii="Times New Roman" w:eastAsia="Times New Roman" w:hAnsi="Times New Roman"/>
                <w:i/>
                <w:sz w:val="20"/>
                <w:szCs w:val="20"/>
                <w:lang w:eastAsia="ro-RO"/>
              </w:rPr>
              <w:t>Pe urmele Veronicăi Micle, în căutarea eternului feminin (II)</w:t>
            </w:r>
            <w:r w:rsidR="003A33AE" w:rsidRPr="00561F07">
              <w:rPr>
                <w:rFonts w:ascii="Times New Roman" w:eastAsia="Times New Roman" w:hAnsi="Times New Roman"/>
                <w:sz w:val="20"/>
                <w:szCs w:val="20"/>
                <w:lang w:eastAsia="ro-RO"/>
              </w:rPr>
              <w:t>, în „Convorbiri literare”, An. 149, 2015 dec., nr. 12 (240), p. 84-86, în vol. „Studii eminescologice”, nr. 18, Editura Clusium, Cluj-Napoca, 2016, p. 222, ISSN 1454-9115</w:t>
            </w:r>
          </w:p>
          <w:p w14:paraId="665280C9" w14:textId="77777777" w:rsidR="00934D9E" w:rsidRPr="00561F07" w:rsidRDefault="00934D9E" w:rsidP="003A33AE">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 </w:t>
            </w:r>
          </w:p>
          <w:p w14:paraId="06238081" w14:textId="77777777" w:rsidR="003A33AE" w:rsidRPr="00561F07" w:rsidRDefault="003A33AE" w:rsidP="003A33AE">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Angelo Mitchievici, </w:t>
            </w:r>
            <w:r w:rsidRPr="00561F07">
              <w:rPr>
                <w:rFonts w:ascii="Times New Roman" w:eastAsia="Times New Roman" w:hAnsi="Times New Roman"/>
                <w:i/>
                <w:sz w:val="20"/>
                <w:szCs w:val="20"/>
                <w:lang w:eastAsia="ro-RO"/>
              </w:rPr>
              <w:t>Nationalism as a stylistic issue in interwar Romania</w:t>
            </w:r>
            <w:r w:rsidRPr="00561F07">
              <w:rPr>
                <w:rFonts w:ascii="Times New Roman" w:eastAsia="Times New Roman" w:hAnsi="Times New Roman"/>
                <w:sz w:val="20"/>
                <w:szCs w:val="20"/>
                <w:lang w:eastAsia="ro-RO"/>
              </w:rPr>
              <w:t>, în „Transylvanian Review”, vol. XXII, Supplement No.1, 2013 (Mapping Literature), p. 79, ISSN 1221-1249 (Publication indexed and abstracted in the Thomson Social Sciences Citation Index  and in Arts &amp; Humanities Citation Index, and included in EBSCO’s and ELSEVIER’s products) – revistă indexată ISI</w:t>
            </w:r>
          </w:p>
          <w:p w14:paraId="1B059468" w14:textId="77777777" w:rsidR="006321F3" w:rsidRPr="00561F07" w:rsidRDefault="00934D9E" w:rsidP="006321F3">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 </w:t>
            </w:r>
            <w:r w:rsidR="003A33AE" w:rsidRPr="00561F07">
              <w:rPr>
                <w:rFonts w:ascii="Times New Roman" w:eastAsia="Times New Roman" w:hAnsi="Times New Roman"/>
                <w:sz w:val="20"/>
                <w:szCs w:val="20"/>
                <w:lang w:eastAsia="ro-RO"/>
              </w:rPr>
              <w:t xml:space="preserve">Angelo Mitchievici, </w:t>
            </w:r>
            <w:r w:rsidR="003A33AE" w:rsidRPr="00561F07">
              <w:rPr>
                <w:rFonts w:ascii="Times New Roman" w:eastAsia="Times New Roman" w:hAnsi="Times New Roman"/>
                <w:i/>
                <w:sz w:val="20"/>
                <w:szCs w:val="20"/>
                <w:lang w:eastAsia="ro-RO"/>
              </w:rPr>
              <w:t>Nationalism as a stylistic issue in interwar Romania</w:t>
            </w:r>
            <w:r w:rsidR="003A33AE" w:rsidRPr="00561F07">
              <w:rPr>
                <w:rFonts w:ascii="Times New Roman" w:eastAsia="Times New Roman" w:hAnsi="Times New Roman"/>
                <w:sz w:val="20"/>
                <w:szCs w:val="20"/>
                <w:lang w:eastAsia="ro-RO"/>
              </w:rPr>
              <w:t xml:space="preserve">, în „Transylvanian Review”, vol. XXII, Supplement No.1, </w:t>
            </w:r>
            <w:r w:rsidR="003A33AE" w:rsidRPr="00561F07">
              <w:rPr>
                <w:rFonts w:ascii="Times New Roman" w:eastAsia="Times New Roman" w:hAnsi="Times New Roman"/>
                <w:sz w:val="20"/>
                <w:szCs w:val="20"/>
                <w:lang w:eastAsia="ro-RO"/>
              </w:rPr>
              <w:lastRenderedPageBreak/>
              <w:t>2013 (Mapping Literature), p. 88, ISSN 1221-1249</w:t>
            </w:r>
          </w:p>
          <w:p w14:paraId="401B0E75" w14:textId="77777777" w:rsidR="006321F3" w:rsidRPr="00561F07" w:rsidRDefault="006321F3" w:rsidP="006321F3">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Cin</w:t>
            </w:r>
            <w:r w:rsidR="00EB0E24" w:rsidRPr="00561F07">
              <w:rPr>
                <w:rFonts w:ascii="Times New Roman" w:eastAsia="Times New Roman" w:hAnsi="Times New Roman"/>
                <w:sz w:val="20"/>
                <w:szCs w:val="20"/>
                <w:lang w:eastAsia="ro-RO"/>
              </w:rPr>
              <w:t>e</w:t>
            </w:r>
            <w:r w:rsidRPr="00561F07">
              <w:rPr>
                <w:rFonts w:ascii="Times New Roman" w:eastAsia="Times New Roman" w:hAnsi="Times New Roman"/>
                <w:sz w:val="20"/>
                <w:szCs w:val="20"/>
                <w:lang w:eastAsia="ro-RO"/>
              </w:rPr>
              <w:t xml:space="preserve"> ne sunt cronicarii?, în România literară, „Ochiul magic”, nr. 45/ 2019, ISSN SSN: 1220-6318</w:t>
            </w:r>
          </w:p>
          <w:p w14:paraId="69066C94" w14:textId="77777777" w:rsidR="006321F3" w:rsidRPr="00561F07" w:rsidRDefault="006321F3" w:rsidP="006321F3">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https://romanialiterara.com/2019/11/cine-ne-sunt-cronicarii/– 5p</w:t>
            </w:r>
          </w:p>
          <w:p w14:paraId="36804DF2" w14:textId="77777777" w:rsidR="006321F3" w:rsidRPr="00561F07" w:rsidRDefault="006321F3" w:rsidP="006321F3">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Victor Iosif, Leca Morariu la Iași, în „Crai Nou”, 22 februarie 2019, ISSN 1220-9589</w:t>
            </w:r>
          </w:p>
          <w:p w14:paraId="733B1121" w14:textId="77777777" w:rsidR="006321F3" w:rsidRPr="00561F07" w:rsidRDefault="006321F3" w:rsidP="006321F3">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https://www.crainou.ro/2019/02/22/leca-morariu-la-iasi/– 5p</w:t>
            </w:r>
          </w:p>
          <w:p w14:paraId="3C0D257C" w14:textId="77777777" w:rsidR="006321F3" w:rsidRPr="00561F07" w:rsidRDefault="006321F3" w:rsidP="006321F3">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Liviu Ioan Stoiciu, Revista revistelor, în „Viața Românească”, nr. 7/ 2016, ISSN 1220-6377</w:t>
            </w:r>
          </w:p>
          <w:p w14:paraId="5F63E1AF" w14:textId="77777777" w:rsidR="006321F3" w:rsidRPr="00561F07" w:rsidRDefault="006321F3" w:rsidP="006321F3">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http://www.viataromaneasca.eu/revista/articol/2517/–     5 p</w:t>
            </w:r>
          </w:p>
          <w:p w14:paraId="15D5D609" w14:textId="77777777" w:rsidR="006321F3" w:rsidRPr="00561F07" w:rsidRDefault="006321F3" w:rsidP="006321F3">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Florin FAIFER: TREI MUȘCHETARI... ȘI CU ÎNCĂ UNUL, PATRU, în Expres Cultural (ISSN: 2537-5989), nr. 9, septembrie 2019, p. 12 – 5 p</w:t>
            </w:r>
          </w:p>
          <w:p w14:paraId="4780DA7B" w14:textId="77777777" w:rsidR="00F542E6" w:rsidRPr="00561F07" w:rsidRDefault="00F542E6" w:rsidP="00F542E6">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CE Burtea-Cioroianu, A Look at Communism and Democracy in Octavian Paler's" Question Time, Revista de Stiinte Politice, 2021</w:t>
            </w:r>
          </w:p>
          <w:p w14:paraId="354A77E7" w14:textId="77777777" w:rsidR="00F542E6" w:rsidRPr="00561F07" w:rsidRDefault="00F542E6" w:rsidP="00F542E6">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https://scholar.google.ro/scholar?oi=bibs&amp;hl=en&amp;cites=3105096188309192373&amp;as_sdt=5&amp;as_ylo=2021&amp;as_yhi=2021</w:t>
            </w:r>
          </w:p>
          <w:p w14:paraId="04E69CE2" w14:textId="77777777" w:rsidR="00F542E6" w:rsidRPr="00561F07" w:rsidRDefault="00F542E6" w:rsidP="00F542E6">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D.Mironescu, Către o tipologie a jurnalului de călătorie în cultura română</w:t>
            </w:r>
            <w:r w:rsidR="006D46E4" w:rsidRPr="00561F07">
              <w:rPr>
                <w:rFonts w:ascii="Times New Roman" w:eastAsia="Times New Roman" w:hAnsi="Times New Roman"/>
                <w:sz w:val="20"/>
                <w:szCs w:val="20"/>
                <w:lang w:eastAsia="ro-RO"/>
              </w:rPr>
              <w:t xml:space="preserve">,  </w:t>
            </w:r>
            <w:r w:rsidRPr="00561F07">
              <w:rPr>
                <w:rFonts w:ascii="Times New Roman" w:eastAsia="Times New Roman" w:hAnsi="Times New Roman"/>
                <w:sz w:val="20"/>
                <w:szCs w:val="20"/>
                <w:lang w:eastAsia="ro-RO"/>
              </w:rPr>
              <w:t>MIRONESCU.pdf (philippide.ro)</w:t>
            </w:r>
          </w:p>
          <w:p w14:paraId="1E1D33EA" w14:textId="77777777" w:rsidR="00F542E6" w:rsidRPr="00561F07" w:rsidRDefault="00F542E6" w:rsidP="00F542E6">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G. Ibrăileanu, Opere VI, Ediție de Victor Durnea și Lăcrămioara Chihaia, Studiu introductiv de Eugen Simion, Academia Română, Fundația Națională pentru Știință și Artă, 2022. Pp. 1263-1270 – ISBN </w:t>
            </w:r>
            <w:r w:rsidR="006D46E4" w:rsidRPr="00561F07">
              <w:rPr>
                <w:rFonts w:ascii="Times New Roman" w:eastAsia="Times New Roman" w:hAnsi="Times New Roman"/>
                <w:sz w:val="20"/>
                <w:szCs w:val="20"/>
                <w:lang w:eastAsia="ro-RO"/>
              </w:rPr>
              <w:t>978-606-555-312-5</w:t>
            </w:r>
          </w:p>
          <w:p w14:paraId="615D591E" w14:textId="77777777" w:rsidR="00F542E6" w:rsidRPr="00561F07" w:rsidRDefault="00F542E6" w:rsidP="00F542E6">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.Stan V. Cristea, Marin Preda. Biobibliografie, vol. I-II, Editura Aius, Craiova, 2022, ISBN 978-606-092-039-7/ 978-606-092-040-3. VOL. I, P. 313, 340, 354, 3</w:t>
            </w:r>
            <w:r w:rsidR="006D46E4" w:rsidRPr="00561F07">
              <w:rPr>
                <w:rFonts w:ascii="Times New Roman" w:eastAsia="Times New Roman" w:hAnsi="Times New Roman"/>
                <w:sz w:val="20"/>
                <w:szCs w:val="20"/>
                <w:lang w:eastAsia="ro-RO"/>
              </w:rPr>
              <w:t xml:space="preserve">56,  VOL. II P. 584, 913 </w:t>
            </w:r>
            <w:r w:rsidRPr="00561F07">
              <w:rPr>
                <w:rFonts w:ascii="Times New Roman" w:eastAsia="Times New Roman" w:hAnsi="Times New Roman"/>
                <w:sz w:val="20"/>
                <w:szCs w:val="20"/>
                <w:lang w:eastAsia="ro-RO"/>
              </w:rPr>
              <w:t xml:space="preserve"> </w:t>
            </w:r>
          </w:p>
          <w:p w14:paraId="5530CE2E" w14:textId="77777777" w:rsidR="00F542E6" w:rsidRPr="00561F07" w:rsidRDefault="00F542E6" w:rsidP="00F542E6">
            <w:pPr>
              <w:spacing w:after="0" w:line="240" w:lineRule="auto"/>
              <w:jc w:val="both"/>
              <w:rPr>
                <w:rFonts w:ascii="Times New Roman" w:eastAsia="Times New Roman" w:hAnsi="Times New Roman"/>
                <w:sz w:val="20"/>
                <w:szCs w:val="20"/>
                <w:lang w:eastAsia="ro-RO"/>
              </w:rPr>
            </w:pPr>
          </w:p>
          <w:p w14:paraId="4C62A555" w14:textId="77777777" w:rsidR="00F542E6" w:rsidRPr="00561F07" w:rsidRDefault="00F542E6" w:rsidP="00F542E6">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Adrian Mureșan, Sistemul și relațiile de joc. O privire sumară asupra criticii de întâmpinare în deceniul al doilea, în „Observator cultural”, nr.1132, 28.10.2022</w:t>
            </w:r>
          </w:p>
          <w:p w14:paraId="7F6D99EC" w14:textId="77777777" w:rsidR="00F542E6" w:rsidRPr="00561F07" w:rsidRDefault="00F542E6" w:rsidP="00F542E6">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Ion D. Sîrbu, Adio, Europa!, Ediția a IV-a, Ediție îngrijită și referințe critice de Toma Velici, Editura Măiastra, Târgu-Jiu, 2021, vol. I, p. XXXIX, ISBN 978-606-042-158-0</w:t>
            </w:r>
          </w:p>
          <w:p w14:paraId="0CD15033" w14:textId="77777777" w:rsidR="00EB695A" w:rsidRPr="00561F07" w:rsidRDefault="00EB695A" w:rsidP="00EB695A">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The Anecdote in The History of Romanian Literature from Its Origins to the Present, cited by Andreea Sandu Karas, THE </w:t>
            </w:r>
            <w:r w:rsidRPr="00561F07">
              <w:rPr>
                <w:rFonts w:ascii="Times New Roman" w:eastAsia="Times New Roman" w:hAnsi="Times New Roman"/>
                <w:sz w:val="20"/>
                <w:szCs w:val="20"/>
                <w:lang w:eastAsia="ro-RO"/>
              </w:rPr>
              <w:lastRenderedPageBreak/>
              <w:t>ORIGINS OF ‘ORIGINS’:ROMANIAN LANGUAGE HISTORY AND THE CONCEPTUALIZATION OF GENESES</w:t>
            </w:r>
          </w:p>
          <w:p w14:paraId="54FE5AF7" w14:textId="77777777" w:rsidR="00EB695A" w:rsidRPr="00561F07" w:rsidRDefault="00EB695A" w:rsidP="00EB695A">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(https://scholar.google.ro/citations?view_op=view_citation&amp;hl=en&amp;user=4j2r5yEAAAAJ&amp;citation_for_view=4j2r5yEAAAAJ:MXK_kJrjxJIC) - </w:t>
            </w:r>
          </w:p>
          <w:p w14:paraId="03EB33FE" w14:textId="77777777" w:rsidR="00A721DE" w:rsidRPr="00561F07" w:rsidRDefault="00A721DE" w:rsidP="00F542E6">
            <w:pPr>
              <w:spacing w:after="0" w:line="240" w:lineRule="auto"/>
              <w:jc w:val="both"/>
              <w:rPr>
                <w:rFonts w:ascii="Times New Roman" w:eastAsia="Times New Roman" w:hAnsi="Times New Roman"/>
                <w:sz w:val="20"/>
                <w:szCs w:val="20"/>
                <w:lang w:eastAsia="ro-RO"/>
              </w:rPr>
            </w:pPr>
          </w:p>
          <w:p w14:paraId="153C3F15" w14:textId="08416E76" w:rsidR="006321F3" w:rsidRPr="00561F07" w:rsidRDefault="00B407D8" w:rsidP="003A33AE">
            <w:pPr>
              <w:spacing w:after="0" w:line="240" w:lineRule="auto"/>
              <w:jc w:val="both"/>
              <w:rPr>
                <w:sz w:val="20"/>
                <w:szCs w:val="20"/>
              </w:rPr>
            </w:pPr>
            <w:r w:rsidRPr="00561F07">
              <w:rPr>
                <w:sz w:val="20"/>
                <w:szCs w:val="20"/>
              </w:rPr>
              <w:t xml:space="preserve">Aurelia Gabriela Ardusătan, Octavian Paler, Drumuri prin memorie, Editura Polirom, 2009 - </w:t>
            </w:r>
            <w:hyperlink r:id="rId10" w:history="1">
              <w:r w:rsidRPr="00561F07">
                <w:rPr>
                  <w:rStyle w:val="Hyperlink"/>
                  <w:sz w:val="20"/>
                  <w:szCs w:val="20"/>
                </w:rPr>
                <w:t>https://doctorat.utcluj.ro/theses/view/oabdwDz3L1TbghWRQACO7atUgUuf6r6KLcpPJN2O.pdf</w:t>
              </w:r>
            </w:hyperlink>
          </w:p>
          <w:p w14:paraId="26E736B2" w14:textId="44B461CD" w:rsidR="00B407D8" w:rsidRPr="00561F07" w:rsidRDefault="00B407D8" w:rsidP="003A33AE">
            <w:pPr>
              <w:spacing w:after="0" w:line="240" w:lineRule="auto"/>
              <w:jc w:val="both"/>
              <w:rPr>
                <w:sz w:val="20"/>
                <w:szCs w:val="20"/>
              </w:rPr>
            </w:pPr>
            <w:r w:rsidRPr="00561F07">
              <w:rPr>
                <w:sz w:val="20"/>
                <w:szCs w:val="20"/>
              </w:rPr>
              <w:t xml:space="preserve">Ruxandra Cesereanu, Dystopias and Allegories about Communist Romania - </w:t>
            </w:r>
            <w:hyperlink r:id="rId11" w:history="1">
              <w:r w:rsidRPr="00561F07">
                <w:rPr>
                  <w:rStyle w:val="Hyperlink"/>
                  <w:sz w:val="20"/>
                  <w:szCs w:val="20"/>
                </w:rPr>
                <w:t>https://www.ceeol.com/search/article-detail?id=1258690</w:t>
              </w:r>
            </w:hyperlink>
          </w:p>
          <w:p w14:paraId="2AB6F017" w14:textId="005FC648" w:rsidR="00B407D8" w:rsidRPr="00561F07" w:rsidRDefault="00B407D8" w:rsidP="003A33AE">
            <w:pPr>
              <w:spacing w:after="0" w:line="240" w:lineRule="auto"/>
              <w:jc w:val="both"/>
              <w:rPr>
                <w:sz w:val="20"/>
                <w:szCs w:val="20"/>
              </w:rPr>
            </w:pPr>
          </w:p>
        </w:tc>
      </w:tr>
      <w:tr w:rsidR="00F7064E" w:rsidRPr="00EA4076" w14:paraId="0C7E8798" w14:textId="77777777" w:rsidTr="001D05B4">
        <w:tc>
          <w:tcPr>
            <w:tcW w:w="540" w:type="dxa"/>
            <w:vMerge/>
          </w:tcPr>
          <w:p w14:paraId="0373A357" w14:textId="77777777" w:rsidR="00F7064E" w:rsidRPr="00EA4076" w:rsidRDefault="00F7064E" w:rsidP="00EA4076">
            <w:pPr>
              <w:spacing w:after="0" w:line="240" w:lineRule="auto"/>
              <w:rPr>
                <w:sz w:val="20"/>
                <w:szCs w:val="20"/>
              </w:rPr>
            </w:pPr>
          </w:p>
        </w:tc>
        <w:tc>
          <w:tcPr>
            <w:tcW w:w="1350" w:type="dxa"/>
            <w:vMerge/>
            <w:vAlign w:val="center"/>
          </w:tcPr>
          <w:p w14:paraId="064DFC7A" w14:textId="77777777" w:rsidR="00F7064E" w:rsidRPr="00EA4076" w:rsidRDefault="00F7064E" w:rsidP="00EA4076">
            <w:pPr>
              <w:spacing w:after="0" w:line="240" w:lineRule="auto"/>
              <w:rPr>
                <w:sz w:val="20"/>
                <w:szCs w:val="20"/>
              </w:rPr>
            </w:pPr>
          </w:p>
        </w:tc>
        <w:tc>
          <w:tcPr>
            <w:tcW w:w="2520" w:type="dxa"/>
            <w:vAlign w:val="center"/>
          </w:tcPr>
          <w:p w14:paraId="78DB8CD0" w14:textId="77777777" w:rsidR="00F7064E" w:rsidRPr="00EA4076" w:rsidRDefault="009F2A00" w:rsidP="009F2A00">
            <w:pPr>
              <w:spacing w:after="0" w:line="240" w:lineRule="auto"/>
              <w:rPr>
                <w:sz w:val="20"/>
                <w:szCs w:val="20"/>
              </w:rPr>
            </w:pPr>
            <w:r>
              <w:rPr>
                <w:sz w:val="20"/>
                <w:szCs w:val="20"/>
              </w:rPr>
              <w:t>3.3.2. Recenzii în publicații cu ISBN sau ISSN</w:t>
            </w:r>
          </w:p>
        </w:tc>
        <w:tc>
          <w:tcPr>
            <w:tcW w:w="1260" w:type="dxa"/>
            <w:vAlign w:val="center"/>
          </w:tcPr>
          <w:p w14:paraId="19B6061E" w14:textId="77777777" w:rsidR="00F7064E" w:rsidRPr="00EA4076" w:rsidRDefault="00F7064E" w:rsidP="00EA4076">
            <w:pPr>
              <w:spacing w:after="0" w:line="240" w:lineRule="auto"/>
              <w:rPr>
                <w:sz w:val="20"/>
                <w:szCs w:val="20"/>
              </w:rPr>
            </w:pPr>
          </w:p>
        </w:tc>
        <w:tc>
          <w:tcPr>
            <w:tcW w:w="1170" w:type="dxa"/>
            <w:vAlign w:val="center"/>
          </w:tcPr>
          <w:p w14:paraId="77157ECB" w14:textId="77777777" w:rsidR="00F7064E" w:rsidRPr="0091133E" w:rsidRDefault="00E137ED" w:rsidP="00EB0E24">
            <w:pPr>
              <w:spacing w:after="0" w:line="240" w:lineRule="auto"/>
              <w:rPr>
                <w:b/>
                <w:sz w:val="20"/>
                <w:szCs w:val="20"/>
              </w:rPr>
            </w:pPr>
            <w:r>
              <w:rPr>
                <w:b/>
                <w:sz w:val="20"/>
                <w:szCs w:val="20"/>
              </w:rPr>
              <w:t>4</w:t>
            </w:r>
            <w:r w:rsidR="00EB0E24">
              <w:rPr>
                <w:b/>
                <w:sz w:val="20"/>
                <w:szCs w:val="20"/>
              </w:rPr>
              <w:t>6</w:t>
            </w:r>
            <w:r w:rsidR="0091133E" w:rsidRPr="0091133E">
              <w:rPr>
                <w:b/>
                <w:sz w:val="20"/>
                <w:szCs w:val="20"/>
              </w:rPr>
              <w:t xml:space="preserve"> x </w:t>
            </w:r>
            <w:r w:rsidR="009F2A00" w:rsidRPr="0091133E">
              <w:rPr>
                <w:b/>
                <w:sz w:val="20"/>
                <w:szCs w:val="20"/>
              </w:rPr>
              <w:t>5</w:t>
            </w:r>
            <w:r w:rsidR="00F7064E" w:rsidRPr="0091133E">
              <w:rPr>
                <w:b/>
                <w:sz w:val="20"/>
                <w:szCs w:val="20"/>
              </w:rPr>
              <w:t>p</w:t>
            </w:r>
            <w:r w:rsidR="00EB0E24">
              <w:rPr>
                <w:b/>
                <w:sz w:val="20"/>
                <w:szCs w:val="20"/>
              </w:rPr>
              <w:t xml:space="preserve"> = 230 </w:t>
            </w:r>
            <w:r w:rsidR="0091133E" w:rsidRPr="0091133E">
              <w:rPr>
                <w:b/>
                <w:sz w:val="20"/>
                <w:szCs w:val="20"/>
              </w:rPr>
              <w:t>p.</w:t>
            </w:r>
          </w:p>
        </w:tc>
        <w:tc>
          <w:tcPr>
            <w:tcW w:w="1398" w:type="dxa"/>
            <w:shd w:val="clear" w:color="auto" w:fill="F2F2F2"/>
            <w:vAlign w:val="center"/>
          </w:tcPr>
          <w:p w14:paraId="0EAE200B" w14:textId="77777777" w:rsidR="00F7064E" w:rsidRPr="009F2A00" w:rsidRDefault="009F2A00" w:rsidP="00EA4076">
            <w:pPr>
              <w:spacing w:after="0" w:line="240" w:lineRule="auto"/>
              <w:jc w:val="center"/>
              <w:rPr>
                <w:sz w:val="20"/>
                <w:szCs w:val="20"/>
              </w:rPr>
            </w:pPr>
            <w:r w:rsidRPr="009F2A00">
              <w:rPr>
                <w:sz w:val="20"/>
                <w:szCs w:val="20"/>
              </w:rPr>
              <w:t>fiecare recenzie</w:t>
            </w:r>
          </w:p>
        </w:tc>
        <w:tc>
          <w:tcPr>
            <w:tcW w:w="5802" w:type="dxa"/>
            <w:shd w:val="clear" w:color="auto" w:fill="F2F2F2"/>
            <w:vAlign w:val="center"/>
          </w:tcPr>
          <w:p w14:paraId="491007DC" w14:textId="77777777" w:rsidR="003A33AE" w:rsidRPr="003A33AE" w:rsidRDefault="003A33AE" w:rsidP="003A33AE">
            <w:pPr>
              <w:spacing w:after="0" w:line="240" w:lineRule="auto"/>
              <w:jc w:val="center"/>
              <w:rPr>
                <w:rFonts w:ascii="Times New Roman" w:eastAsia="Times New Roman" w:hAnsi="Times New Roman"/>
                <w:b/>
                <w:sz w:val="24"/>
                <w:szCs w:val="24"/>
                <w:lang w:eastAsia="ro-RO"/>
              </w:rPr>
            </w:pPr>
            <w:r w:rsidRPr="003A33AE">
              <w:rPr>
                <w:rFonts w:ascii="Times New Roman" w:eastAsia="Times New Roman" w:hAnsi="Times New Roman"/>
                <w:b/>
                <w:sz w:val="24"/>
                <w:szCs w:val="24"/>
                <w:lang w:eastAsia="ro-RO"/>
              </w:rPr>
              <w:t>Cronici/ recenzii</w:t>
            </w:r>
          </w:p>
          <w:p w14:paraId="070A4FCD" w14:textId="77777777" w:rsidR="003A33AE" w:rsidRPr="003A33AE" w:rsidRDefault="003A33AE" w:rsidP="003A33AE">
            <w:pPr>
              <w:spacing w:after="0" w:line="240" w:lineRule="auto"/>
              <w:ind w:left="360"/>
              <w:jc w:val="center"/>
              <w:rPr>
                <w:rFonts w:ascii="Times New Roman" w:eastAsia="Times New Roman" w:hAnsi="Times New Roman"/>
                <w:b/>
                <w:sz w:val="24"/>
                <w:szCs w:val="24"/>
                <w:lang w:eastAsia="ro-RO"/>
              </w:rPr>
            </w:pPr>
          </w:p>
          <w:p w14:paraId="31A42CE3" w14:textId="77777777" w:rsidR="003A33AE" w:rsidRPr="003A33AE" w:rsidRDefault="003A33AE" w:rsidP="003A33AE">
            <w:pPr>
              <w:spacing w:after="0" w:line="240" w:lineRule="auto"/>
              <w:ind w:firstLine="540"/>
              <w:jc w:val="both"/>
              <w:rPr>
                <w:rFonts w:ascii="Times New Roman" w:eastAsia="Times New Roman" w:hAnsi="Times New Roman"/>
                <w:sz w:val="20"/>
                <w:szCs w:val="20"/>
                <w:lang w:eastAsia="ro-RO"/>
              </w:rPr>
            </w:pPr>
          </w:p>
          <w:p w14:paraId="025AC9E6" w14:textId="77777777" w:rsidR="003A33AE" w:rsidRPr="003A33AE" w:rsidRDefault="003A33AE" w:rsidP="003A33AE">
            <w:pPr>
              <w:spacing w:after="0" w:line="240" w:lineRule="auto"/>
              <w:ind w:firstLine="540"/>
              <w:jc w:val="both"/>
              <w:rPr>
                <w:rFonts w:ascii="Times New Roman" w:eastAsia="Times New Roman" w:hAnsi="Times New Roman"/>
                <w:sz w:val="20"/>
                <w:szCs w:val="20"/>
                <w:lang w:eastAsia="ro-RO"/>
              </w:rPr>
            </w:pPr>
            <w:r w:rsidRPr="003A33AE">
              <w:rPr>
                <w:rFonts w:ascii="Times New Roman" w:eastAsia="Times New Roman" w:hAnsi="Times New Roman"/>
                <w:sz w:val="20"/>
                <w:szCs w:val="20"/>
                <w:lang w:eastAsia="ro-RO"/>
              </w:rPr>
              <w:t xml:space="preserve">1. Daniel Cristea-Enache, </w:t>
            </w:r>
            <w:r w:rsidRPr="003A33AE">
              <w:rPr>
                <w:rFonts w:ascii="Times New Roman" w:eastAsia="Times New Roman" w:hAnsi="Times New Roman"/>
                <w:i/>
                <w:sz w:val="20"/>
                <w:szCs w:val="20"/>
                <w:lang w:eastAsia="ro-RO"/>
              </w:rPr>
              <w:t>Un maraton literar</w:t>
            </w:r>
            <w:r w:rsidRPr="003A33AE">
              <w:rPr>
                <w:rFonts w:ascii="Times New Roman" w:eastAsia="Times New Roman" w:hAnsi="Times New Roman"/>
                <w:sz w:val="20"/>
                <w:szCs w:val="20"/>
                <w:lang w:eastAsia="ro-RO"/>
              </w:rPr>
              <w:t>,</w:t>
            </w:r>
            <w:r w:rsidRPr="003A33AE">
              <w:rPr>
                <w:rFonts w:ascii="Times New Roman" w:eastAsia="Times New Roman" w:hAnsi="Times New Roman"/>
                <w:i/>
                <w:sz w:val="20"/>
                <w:szCs w:val="20"/>
                <w:lang w:eastAsia="ro-RO"/>
              </w:rPr>
              <w:t xml:space="preserve"> </w:t>
            </w:r>
            <w:r w:rsidRPr="003A33AE">
              <w:rPr>
                <w:rFonts w:ascii="Times New Roman" w:eastAsia="Times New Roman" w:hAnsi="Times New Roman"/>
                <w:sz w:val="20"/>
                <w:szCs w:val="20"/>
                <w:lang w:eastAsia="ro-RO"/>
              </w:rPr>
              <w:t xml:space="preserve">în „România literară”, nr. 35, 7-13 septembrie 2005 (despre volumul </w:t>
            </w:r>
            <w:r w:rsidRPr="003A33AE">
              <w:rPr>
                <w:rFonts w:ascii="Times New Roman" w:eastAsia="Times New Roman" w:hAnsi="Times New Roman"/>
                <w:i/>
                <w:sz w:val="20"/>
                <w:szCs w:val="20"/>
                <w:lang w:eastAsia="ro-RO"/>
              </w:rPr>
              <w:t>Ion D. Sîrbu-De veghe în noaptea totalitară</w:t>
            </w:r>
            <w:r w:rsidRPr="003A33AE">
              <w:rPr>
                <w:rFonts w:ascii="Times New Roman" w:eastAsia="Times New Roman" w:hAnsi="Times New Roman"/>
                <w:sz w:val="20"/>
                <w:szCs w:val="20"/>
                <w:lang w:eastAsia="ro-RO"/>
              </w:rPr>
              <w:t>, Editura Universităţii „Alexandru Ioan Cuza”, Iaşi, 2003)</w:t>
            </w:r>
          </w:p>
          <w:p w14:paraId="70003054" w14:textId="77777777" w:rsidR="003A33AE" w:rsidRPr="003A33AE" w:rsidRDefault="003A33AE" w:rsidP="003A33AE">
            <w:pPr>
              <w:spacing w:after="0" w:line="240" w:lineRule="auto"/>
              <w:ind w:firstLine="540"/>
              <w:jc w:val="both"/>
              <w:rPr>
                <w:rFonts w:ascii="Times New Roman" w:eastAsia="Times New Roman" w:hAnsi="Times New Roman"/>
                <w:sz w:val="20"/>
                <w:szCs w:val="20"/>
                <w:lang w:eastAsia="ro-RO"/>
              </w:rPr>
            </w:pPr>
            <w:r w:rsidRPr="003A33AE">
              <w:rPr>
                <w:rFonts w:ascii="Times New Roman" w:eastAsia="Times New Roman" w:hAnsi="Times New Roman"/>
                <w:sz w:val="20"/>
                <w:szCs w:val="20"/>
                <w:lang w:eastAsia="ro-RO"/>
              </w:rPr>
              <w:t xml:space="preserve">2. Dan Gulea, </w:t>
            </w:r>
            <w:r w:rsidRPr="003A33AE">
              <w:rPr>
                <w:rFonts w:ascii="Times New Roman" w:eastAsia="Times New Roman" w:hAnsi="Times New Roman"/>
                <w:i/>
                <w:sz w:val="20"/>
                <w:szCs w:val="20"/>
                <w:lang w:eastAsia="ro-RO"/>
              </w:rPr>
              <w:t xml:space="preserve"> Monografie</w:t>
            </w:r>
            <w:r w:rsidRPr="003A33AE">
              <w:rPr>
                <w:rFonts w:ascii="Times New Roman" w:eastAsia="Times New Roman" w:hAnsi="Times New Roman"/>
                <w:sz w:val="20"/>
                <w:szCs w:val="20"/>
                <w:lang w:eastAsia="ro-RO"/>
              </w:rPr>
              <w:t xml:space="preserve">, </w:t>
            </w:r>
            <w:r w:rsidRPr="003A33AE">
              <w:rPr>
                <w:rFonts w:ascii="Times New Roman" w:eastAsia="Times New Roman" w:hAnsi="Times New Roman"/>
                <w:i/>
                <w:sz w:val="20"/>
                <w:szCs w:val="20"/>
                <w:lang w:eastAsia="ro-RO"/>
              </w:rPr>
              <w:t xml:space="preserve"> </w:t>
            </w:r>
            <w:r w:rsidRPr="003A33AE">
              <w:rPr>
                <w:rFonts w:ascii="Times New Roman" w:eastAsia="Times New Roman" w:hAnsi="Times New Roman"/>
                <w:sz w:val="20"/>
                <w:szCs w:val="20"/>
                <w:lang w:eastAsia="ro-RO"/>
              </w:rPr>
              <w:t xml:space="preserve">în „Observator cultural”, 16 octombrie 2003 (despre volumul </w:t>
            </w:r>
            <w:r w:rsidRPr="003A33AE">
              <w:rPr>
                <w:rFonts w:ascii="Times New Roman" w:eastAsia="Times New Roman" w:hAnsi="Times New Roman"/>
                <w:i/>
                <w:sz w:val="20"/>
                <w:szCs w:val="20"/>
                <w:lang w:eastAsia="ro-RO"/>
              </w:rPr>
              <w:t>Ion D. Sîrbu-De veghe în noaptea totalitară</w:t>
            </w:r>
            <w:r w:rsidRPr="003A33AE">
              <w:rPr>
                <w:rFonts w:ascii="Times New Roman" w:eastAsia="Times New Roman" w:hAnsi="Times New Roman"/>
                <w:sz w:val="20"/>
                <w:szCs w:val="20"/>
                <w:lang w:eastAsia="ro-RO"/>
              </w:rPr>
              <w:t>, Editura Universităţii “Alexandru Ioan Cuza”, Iaşi, 2003)</w:t>
            </w:r>
          </w:p>
          <w:p w14:paraId="524AF410" w14:textId="77777777" w:rsidR="003A33AE" w:rsidRPr="003A33AE" w:rsidRDefault="003A33AE" w:rsidP="003A33AE">
            <w:pPr>
              <w:spacing w:after="0" w:line="240" w:lineRule="auto"/>
              <w:ind w:firstLine="540"/>
              <w:jc w:val="both"/>
              <w:rPr>
                <w:rFonts w:ascii="Times New Roman" w:eastAsia="Times New Roman" w:hAnsi="Times New Roman"/>
                <w:sz w:val="20"/>
                <w:szCs w:val="20"/>
                <w:lang w:eastAsia="ro-RO"/>
              </w:rPr>
            </w:pPr>
            <w:r w:rsidRPr="003A33AE">
              <w:rPr>
                <w:rFonts w:ascii="Times New Roman" w:eastAsia="Times New Roman" w:hAnsi="Times New Roman"/>
                <w:sz w:val="20"/>
                <w:szCs w:val="20"/>
                <w:lang w:eastAsia="ro-RO"/>
              </w:rPr>
              <w:t xml:space="preserve">3. Marian Barbu, </w:t>
            </w:r>
            <w:r w:rsidRPr="003A33AE">
              <w:rPr>
                <w:rFonts w:ascii="Times New Roman" w:eastAsia="Times New Roman" w:hAnsi="Times New Roman"/>
                <w:i/>
                <w:sz w:val="20"/>
                <w:szCs w:val="20"/>
                <w:lang w:eastAsia="ro-RO"/>
              </w:rPr>
              <w:t>I. D. Sîrbu. Pe drumurile criticii literare</w:t>
            </w:r>
            <w:r w:rsidRPr="003A33AE">
              <w:rPr>
                <w:rFonts w:ascii="Times New Roman" w:eastAsia="Times New Roman" w:hAnsi="Times New Roman"/>
                <w:sz w:val="20"/>
                <w:szCs w:val="20"/>
                <w:lang w:eastAsia="ro-RO"/>
              </w:rPr>
              <w:t xml:space="preserve">, în „Ramuri”, nr. 8, august 2003 (despre volumul </w:t>
            </w:r>
            <w:r w:rsidRPr="003A33AE">
              <w:rPr>
                <w:rFonts w:ascii="Times New Roman" w:eastAsia="Times New Roman" w:hAnsi="Times New Roman"/>
                <w:i/>
                <w:sz w:val="20"/>
                <w:szCs w:val="20"/>
                <w:lang w:eastAsia="ro-RO"/>
              </w:rPr>
              <w:t>Ion D. Sîrbu-De veghe în noaptea totalitară</w:t>
            </w:r>
            <w:r w:rsidRPr="003A33AE">
              <w:rPr>
                <w:rFonts w:ascii="Times New Roman" w:eastAsia="Times New Roman" w:hAnsi="Times New Roman"/>
                <w:sz w:val="20"/>
                <w:szCs w:val="20"/>
                <w:lang w:eastAsia="ro-RO"/>
              </w:rPr>
              <w:t>, Editura Universităţii „Alexandru Ioan Cuza”, Iaşi, 2003)</w:t>
            </w:r>
          </w:p>
          <w:p w14:paraId="2081E9CC" w14:textId="77777777" w:rsidR="003A33AE" w:rsidRPr="003A33AE" w:rsidRDefault="003A33AE" w:rsidP="003A33AE">
            <w:pPr>
              <w:spacing w:after="0" w:line="240" w:lineRule="auto"/>
              <w:ind w:firstLine="540"/>
              <w:jc w:val="both"/>
              <w:rPr>
                <w:rFonts w:ascii="Times New Roman" w:eastAsia="Times New Roman" w:hAnsi="Times New Roman"/>
                <w:sz w:val="20"/>
                <w:szCs w:val="20"/>
                <w:lang w:eastAsia="ro-RO"/>
              </w:rPr>
            </w:pPr>
            <w:r w:rsidRPr="003A33AE">
              <w:rPr>
                <w:rFonts w:ascii="Times New Roman" w:eastAsia="Times New Roman" w:hAnsi="Times New Roman"/>
                <w:sz w:val="20"/>
                <w:szCs w:val="20"/>
                <w:lang w:eastAsia="ro-RO"/>
              </w:rPr>
              <w:t xml:space="preserve">4. Cristian Măgură, </w:t>
            </w:r>
            <w:r w:rsidRPr="003A33AE">
              <w:rPr>
                <w:rFonts w:ascii="Times New Roman" w:eastAsia="Times New Roman" w:hAnsi="Times New Roman"/>
                <w:i/>
                <w:sz w:val="20"/>
                <w:szCs w:val="20"/>
                <w:lang w:eastAsia="ro-RO"/>
              </w:rPr>
              <w:t>Ce merită Ion D. Sîrbu</w:t>
            </w:r>
            <w:r w:rsidRPr="003A33AE">
              <w:rPr>
                <w:rFonts w:ascii="Times New Roman" w:eastAsia="Times New Roman" w:hAnsi="Times New Roman"/>
                <w:sz w:val="20"/>
                <w:szCs w:val="20"/>
                <w:lang w:eastAsia="ro-RO"/>
              </w:rPr>
              <w:t xml:space="preserve">, în „România literară”, nr. 42, 2003 (despre volumul </w:t>
            </w:r>
            <w:r w:rsidRPr="003A33AE">
              <w:rPr>
                <w:rFonts w:ascii="Times New Roman" w:eastAsia="Times New Roman" w:hAnsi="Times New Roman"/>
                <w:i/>
                <w:sz w:val="20"/>
                <w:szCs w:val="20"/>
                <w:lang w:eastAsia="ro-RO"/>
              </w:rPr>
              <w:t>Ion D. Sîrbu-De veghe în noaptea totalitară</w:t>
            </w:r>
            <w:r w:rsidRPr="003A33AE">
              <w:rPr>
                <w:rFonts w:ascii="Times New Roman" w:eastAsia="Times New Roman" w:hAnsi="Times New Roman"/>
                <w:sz w:val="20"/>
                <w:szCs w:val="20"/>
                <w:lang w:eastAsia="ro-RO"/>
              </w:rPr>
              <w:t>, Editura Universităţii „Alexandru Ioan Cuza”, Iaşi, 2003)</w:t>
            </w:r>
          </w:p>
          <w:p w14:paraId="32F304BC" w14:textId="77777777" w:rsidR="003A33AE" w:rsidRPr="003A33AE" w:rsidRDefault="003A33AE" w:rsidP="003A33AE">
            <w:pPr>
              <w:spacing w:after="0" w:line="240" w:lineRule="auto"/>
              <w:ind w:firstLine="540"/>
              <w:jc w:val="both"/>
              <w:rPr>
                <w:rFonts w:ascii="Times New Roman" w:eastAsia="Times New Roman" w:hAnsi="Times New Roman"/>
                <w:sz w:val="20"/>
                <w:szCs w:val="20"/>
                <w:lang w:eastAsia="ro-RO"/>
              </w:rPr>
            </w:pPr>
            <w:r w:rsidRPr="003A33AE">
              <w:rPr>
                <w:rFonts w:ascii="Times New Roman" w:eastAsia="Times New Roman" w:hAnsi="Times New Roman"/>
                <w:sz w:val="20"/>
                <w:szCs w:val="20"/>
                <w:lang w:eastAsia="ro-RO"/>
              </w:rPr>
              <w:t xml:space="preserve">5. Gheorghe Grigurcu, </w:t>
            </w:r>
            <w:r w:rsidRPr="003A33AE">
              <w:rPr>
                <w:rFonts w:ascii="Times New Roman" w:eastAsia="Times New Roman" w:hAnsi="Times New Roman"/>
                <w:i/>
                <w:sz w:val="20"/>
                <w:szCs w:val="20"/>
                <w:lang w:eastAsia="ro-RO"/>
              </w:rPr>
              <w:t>Inepuizabilul I. D. Sîrbu</w:t>
            </w:r>
            <w:r w:rsidRPr="003A33AE">
              <w:rPr>
                <w:rFonts w:ascii="Times New Roman" w:eastAsia="Times New Roman" w:hAnsi="Times New Roman"/>
                <w:sz w:val="20"/>
                <w:szCs w:val="20"/>
                <w:lang w:eastAsia="ro-RO"/>
              </w:rPr>
              <w:t>, în „</w:t>
            </w:r>
            <w:r w:rsidRPr="003A33AE">
              <w:rPr>
                <w:rFonts w:ascii="Times New Roman" w:eastAsia="Times New Roman" w:hAnsi="Times New Roman"/>
                <w:iCs/>
                <w:sz w:val="20"/>
                <w:szCs w:val="20"/>
                <w:lang w:eastAsia="ro-RO"/>
              </w:rPr>
              <w:t>România literară”, nr.41,  19 octombrie 2007 (</w:t>
            </w:r>
            <w:r w:rsidRPr="003A33AE">
              <w:rPr>
                <w:rFonts w:ascii="Times New Roman" w:eastAsia="Times New Roman" w:hAnsi="Times New Roman"/>
                <w:sz w:val="20"/>
                <w:szCs w:val="20"/>
                <w:lang w:eastAsia="ro-RO"/>
              </w:rPr>
              <w:t xml:space="preserve">despre volumul </w:t>
            </w:r>
            <w:r w:rsidRPr="003A33AE">
              <w:rPr>
                <w:rFonts w:ascii="Times New Roman" w:eastAsia="Times New Roman" w:hAnsi="Times New Roman"/>
                <w:i/>
                <w:sz w:val="20"/>
                <w:szCs w:val="20"/>
                <w:lang w:eastAsia="ro-RO"/>
              </w:rPr>
              <w:t>Ion D. Sîrbu-De veghe în noaptea totalitară</w:t>
            </w:r>
            <w:r w:rsidRPr="003A33AE">
              <w:rPr>
                <w:rFonts w:ascii="Times New Roman" w:eastAsia="Times New Roman" w:hAnsi="Times New Roman"/>
                <w:sz w:val="20"/>
                <w:szCs w:val="20"/>
                <w:lang w:eastAsia="ro-RO"/>
              </w:rPr>
              <w:t xml:space="preserve">, Editura Universităţii „Alexandru Ioan </w:t>
            </w:r>
            <w:r w:rsidRPr="003A33AE">
              <w:rPr>
                <w:rFonts w:ascii="Times New Roman" w:eastAsia="Times New Roman" w:hAnsi="Times New Roman"/>
                <w:sz w:val="20"/>
                <w:szCs w:val="20"/>
                <w:lang w:eastAsia="ro-RO"/>
              </w:rPr>
              <w:lastRenderedPageBreak/>
              <w:t>Cuza”, Iaşi, 2003)</w:t>
            </w:r>
          </w:p>
          <w:p w14:paraId="30098108" w14:textId="77777777" w:rsidR="003A33AE" w:rsidRPr="003A33AE" w:rsidRDefault="003A33AE" w:rsidP="003A33AE">
            <w:pPr>
              <w:spacing w:after="0" w:line="240" w:lineRule="auto"/>
              <w:ind w:firstLine="540"/>
              <w:jc w:val="both"/>
              <w:rPr>
                <w:rFonts w:ascii="Times New Roman" w:eastAsia="Times New Roman" w:hAnsi="Times New Roman"/>
                <w:sz w:val="20"/>
                <w:szCs w:val="20"/>
                <w:lang w:eastAsia="ro-RO"/>
              </w:rPr>
            </w:pPr>
            <w:r w:rsidRPr="003A33AE">
              <w:rPr>
                <w:rFonts w:ascii="Times New Roman" w:eastAsia="Times New Roman" w:hAnsi="Times New Roman"/>
                <w:sz w:val="20"/>
                <w:szCs w:val="20"/>
                <w:lang w:eastAsia="ro-RO"/>
              </w:rPr>
              <w:t xml:space="preserve">6. Noemi Bomher, </w:t>
            </w:r>
            <w:r w:rsidRPr="003A33AE">
              <w:rPr>
                <w:rFonts w:ascii="Times New Roman" w:eastAsia="Times New Roman" w:hAnsi="Times New Roman"/>
                <w:i/>
                <w:sz w:val="20"/>
                <w:szCs w:val="20"/>
                <w:lang w:eastAsia="ro-RO"/>
              </w:rPr>
              <w:t>Miscellanea</w:t>
            </w:r>
            <w:r w:rsidRPr="003A33AE">
              <w:rPr>
                <w:rFonts w:ascii="Times New Roman" w:eastAsia="Times New Roman" w:hAnsi="Times New Roman"/>
                <w:sz w:val="20"/>
                <w:szCs w:val="20"/>
                <w:lang w:eastAsia="ro-RO"/>
              </w:rPr>
              <w:t xml:space="preserve">, în Analele Ştiinţifice ale Universităţii „Al. I. Cuza”, Iaşi, Tomul XLVIII-L, 2002-2004 </w:t>
            </w:r>
            <w:r w:rsidRPr="003A33AE">
              <w:rPr>
                <w:rFonts w:ascii="Times New Roman" w:eastAsia="Times New Roman" w:hAnsi="Times New Roman"/>
                <w:iCs/>
                <w:sz w:val="20"/>
                <w:szCs w:val="20"/>
                <w:lang w:eastAsia="ro-RO"/>
              </w:rPr>
              <w:t>(</w:t>
            </w:r>
            <w:r w:rsidRPr="003A33AE">
              <w:rPr>
                <w:rFonts w:ascii="Times New Roman" w:eastAsia="Times New Roman" w:hAnsi="Times New Roman"/>
                <w:sz w:val="20"/>
                <w:szCs w:val="20"/>
                <w:lang w:eastAsia="ro-RO"/>
              </w:rPr>
              <w:t xml:space="preserve">despre volumul </w:t>
            </w:r>
            <w:r w:rsidRPr="003A33AE">
              <w:rPr>
                <w:rFonts w:ascii="Times New Roman" w:eastAsia="Times New Roman" w:hAnsi="Times New Roman"/>
                <w:i/>
                <w:sz w:val="20"/>
                <w:szCs w:val="20"/>
                <w:lang w:eastAsia="ro-RO"/>
              </w:rPr>
              <w:t>Ion D. Sîrbu-De veghe în noaptea totalitară</w:t>
            </w:r>
            <w:r w:rsidRPr="003A33AE">
              <w:rPr>
                <w:rFonts w:ascii="Times New Roman" w:eastAsia="Times New Roman" w:hAnsi="Times New Roman"/>
                <w:sz w:val="20"/>
                <w:szCs w:val="20"/>
                <w:lang w:eastAsia="ro-RO"/>
              </w:rPr>
              <w:t>, Editura Universităţii „Alexandru Ioan Cuza”, Iaşi, 2003)</w:t>
            </w:r>
          </w:p>
          <w:p w14:paraId="77A7D67C" w14:textId="77777777" w:rsidR="003A33AE" w:rsidRPr="003A33AE" w:rsidRDefault="003A33AE" w:rsidP="003A33AE">
            <w:pPr>
              <w:spacing w:after="0" w:line="240" w:lineRule="auto"/>
              <w:ind w:firstLine="540"/>
              <w:jc w:val="both"/>
              <w:rPr>
                <w:rFonts w:ascii="Times New Roman" w:eastAsia="Times New Roman" w:hAnsi="Times New Roman"/>
                <w:sz w:val="20"/>
                <w:szCs w:val="20"/>
                <w:lang w:eastAsia="ro-RO"/>
              </w:rPr>
            </w:pPr>
          </w:p>
          <w:p w14:paraId="7CDC574B" w14:textId="77777777" w:rsidR="003A33AE" w:rsidRPr="003A33AE" w:rsidRDefault="003A33AE" w:rsidP="003A33AE">
            <w:pPr>
              <w:spacing w:after="0" w:line="240" w:lineRule="auto"/>
              <w:ind w:firstLine="540"/>
              <w:jc w:val="both"/>
              <w:rPr>
                <w:rFonts w:ascii="Times New Roman" w:eastAsia="Times New Roman" w:hAnsi="Times New Roman"/>
                <w:sz w:val="20"/>
                <w:szCs w:val="20"/>
                <w:lang w:eastAsia="ro-RO"/>
              </w:rPr>
            </w:pPr>
            <w:r w:rsidRPr="003A33AE">
              <w:rPr>
                <w:rFonts w:ascii="Times New Roman" w:eastAsia="Times New Roman" w:hAnsi="Times New Roman"/>
                <w:sz w:val="20"/>
                <w:szCs w:val="20"/>
                <w:lang w:eastAsia="ro-RO"/>
              </w:rPr>
              <w:t xml:space="preserve">7. Bogdan Creţu, </w:t>
            </w:r>
            <w:r w:rsidRPr="003A33AE">
              <w:rPr>
                <w:rFonts w:ascii="Times New Roman" w:eastAsia="Times New Roman" w:hAnsi="Times New Roman"/>
                <w:i/>
                <w:sz w:val="20"/>
                <w:szCs w:val="20"/>
                <w:lang w:eastAsia="ro-RO"/>
              </w:rPr>
              <w:t>Critica bine temperată</w:t>
            </w:r>
            <w:r w:rsidRPr="003A33AE">
              <w:rPr>
                <w:rFonts w:ascii="Times New Roman" w:eastAsia="Times New Roman" w:hAnsi="Times New Roman"/>
                <w:sz w:val="20"/>
                <w:szCs w:val="20"/>
                <w:lang w:eastAsia="ro-RO"/>
              </w:rPr>
              <w:t>,</w:t>
            </w:r>
            <w:r w:rsidRPr="003A33AE">
              <w:rPr>
                <w:rFonts w:ascii="Times New Roman" w:eastAsia="Times New Roman" w:hAnsi="Times New Roman"/>
                <w:i/>
                <w:sz w:val="20"/>
                <w:szCs w:val="20"/>
                <w:lang w:eastAsia="ro-RO"/>
              </w:rPr>
              <w:t xml:space="preserve"> </w:t>
            </w:r>
            <w:r w:rsidRPr="003A33AE">
              <w:rPr>
                <w:rFonts w:ascii="Times New Roman" w:eastAsia="Times New Roman" w:hAnsi="Times New Roman"/>
                <w:sz w:val="20"/>
                <w:szCs w:val="20"/>
                <w:lang w:eastAsia="ro-RO"/>
              </w:rPr>
              <w:t xml:space="preserve">în „Convorbiri literare”, nr. 5, mai 2004 </w:t>
            </w:r>
            <w:r w:rsidRPr="003A33AE">
              <w:rPr>
                <w:rFonts w:ascii="Times New Roman" w:eastAsia="Times New Roman" w:hAnsi="Times New Roman"/>
                <w:iCs/>
                <w:sz w:val="20"/>
                <w:szCs w:val="20"/>
                <w:lang w:eastAsia="ro-RO"/>
              </w:rPr>
              <w:t>(</w:t>
            </w:r>
            <w:r w:rsidRPr="003A33AE">
              <w:rPr>
                <w:rFonts w:ascii="Times New Roman" w:eastAsia="Times New Roman" w:hAnsi="Times New Roman"/>
                <w:sz w:val="20"/>
                <w:szCs w:val="20"/>
                <w:lang w:eastAsia="ro-RO"/>
              </w:rPr>
              <w:t xml:space="preserve">despre volumul </w:t>
            </w:r>
            <w:r w:rsidRPr="003A33AE">
              <w:rPr>
                <w:rFonts w:ascii="Times New Roman" w:eastAsia="Times New Roman" w:hAnsi="Times New Roman"/>
                <w:i/>
                <w:sz w:val="20"/>
                <w:szCs w:val="20"/>
                <w:lang w:eastAsia="ro-RO"/>
              </w:rPr>
              <w:t>Ion D. Sîrbu-De veghe în noaptea totalitară</w:t>
            </w:r>
            <w:r w:rsidRPr="003A33AE">
              <w:rPr>
                <w:rFonts w:ascii="Times New Roman" w:eastAsia="Times New Roman" w:hAnsi="Times New Roman"/>
                <w:sz w:val="20"/>
                <w:szCs w:val="20"/>
                <w:lang w:eastAsia="ro-RO"/>
              </w:rPr>
              <w:t>, Editura Universităţii „Alexandru Ioan Cuza”, Iaşi, 2003)</w:t>
            </w:r>
          </w:p>
          <w:p w14:paraId="2C0DC904" w14:textId="77777777" w:rsidR="003A33AE" w:rsidRPr="003A33AE" w:rsidRDefault="003A33AE" w:rsidP="003A33AE">
            <w:pPr>
              <w:spacing w:after="0" w:line="240" w:lineRule="auto"/>
              <w:ind w:firstLine="540"/>
              <w:jc w:val="both"/>
              <w:rPr>
                <w:rFonts w:ascii="Times New Roman" w:eastAsia="Times New Roman" w:hAnsi="Times New Roman"/>
                <w:sz w:val="20"/>
                <w:szCs w:val="20"/>
                <w:lang w:eastAsia="ro-RO"/>
              </w:rPr>
            </w:pPr>
            <w:r w:rsidRPr="003A33AE">
              <w:rPr>
                <w:rFonts w:ascii="Times New Roman" w:eastAsia="Times New Roman" w:hAnsi="Times New Roman"/>
                <w:sz w:val="20"/>
                <w:szCs w:val="20"/>
                <w:lang w:eastAsia="ro-RO"/>
              </w:rPr>
              <w:t xml:space="preserve">8. Dragoş Cojocaru, </w:t>
            </w:r>
            <w:r w:rsidRPr="003A33AE">
              <w:rPr>
                <w:rFonts w:ascii="Times New Roman" w:eastAsia="Times New Roman" w:hAnsi="Times New Roman"/>
                <w:i/>
                <w:sz w:val="20"/>
                <w:szCs w:val="20"/>
                <w:lang w:eastAsia="ro-RO"/>
              </w:rPr>
              <w:t>Literele omului</w:t>
            </w:r>
            <w:r w:rsidRPr="003A33AE">
              <w:rPr>
                <w:rFonts w:ascii="Times New Roman" w:eastAsia="Times New Roman" w:hAnsi="Times New Roman"/>
                <w:sz w:val="20"/>
                <w:szCs w:val="20"/>
                <w:lang w:eastAsia="ro-RO"/>
              </w:rPr>
              <w:t>,</w:t>
            </w:r>
            <w:r w:rsidRPr="003A33AE">
              <w:rPr>
                <w:rFonts w:ascii="Times New Roman" w:eastAsia="Times New Roman" w:hAnsi="Times New Roman"/>
                <w:i/>
                <w:sz w:val="20"/>
                <w:szCs w:val="20"/>
                <w:lang w:eastAsia="ro-RO"/>
              </w:rPr>
              <w:t xml:space="preserve"> </w:t>
            </w:r>
            <w:r w:rsidRPr="003A33AE">
              <w:rPr>
                <w:rFonts w:ascii="Times New Roman" w:eastAsia="Times New Roman" w:hAnsi="Times New Roman"/>
                <w:sz w:val="20"/>
                <w:szCs w:val="20"/>
                <w:lang w:eastAsia="ro-RO"/>
              </w:rPr>
              <w:t xml:space="preserve">în „Convorbiri literare”, nr. 11, noiembrie 2006 (despre volumul </w:t>
            </w:r>
            <w:r w:rsidRPr="003A33AE">
              <w:rPr>
                <w:rFonts w:ascii="Times New Roman" w:eastAsia="Times New Roman" w:hAnsi="Times New Roman"/>
                <w:i/>
                <w:sz w:val="20"/>
                <w:szCs w:val="20"/>
                <w:lang w:eastAsia="ro-RO"/>
              </w:rPr>
              <w:t>Fragmentarium</w:t>
            </w:r>
            <w:r w:rsidRPr="003A33AE">
              <w:rPr>
                <w:rFonts w:ascii="Times New Roman" w:eastAsia="Times New Roman" w:hAnsi="Times New Roman"/>
                <w:sz w:val="20"/>
                <w:szCs w:val="20"/>
                <w:lang w:eastAsia="ro-RO"/>
              </w:rPr>
              <w:t xml:space="preserve">, Editura Timpul, Iaşi, 2006) </w:t>
            </w:r>
          </w:p>
          <w:p w14:paraId="27E5602B" w14:textId="77777777" w:rsidR="003A33AE" w:rsidRPr="003A33AE" w:rsidRDefault="003A33AE" w:rsidP="003A33AE">
            <w:pPr>
              <w:spacing w:after="0" w:line="240" w:lineRule="auto"/>
              <w:ind w:firstLine="540"/>
              <w:jc w:val="both"/>
              <w:rPr>
                <w:rFonts w:ascii="Times New Roman" w:eastAsia="Times New Roman" w:hAnsi="Times New Roman"/>
                <w:sz w:val="20"/>
                <w:szCs w:val="20"/>
                <w:lang w:eastAsia="ro-RO"/>
              </w:rPr>
            </w:pPr>
            <w:r w:rsidRPr="003A33AE">
              <w:rPr>
                <w:rFonts w:ascii="Times New Roman" w:eastAsia="Times New Roman" w:hAnsi="Times New Roman"/>
                <w:sz w:val="20"/>
                <w:szCs w:val="20"/>
                <w:lang w:eastAsia="ro-RO"/>
              </w:rPr>
              <w:t xml:space="preserve">9. Nicoleta Sălcudeanu, </w:t>
            </w:r>
            <w:r w:rsidRPr="003A33AE">
              <w:rPr>
                <w:rFonts w:ascii="Times New Roman" w:eastAsia="Times New Roman" w:hAnsi="Times New Roman"/>
                <w:i/>
                <w:sz w:val="20"/>
                <w:szCs w:val="20"/>
                <w:lang w:eastAsia="ro-RO"/>
              </w:rPr>
              <w:t>Ghicitoare</w:t>
            </w:r>
            <w:r w:rsidRPr="003A33AE">
              <w:rPr>
                <w:rFonts w:ascii="Times New Roman" w:eastAsia="Times New Roman" w:hAnsi="Times New Roman"/>
                <w:sz w:val="20"/>
                <w:szCs w:val="20"/>
                <w:lang w:eastAsia="ro-RO"/>
              </w:rPr>
              <w:t>,</w:t>
            </w:r>
            <w:r w:rsidRPr="003A33AE">
              <w:rPr>
                <w:rFonts w:ascii="Times New Roman" w:eastAsia="Times New Roman" w:hAnsi="Times New Roman"/>
                <w:i/>
                <w:sz w:val="20"/>
                <w:szCs w:val="20"/>
                <w:lang w:eastAsia="ro-RO"/>
              </w:rPr>
              <w:t xml:space="preserve"> </w:t>
            </w:r>
            <w:r w:rsidRPr="003A33AE">
              <w:rPr>
                <w:rFonts w:ascii="Times New Roman" w:eastAsia="Times New Roman" w:hAnsi="Times New Roman"/>
                <w:sz w:val="20"/>
                <w:szCs w:val="20"/>
                <w:lang w:eastAsia="ro-RO"/>
              </w:rPr>
              <w:t xml:space="preserve">în „Cultura”, nr. 67, 12 aprilie 2007 (despre volumul </w:t>
            </w:r>
            <w:r w:rsidRPr="003A33AE">
              <w:rPr>
                <w:rFonts w:ascii="Times New Roman" w:eastAsia="Times New Roman" w:hAnsi="Times New Roman"/>
                <w:i/>
                <w:sz w:val="20"/>
                <w:szCs w:val="20"/>
                <w:lang w:eastAsia="ro-RO"/>
              </w:rPr>
              <w:t>Fragmentarium</w:t>
            </w:r>
            <w:r w:rsidRPr="003A33AE">
              <w:rPr>
                <w:rFonts w:ascii="Times New Roman" w:eastAsia="Times New Roman" w:hAnsi="Times New Roman"/>
                <w:sz w:val="20"/>
                <w:szCs w:val="20"/>
                <w:lang w:eastAsia="ro-RO"/>
              </w:rPr>
              <w:t xml:space="preserve">, Editura Timpul, Iaşi, 2006) </w:t>
            </w:r>
          </w:p>
          <w:p w14:paraId="25A71090" w14:textId="77777777" w:rsidR="003A33AE" w:rsidRPr="003A33AE" w:rsidRDefault="003A33AE" w:rsidP="003A33AE">
            <w:pPr>
              <w:spacing w:after="0" w:line="240" w:lineRule="auto"/>
              <w:ind w:firstLine="540"/>
              <w:jc w:val="both"/>
              <w:rPr>
                <w:rFonts w:ascii="Times New Roman" w:eastAsia="Times New Roman" w:hAnsi="Times New Roman"/>
                <w:sz w:val="20"/>
                <w:szCs w:val="20"/>
                <w:lang w:eastAsia="ro-RO"/>
              </w:rPr>
            </w:pPr>
            <w:r w:rsidRPr="003A33AE">
              <w:rPr>
                <w:rFonts w:ascii="Times New Roman" w:eastAsia="Times New Roman" w:hAnsi="Times New Roman"/>
                <w:sz w:val="20"/>
                <w:szCs w:val="20"/>
                <w:lang w:eastAsia="ro-RO"/>
              </w:rPr>
              <w:t xml:space="preserve">10. Al. Cistelecan, </w:t>
            </w:r>
            <w:r w:rsidRPr="003A33AE">
              <w:rPr>
                <w:rFonts w:ascii="Times New Roman" w:eastAsia="Times New Roman" w:hAnsi="Times New Roman"/>
                <w:i/>
                <w:sz w:val="20"/>
                <w:szCs w:val="20"/>
                <w:lang w:eastAsia="ro-RO"/>
              </w:rPr>
              <w:t>Moldavia cool</w:t>
            </w:r>
            <w:r w:rsidRPr="003A33AE">
              <w:rPr>
                <w:rFonts w:ascii="Times New Roman" w:eastAsia="Times New Roman" w:hAnsi="Times New Roman"/>
                <w:sz w:val="20"/>
                <w:szCs w:val="20"/>
                <w:lang w:eastAsia="ro-RO"/>
              </w:rPr>
              <w:t xml:space="preserve">, în „Familia”, nr. 5, mai 2007 (despre volumul </w:t>
            </w:r>
            <w:r w:rsidRPr="003A33AE">
              <w:rPr>
                <w:rFonts w:ascii="Times New Roman" w:eastAsia="Times New Roman" w:hAnsi="Times New Roman"/>
                <w:i/>
                <w:sz w:val="20"/>
                <w:szCs w:val="20"/>
                <w:lang w:eastAsia="ro-RO"/>
              </w:rPr>
              <w:t>Fragmentarium</w:t>
            </w:r>
            <w:r w:rsidRPr="003A33AE">
              <w:rPr>
                <w:rFonts w:ascii="Times New Roman" w:eastAsia="Times New Roman" w:hAnsi="Times New Roman"/>
                <w:sz w:val="20"/>
                <w:szCs w:val="20"/>
                <w:lang w:eastAsia="ro-RO"/>
              </w:rPr>
              <w:t xml:space="preserve">, Editura Timpul, Iaşi, 2006) </w:t>
            </w:r>
          </w:p>
          <w:p w14:paraId="15332DF8" w14:textId="77777777" w:rsidR="003A33AE" w:rsidRPr="003A33AE" w:rsidRDefault="003A33AE" w:rsidP="003A33AE">
            <w:pPr>
              <w:spacing w:after="0" w:line="240" w:lineRule="auto"/>
              <w:ind w:firstLine="540"/>
              <w:jc w:val="both"/>
              <w:rPr>
                <w:rFonts w:ascii="Times New Roman" w:eastAsia="Times New Roman" w:hAnsi="Times New Roman"/>
                <w:sz w:val="20"/>
                <w:szCs w:val="20"/>
                <w:lang w:eastAsia="ro-RO"/>
              </w:rPr>
            </w:pPr>
            <w:r w:rsidRPr="003A33AE">
              <w:rPr>
                <w:rFonts w:ascii="Times New Roman" w:eastAsia="Times New Roman" w:hAnsi="Times New Roman"/>
                <w:sz w:val="20"/>
                <w:szCs w:val="20"/>
                <w:lang w:eastAsia="ro-RO"/>
              </w:rPr>
              <w:t xml:space="preserve">11. Şerban Axinte, </w:t>
            </w:r>
            <w:r w:rsidRPr="003A33AE">
              <w:rPr>
                <w:rFonts w:ascii="Times New Roman" w:eastAsia="Times New Roman" w:hAnsi="Times New Roman"/>
                <w:i/>
                <w:sz w:val="20"/>
                <w:szCs w:val="20"/>
                <w:lang w:eastAsia="ro-RO"/>
              </w:rPr>
              <w:t>Declasificarea „dosarului” Ibrăileanu</w:t>
            </w:r>
            <w:r w:rsidRPr="003A33AE">
              <w:rPr>
                <w:rFonts w:ascii="Times New Roman" w:eastAsia="Times New Roman" w:hAnsi="Times New Roman"/>
                <w:sz w:val="20"/>
                <w:szCs w:val="20"/>
                <w:lang w:eastAsia="ro-RO"/>
              </w:rPr>
              <w:t xml:space="preserve">, în „Cuvântul”, nr. 8, august 2007 (despre volumul </w:t>
            </w:r>
            <w:r w:rsidRPr="003A33AE">
              <w:rPr>
                <w:rFonts w:ascii="Times New Roman" w:eastAsia="Times New Roman" w:hAnsi="Times New Roman"/>
                <w:i/>
                <w:sz w:val="20"/>
                <w:szCs w:val="20"/>
                <w:lang w:eastAsia="ro-RO"/>
              </w:rPr>
              <w:t>Ibrăileanu - Către o teorie a personalităţii</w:t>
            </w:r>
            <w:r w:rsidRPr="003A33AE">
              <w:rPr>
                <w:rFonts w:ascii="Times New Roman" w:eastAsia="Times New Roman" w:hAnsi="Times New Roman"/>
                <w:sz w:val="20"/>
                <w:szCs w:val="20"/>
                <w:lang w:eastAsia="ro-RO"/>
              </w:rPr>
              <w:t>, Editura Cartea românească, Bucureşti, 2007)</w:t>
            </w:r>
          </w:p>
          <w:p w14:paraId="67774BC6" w14:textId="77777777" w:rsidR="003A33AE" w:rsidRPr="003A33AE" w:rsidRDefault="003A33AE" w:rsidP="003A33AE">
            <w:pPr>
              <w:spacing w:after="0" w:line="240" w:lineRule="auto"/>
              <w:ind w:firstLine="540"/>
              <w:jc w:val="both"/>
              <w:rPr>
                <w:rFonts w:ascii="Times New Roman" w:eastAsia="Times New Roman" w:hAnsi="Times New Roman"/>
                <w:sz w:val="20"/>
                <w:szCs w:val="20"/>
                <w:lang w:eastAsia="ro-RO"/>
              </w:rPr>
            </w:pPr>
            <w:r w:rsidRPr="003A33AE">
              <w:rPr>
                <w:rFonts w:ascii="Times New Roman" w:eastAsia="Times New Roman" w:hAnsi="Times New Roman"/>
                <w:sz w:val="20"/>
                <w:szCs w:val="20"/>
                <w:lang w:eastAsia="ro-RO"/>
              </w:rPr>
              <w:t xml:space="preserve">12. Doris Mironescu, </w:t>
            </w:r>
            <w:r w:rsidRPr="003A33AE">
              <w:rPr>
                <w:rFonts w:ascii="Times New Roman" w:eastAsia="Times New Roman" w:hAnsi="Times New Roman"/>
                <w:i/>
                <w:sz w:val="20"/>
                <w:szCs w:val="20"/>
                <w:lang w:eastAsia="ro-RO"/>
              </w:rPr>
              <w:t>Este criticul literar un scriitor?</w:t>
            </w:r>
            <w:r w:rsidRPr="003A33AE">
              <w:rPr>
                <w:rFonts w:ascii="Times New Roman" w:eastAsia="Times New Roman" w:hAnsi="Times New Roman"/>
                <w:sz w:val="20"/>
                <w:szCs w:val="20"/>
                <w:lang w:eastAsia="ro-RO"/>
              </w:rPr>
              <w:t xml:space="preserve">, în „Suplimentul de cultură”, nr. 137, 21-27 iulie 2007 (despre volumul </w:t>
            </w:r>
            <w:r w:rsidRPr="003A33AE">
              <w:rPr>
                <w:rFonts w:ascii="Times New Roman" w:eastAsia="Times New Roman" w:hAnsi="Times New Roman"/>
                <w:i/>
                <w:sz w:val="20"/>
                <w:szCs w:val="20"/>
                <w:lang w:eastAsia="ro-RO"/>
              </w:rPr>
              <w:t>Ibrăileanu - Către o teorie a personalităţii</w:t>
            </w:r>
            <w:r w:rsidRPr="003A33AE">
              <w:rPr>
                <w:rFonts w:ascii="Times New Roman" w:eastAsia="Times New Roman" w:hAnsi="Times New Roman"/>
                <w:sz w:val="20"/>
                <w:szCs w:val="20"/>
                <w:lang w:eastAsia="ro-RO"/>
              </w:rPr>
              <w:t>, Editura Cartea românească, Bucureşti, 2007)</w:t>
            </w:r>
          </w:p>
          <w:p w14:paraId="66A2CC1C" w14:textId="77777777" w:rsidR="003A33AE" w:rsidRPr="003A33AE" w:rsidRDefault="003A33AE" w:rsidP="003A33AE">
            <w:pPr>
              <w:spacing w:after="0" w:line="240" w:lineRule="auto"/>
              <w:ind w:firstLine="540"/>
              <w:jc w:val="both"/>
              <w:rPr>
                <w:rFonts w:ascii="Times New Roman" w:eastAsia="Times New Roman" w:hAnsi="Times New Roman"/>
                <w:sz w:val="20"/>
                <w:szCs w:val="20"/>
                <w:lang w:eastAsia="ro-RO"/>
              </w:rPr>
            </w:pPr>
            <w:r w:rsidRPr="003A33AE">
              <w:rPr>
                <w:rFonts w:ascii="Times New Roman" w:eastAsia="Times New Roman" w:hAnsi="Times New Roman"/>
                <w:sz w:val="20"/>
                <w:szCs w:val="20"/>
                <w:lang w:eastAsia="ro-RO"/>
              </w:rPr>
              <w:t xml:space="preserve">13. Paul Cernat, </w:t>
            </w:r>
            <w:r w:rsidRPr="003A33AE">
              <w:rPr>
                <w:rFonts w:ascii="Times New Roman" w:eastAsia="Times New Roman" w:hAnsi="Times New Roman"/>
                <w:i/>
                <w:sz w:val="20"/>
                <w:szCs w:val="20"/>
                <w:lang w:eastAsia="ro-RO"/>
              </w:rPr>
              <w:t>„În registrul ideilor gingaşe”</w:t>
            </w:r>
            <w:r w:rsidRPr="003A33AE">
              <w:rPr>
                <w:rFonts w:ascii="Times New Roman" w:eastAsia="Times New Roman" w:hAnsi="Times New Roman"/>
                <w:sz w:val="20"/>
                <w:szCs w:val="20"/>
                <w:lang w:eastAsia="ro-RO"/>
              </w:rPr>
              <w:t xml:space="preserve">, în „Bucureştiul cultural”, Anul VII / nr. 6 (29), 24 iulie 2007 (despre volumul </w:t>
            </w:r>
            <w:r w:rsidRPr="003A33AE">
              <w:rPr>
                <w:rFonts w:ascii="Times New Roman" w:eastAsia="Times New Roman" w:hAnsi="Times New Roman"/>
                <w:i/>
                <w:sz w:val="20"/>
                <w:szCs w:val="20"/>
                <w:lang w:eastAsia="ro-RO"/>
              </w:rPr>
              <w:t>Ibrăileanu - Către o teorie a personalităţii</w:t>
            </w:r>
            <w:r w:rsidRPr="003A33AE">
              <w:rPr>
                <w:rFonts w:ascii="Times New Roman" w:eastAsia="Times New Roman" w:hAnsi="Times New Roman"/>
                <w:sz w:val="20"/>
                <w:szCs w:val="20"/>
                <w:lang w:eastAsia="ro-RO"/>
              </w:rPr>
              <w:t>, Editura Cartea românească, Bucureşti, 2007)</w:t>
            </w:r>
          </w:p>
          <w:p w14:paraId="0E7D3E91" w14:textId="77777777" w:rsidR="003A33AE" w:rsidRPr="003A33AE" w:rsidRDefault="003A33AE" w:rsidP="003A33AE">
            <w:pPr>
              <w:spacing w:after="0" w:line="240" w:lineRule="auto"/>
              <w:ind w:firstLine="540"/>
              <w:jc w:val="both"/>
              <w:rPr>
                <w:rFonts w:ascii="Times New Roman" w:eastAsia="Times New Roman" w:hAnsi="Times New Roman"/>
                <w:sz w:val="20"/>
                <w:szCs w:val="20"/>
                <w:lang w:eastAsia="ro-RO"/>
              </w:rPr>
            </w:pPr>
            <w:r w:rsidRPr="003A33AE">
              <w:rPr>
                <w:rFonts w:ascii="Times New Roman" w:eastAsia="Times New Roman" w:hAnsi="Times New Roman"/>
                <w:sz w:val="20"/>
                <w:szCs w:val="20"/>
                <w:lang w:eastAsia="ro-RO"/>
              </w:rPr>
              <w:t xml:space="preserve">14. Cosmin Ciotloş, </w:t>
            </w:r>
            <w:r w:rsidRPr="003A33AE">
              <w:rPr>
                <w:rFonts w:ascii="Times New Roman" w:eastAsia="Times New Roman" w:hAnsi="Times New Roman"/>
                <w:i/>
                <w:sz w:val="20"/>
                <w:szCs w:val="20"/>
                <w:lang w:eastAsia="ro-RO"/>
              </w:rPr>
              <w:t>Formula 1</w:t>
            </w:r>
            <w:r w:rsidRPr="003A33AE">
              <w:rPr>
                <w:rFonts w:ascii="Times New Roman" w:eastAsia="Times New Roman" w:hAnsi="Times New Roman"/>
                <w:sz w:val="20"/>
                <w:szCs w:val="20"/>
                <w:lang w:eastAsia="ro-RO"/>
              </w:rPr>
              <w:t xml:space="preserve">, în „România literară”, nr. 30, 3 august 2007 (despre volumul </w:t>
            </w:r>
            <w:r w:rsidRPr="003A33AE">
              <w:rPr>
                <w:rFonts w:ascii="Times New Roman" w:eastAsia="Times New Roman" w:hAnsi="Times New Roman"/>
                <w:i/>
                <w:sz w:val="20"/>
                <w:szCs w:val="20"/>
                <w:lang w:eastAsia="ro-RO"/>
              </w:rPr>
              <w:t>Ibrăileanu - Către o teorie a personalităţii</w:t>
            </w:r>
            <w:r w:rsidRPr="003A33AE">
              <w:rPr>
                <w:rFonts w:ascii="Times New Roman" w:eastAsia="Times New Roman" w:hAnsi="Times New Roman"/>
                <w:sz w:val="20"/>
                <w:szCs w:val="20"/>
                <w:lang w:eastAsia="ro-RO"/>
              </w:rPr>
              <w:t>, Editura Cartea românească, Bucureşti, 2007)</w:t>
            </w:r>
          </w:p>
          <w:p w14:paraId="75D605D5" w14:textId="77777777" w:rsidR="003A33AE" w:rsidRPr="003A33AE" w:rsidRDefault="003A33AE" w:rsidP="003A33AE">
            <w:pPr>
              <w:spacing w:after="0" w:line="240" w:lineRule="auto"/>
              <w:ind w:firstLine="540"/>
              <w:jc w:val="both"/>
              <w:rPr>
                <w:rFonts w:ascii="Times New Roman" w:eastAsia="Times New Roman" w:hAnsi="Times New Roman"/>
                <w:sz w:val="20"/>
                <w:szCs w:val="20"/>
                <w:lang w:eastAsia="ro-RO"/>
              </w:rPr>
            </w:pPr>
            <w:r w:rsidRPr="003A33AE">
              <w:rPr>
                <w:rFonts w:ascii="Times New Roman" w:eastAsia="Times New Roman" w:hAnsi="Times New Roman"/>
                <w:sz w:val="20"/>
                <w:szCs w:val="20"/>
                <w:lang w:eastAsia="ro-RO"/>
              </w:rPr>
              <w:t xml:space="preserve">15. Angelo Mitchievici, </w:t>
            </w:r>
            <w:r w:rsidRPr="003A33AE">
              <w:rPr>
                <w:rFonts w:ascii="Times New Roman" w:eastAsia="Times New Roman" w:hAnsi="Times New Roman"/>
                <w:i/>
                <w:sz w:val="20"/>
                <w:szCs w:val="20"/>
                <w:lang w:eastAsia="ro-RO"/>
              </w:rPr>
              <w:t>Contradicţia lui Ibrăileanu</w:t>
            </w:r>
            <w:r w:rsidRPr="003A33AE">
              <w:rPr>
                <w:rFonts w:ascii="Times New Roman" w:eastAsia="Times New Roman" w:hAnsi="Times New Roman"/>
                <w:sz w:val="20"/>
                <w:szCs w:val="20"/>
                <w:lang w:eastAsia="ro-RO"/>
              </w:rPr>
              <w:t xml:space="preserve">, în „Observator cultural”, nr. 384, 9-15 august 2007 (despre volumul </w:t>
            </w:r>
            <w:r w:rsidRPr="003A33AE">
              <w:rPr>
                <w:rFonts w:ascii="Times New Roman" w:eastAsia="Times New Roman" w:hAnsi="Times New Roman"/>
                <w:i/>
                <w:sz w:val="20"/>
                <w:szCs w:val="20"/>
                <w:lang w:eastAsia="ro-RO"/>
              </w:rPr>
              <w:t>Ibrăileanu - Către o teorie a personalităţii</w:t>
            </w:r>
            <w:r w:rsidRPr="003A33AE">
              <w:rPr>
                <w:rFonts w:ascii="Times New Roman" w:eastAsia="Times New Roman" w:hAnsi="Times New Roman"/>
                <w:sz w:val="20"/>
                <w:szCs w:val="20"/>
                <w:lang w:eastAsia="ro-RO"/>
              </w:rPr>
              <w:t xml:space="preserve">, Editura Cartea </w:t>
            </w:r>
            <w:r w:rsidRPr="003A33AE">
              <w:rPr>
                <w:rFonts w:ascii="Times New Roman" w:eastAsia="Times New Roman" w:hAnsi="Times New Roman"/>
                <w:sz w:val="20"/>
                <w:szCs w:val="20"/>
                <w:lang w:eastAsia="ro-RO"/>
              </w:rPr>
              <w:lastRenderedPageBreak/>
              <w:t>românească, Bucureşti, 2007)</w:t>
            </w:r>
          </w:p>
          <w:p w14:paraId="2EAAAF52" w14:textId="77777777" w:rsidR="003A33AE" w:rsidRPr="003A33AE" w:rsidRDefault="003A33AE" w:rsidP="003A33AE">
            <w:pPr>
              <w:spacing w:after="0" w:line="240" w:lineRule="auto"/>
              <w:ind w:firstLine="540"/>
              <w:jc w:val="both"/>
              <w:rPr>
                <w:rFonts w:ascii="Times New Roman" w:eastAsia="Times New Roman" w:hAnsi="Times New Roman"/>
                <w:sz w:val="20"/>
                <w:szCs w:val="20"/>
                <w:lang w:eastAsia="ro-RO"/>
              </w:rPr>
            </w:pPr>
            <w:r w:rsidRPr="003A33AE">
              <w:rPr>
                <w:rFonts w:ascii="Times New Roman" w:eastAsia="Times New Roman" w:hAnsi="Times New Roman"/>
                <w:sz w:val="20"/>
                <w:szCs w:val="20"/>
                <w:lang w:eastAsia="ro-RO"/>
              </w:rPr>
              <w:t xml:space="preserve">16. Irinel Antoniu, </w:t>
            </w:r>
            <w:r w:rsidRPr="003A33AE">
              <w:rPr>
                <w:rFonts w:ascii="Times New Roman" w:eastAsia="Times New Roman" w:hAnsi="Times New Roman"/>
                <w:i/>
                <w:sz w:val="20"/>
                <w:szCs w:val="20"/>
                <w:lang w:eastAsia="ro-RO"/>
              </w:rPr>
              <w:t>Întâlnire în bibliotecă</w:t>
            </w:r>
            <w:r w:rsidRPr="003A33AE">
              <w:rPr>
                <w:rFonts w:ascii="Times New Roman" w:eastAsia="Times New Roman" w:hAnsi="Times New Roman"/>
                <w:sz w:val="20"/>
                <w:szCs w:val="20"/>
                <w:lang w:eastAsia="ro-RO"/>
              </w:rPr>
              <w:t xml:space="preserve">, în „Argeş”, nr. 9, septembrie 2007 (despre volumul </w:t>
            </w:r>
            <w:r w:rsidRPr="003A33AE">
              <w:rPr>
                <w:rFonts w:ascii="Times New Roman" w:eastAsia="Times New Roman" w:hAnsi="Times New Roman"/>
                <w:i/>
                <w:sz w:val="20"/>
                <w:szCs w:val="20"/>
                <w:lang w:eastAsia="ro-RO"/>
              </w:rPr>
              <w:t>Ibrăileanu - Către o teorie a personalităţii</w:t>
            </w:r>
            <w:r w:rsidRPr="003A33AE">
              <w:rPr>
                <w:rFonts w:ascii="Times New Roman" w:eastAsia="Times New Roman" w:hAnsi="Times New Roman"/>
                <w:sz w:val="20"/>
                <w:szCs w:val="20"/>
                <w:lang w:eastAsia="ro-RO"/>
              </w:rPr>
              <w:t>, Editura Cartea românească, Bucureşti, 2007)</w:t>
            </w:r>
          </w:p>
          <w:p w14:paraId="6514A8D7" w14:textId="77777777" w:rsidR="003A33AE" w:rsidRPr="003A33AE" w:rsidRDefault="003A33AE" w:rsidP="003A33AE">
            <w:pPr>
              <w:spacing w:after="0" w:line="240" w:lineRule="auto"/>
              <w:ind w:firstLine="540"/>
              <w:jc w:val="both"/>
              <w:rPr>
                <w:rFonts w:ascii="Times New Roman" w:eastAsia="Times New Roman" w:hAnsi="Times New Roman"/>
                <w:sz w:val="20"/>
                <w:szCs w:val="20"/>
                <w:lang w:eastAsia="ro-RO"/>
              </w:rPr>
            </w:pPr>
          </w:p>
          <w:p w14:paraId="649E27F4" w14:textId="77777777" w:rsidR="003A33AE" w:rsidRPr="003A33AE" w:rsidRDefault="003A33AE" w:rsidP="003A33AE">
            <w:pPr>
              <w:spacing w:after="0" w:line="240" w:lineRule="auto"/>
              <w:ind w:firstLine="540"/>
              <w:jc w:val="both"/>
              <w:rPr>
                <w:rFonts w:ascii="Times New Roman" w:eastAsia="Times New Roman" w:hAnsi="Times New Roman"/>
                <w:sz w:val="20"/>
                <w:szCs w:val="20"/>
                <w:lang w:eastAsia="ro-RO"/>
              </w:rPr>
            </w:pPr>
            <w:r w:rsidRPr="003A33AE">
              <w:rPr>
                <w:rFonts w:ascii="Times New Roman" w:eastAsia="Times New Roman" w:hAnsi="Times New Roman"/>
                <w:sz w:val="20"/>
                <w:szCs w:val="20"/>
                <w:lang w:eastAsia="ro-RO"/>
              </w:rPr>
              <w:t xml:space="preserve">17. Constantin Coroiu, </w:t>
            </w:r>
            <w:r w:rsidRPr="003A33AE">
              <w:rPr>
                <w:rFonts w:ascii="Times New Roman" w:eastAsia="Times New Roman" w:hAnsi="Times New Roman"/>
                <w:i/>
                <w:sz w:val="20"/>
                <w:szCs w:val="20"/>
                <w:lang w:eastAsia="ro-RO"/>
              </w:rPr>
              <w:t xml:space="preserve">Modernul Ibrăileanu </w:t>
            </w:r>
            <w:r w:rsidRPr="003A33AE">
              <w:rPr>
                <w:rFonts w:ascii="Times New Roman" w:eastAsia="Times New Roman" w:hAnsi="Times New Roman"/>
                <w:sz w:val="20"/>
                <w:szCs w:val="20"/>
                <w:lang w:eastAsia="ro-RO"/>
              </w:rPr>
              <w:t xml:space="preserve">(I, II), în „Cultura”, nr. 86, 23 august 2007, şi nr. 87, 30 august 2007 (despre volumul </w:t>
            </w:r>
            <w:r w:rsidRPr="003A33AE">
              <w:rPr>
                <w:rFonts w:ascii="Times New Roman" w:eastAsia="Times New Roman" w:hAnsi="Times New Roman"/>
                <w:i/>
                <w:sz w:val="20"/>
                <w:szCs w:val="20"/>
                <w:lang w:eastAsia="ro-RO"/>
              </w:rPr>
              <w:t>Ibrăileanu - Către o teorie a personalităţii</w:t>
            </w:r>
            <w:r w:rsidRPr="003A33AE">
              <w:rPr>
                <w:rFonts w:ascii="Times New Roman" w:eastAsia="Times New Roman" w:hAnsi="Times New Roman"/>
                <w:sz w:val="20"/>
                <w:szCs w:val="20"/>
                <w:lang w:eastAsia="ro-RO"/>
              </w:rPr>
              <w:t>, Editura Cartea românească, Bucureşti, 2007)</w:t>
            </w:r>
          </w:p>
          <w:p w14:paraId="226FB267" w14:textId="77777777" w:rsidR="003A33AE" w:rsidRPr="003A33AE" w:rsidRDefault="003A33AE" w:rsidP="003A33AE">
            <w:pPr>
              <w:spacing w:after="0" w:line="240" w:lineRule="auto"/>
              <w:ind w:firstLine="540"/>
              <w:jc w:val="both"/>
              <w:rPr>
                <w:rFonts w:ascii="Times New Roman" w:eastAsia="Times New Roman" w:hAnsi="Times New Roman"/>
                <w:sz w:val="20"/>
                <w:szCs w:val="20"/>
                <w:lang w:eastAsia="ro-RO"/>
              </w:rPr>
            </w:pPr>
            <w:r w:rsidRPr="003A33AE">
              <w:rPr>
                <w:rFonts w:ascii="Times New Roman" w:eastAsia="Times New Roman" w:hAnsi="Times New Roman"/>
                <w:sz w:val="20"/>
                <w:szCs w:val="20"/>
                <w:lang w:eastAsia="ro-RO"/>
              </w:rPr>
              <w:t xml:space="preserve">18. Codrin Liviu Cuţitaru, </w:t>
            </w:r>
            <w:r w:rsidRPr="003A33AE">
              <w:rPr>
                <w:rFonts w:ascii="Times New Roman" w:eastAsia="Times New Roman" w:hAnsi="Times New Roman"/>
                <w:i/>
                <w:sz w:val="20"/>
                <w:szCs w:val="20"/>
                <w:lang w:eastAsia="ro-RO"/>
              </w:rPr>
              <w:t>Noua critică</w:t>
            </w:r>
            <w:r w:rsidRPr="003A33AE">
              <w:rPr>
                <w:rFonts w:ascii="Times New Roman" w:eastAsia="Times New Roman" w:hAnsi="Times New Roman"/>
                <w:sz w:val="20"/>
                <w:szCs w:val="20"/>
                <w:lang w:eastAsia="ro-RO"/>
              </w:rPr>
              <w:t xml:space="preserve">, în „Dilemateca”, Anul II, nr. 16, septembrie 2007 (despre volumul </w:t>
            </w:r>
            <w:r w:rsidRPr="003A33AE">
              <w:rPr>
                <w:rFonts w:ascii="Times New Roman" w:eastAsia="Times New Roman" w:hAnsi="Times New Roman"/>
                <w:i/>
                <w:sz w:val="20"/>
                <w:szCs w:val="20"/>
                <w:lang w:eastAsia="ro-RO"/>
              </w:rPr>
              <w:t>Fragmentarium</w:t>
            </w:r>
            <w:r w:rsidRPr="003A33AE">
              <w:rPr>
                <w:rFonts w:ascii="Times New Roman" w:eastAsia="Times New Roman" w:hAnsi="Times New Roman"/>
                <w:sz w:val="20"/>
                <w:szCs w:val="20"/>
                <w:lang w:eastAsia="ro-RO"/>
              </w:rPr>
              <w:t>, Editura Timpul, Iaşi, 2006)</w:t>
            </w:r>
          </w:p>
          <w:p w14:paraId="321BEF70" w14:textId="77777777" w:rsidR="003A33AE" w:rsidRPr="003A33AE" w:rsidRDefault="003A33AE" w:rsidP="003A33AE">
            <w:pPr>
              <w:spacing w:after="0" w:line="240" w:lineRule="auto"/>
              <w:ind w:firstLine="540"/>
              <w:jc w:val="both"/>
              <w:rPr>
                <w:rFonts w:ascii="Times New Roman" w:eastAsia="Times New Roman" w:hAnsi="Times New Roman"/>
                <w:sz w:val="20"/>
                <w:szCs w:val="20"/>
                <w:lang w:eastAsia="ro-RO"/>
              </w:rPr>
            </w:pPr>
            <w:r w:rsidRPr="003A33AE">
              <w:rPr>
                <w:rFonts w:ascii="Times New Roman" w:eastAsia="Times New Roman" w:hAnsi="Times New Roman"/>
                <w:sz w:val="20"/>
                <w:szCs w:val="20"/>
                <w:lang w:eastAsia="ro-RO"/>
              </w:rPr>
              <w:t xml:space="preserve">19. Daniel Cristea – Enache, </w:t>
            </w:r>
            <w:r w:rsidRPr="003A33AE">
              <w:rPr>
                <w:rFonts w:ascii="Times New Roman" w:eastAsia="Times New Roman" w:hAnsi="Times New Roman"/>
                <w:i/>
                <w:sz w:val="20"/>
                <w:szCs w:val="20"/>
                <w:lang w:eastAsia="ro-RO"/>
              </w:rPr>
              <w:t>Critica analitică</w:t>
            </w:r>
            <w:r w:rsidRPr="003A33AE">
              <w:rPr>
                <w:rFonts w:ascii="Times New Roman" w:eastAsia="Times New Roman" w:hAnsi="Times New Roman"/>
                <w:sz w:val="20"/>
                <w:szCs w:val="20"/>
                <w:lang w:eastAsia="ro-RO"/>
              </w:rPr>
              <w:t xml:space="preserve">, în „România literară”, nr. 39, 5 octombrie 2007 (despre volumul </w:t>
            </w:r>
            <w:r w:rsidRPr="003A33AE">
              <w:rPr>
                <w:rFonts w:ascii="Times New Roman" w:eastAsia="Times New Roman" w:hAnsi="Times New Roman"/>
                <w:i/>
                <w:sz w:val="20"/>
                <w:szCs w:val="20"/>
                <w:lang w:eastAsia="ro-RO"/>
              </w:rPr>
              <w:t>Ibrăileanu - Către o teorie a personalităţii</w:t>
            </w:r>
            <w:r w:rsidRPr="003A33AE">
              <w:rPr>
                <w:rFonts w:ascii="Times New Roman" w:eastAsia="Times New Roman" w:hAnsi="Times New Roman"/>
                <w:sz w:val="20"/>
                <w:szCs w:val="20"/>
                <w:lang w:eastAsia="ro-RO"/>
              </w:rPr>
              <w:t xml:space="preserve">, Editura Cartea românească, Bucureşti, 2007)                                                      </w:t>
            </w:r>
          </w:p>
          <w:p w14:paraId="74BD633E" w14:textId="77777777" w:rsidR="003A33AE" w:rsidRPr="003A33AE" w:rsidRDefault="003A33AE" w:rsidP="003A33AE">
            <w:pPr>
              <w:spacing w:after="0" w:line="240" w:lineRule="auto"/>
              <w:ind w:firstLine="540"/>
              <w:jc w:val="both"/>
              <w:rPr>
                <w:rFonts w:ascii="Times New Roman" w:eastAsia="Times New Roman" w:hAnsi="Times New Roman"/>
                <w:sz w:val="20"/>
                <w:szCs w:val="20"/>
                <w:lang w:eastAsia="ro-RO"/>
              </w:rPr>
            </w:pPr>
            <w:r w:rsidRPr="003A33AE">
              <w:rPr>
                <w:rFonts w:ascii="Times New Roman" w:eastAsia="Times New Roman" w:hAnsi="Times New Roman"/>
                <w:sz w:val="20"/>
                <w:szCs w:val="20"/>
                <w:lang w:eastAsia="ro-RO"/>
              </w:rPr>
              <w:t xml:space="preserve">20. Dania-Ariana Moisa, </w:t>
            </w:r>
            <w:r w:rsidRPr="003A33AE">
              <w:rPr>
                <w:rFonts w:ascii="Times New Roman" w:eastAsia="Times New Roman" w:hAnsi="Times New Roman"/>
                <w:i/>
                <w:sz w:val="20"/>
                <w:szCs w:val="20"/>
                <w:lang w:eastAsia="ro-RO"/>
              </w:rPr>
              <w:t>Doar „bun cetitor”?</w:t>
            </w:r>
            <w:r w:rsidRPr="003A33AE">
              <w:rPr>
                <w:rFonts w:ascii="Times New Roman" w:eastAsia="Times New Roman" w:hAnsi="Times New Roman"/>
                <w:sz w:val="20"/>
                <w:szCs w:val="20"/>
                <w:lang w:eastAsia="ro-RO"/>
              </w:rPr>
              <w:t xml:space="preserve">, în „Ramuri”, nr. 9, septembrie 2007 (despre volumul </w:t>
            </w:r>
            <w:r w:rsidRPr="003A33AE">
              <w:rPr>
                <w:rFonts w:ascii="Times New Roman" w:eastAsia="Times New Roman" w:hAnsi="Times New Roman"/>
                <w:i/>
                <w:sz w:val="20"/>
                <w:szCs w:val="20"/>
                <w:lang w:eastAsia="ro-RO"/>
              </w:rPr>
              <w:t>Ibrăileanu - Către o teorie a personalităţii</w:t>
            </w:r>
            <w:r w:rsidRPr="003A33AE">
              <w:rPr>
                <w:rFonts w:ascii="Times New Roman" w:eastAsia="Times New Roman" w:hAnsi="Times New Roman"/>
                <w:sz w:val="20"/>
                <w:szCs w:val="20"/>
                <w:lang w:eastAsia="ro-RO"/>
              </w:rPr>
              <w:t>, Editura Cartea românească, Bucureşti, 2007)</w:t>
            </w:r>
          </w:p>
          <w:p w14:paraId="20952D46" w14:textId="77777777" w:rsidR="003A33AE" w:rsidRPr="003A33AE" w:rsidRDefault="003A33AE" w:rsidP="003A33AE">
            <w:pPr>
              <w:spacing w:after="0" w:line="240" w:lineRule="auto"/>
              <w:ind w:firstLine="540"/>
              <w:jc w:val="both"/>
              <w:rPr>
                <w:rFonts w:ascii="Times New Roman" w:eastAsia="Times New Roman" w:hAnsi="Times New Roman"/>
                <w:sz w:val="20"/>
                <w:szCs w:val="20"/>
                <w:lang w:eastAsia="ro-RO"/>
              </w:rPr>
            </w:pPr>
            <w:r w:rsidRPr="003A33AE">
              <w:rPr>
                <w:rFonts w:ascii="Times New Roman" w:eastAsia="Times New Roman" w:hAnsi="Times New Roman"/>
                <w:sz w:val="20"/>
                <w:szCs w:val="20"/>
                <w:lang w:eastAsia="ro-RO"/>
              </w:rPr>
              <w:t xml:space="preserve">21. Cristina Manuk, </w:t>
            </w:r>
            <w:r w:rsidRPr="003A33AE">
              <w:rPr>
                <w:rFonts w:ascii="Times New Roman" w:eastAsia="Times New Roman" w:hAnsi="Times New Roman"/>
                <w:i/>
                <w:sz w:val="20"/>
                <w:szCs w:val="20"/>
                <w:lang w:eastAsia="ro-RO"/>
              </w:rPr>
              <w:t>Antonio Patraş şi modelul Ibrăileanu</w:t>
            </w:r>
            <w:r w:rsidRPr="003A33AE">
              <w:rPr>
                <w:rFonts w:ascii="Times New Roman" w:eastAsia="Times New Roman" w:hAnsi="Times New Roman"/>
                <w:sz w:val="20"/>
                <w:szCs w:val="20"/>
                <w:lang w:eastAsia="ro-RO"/>
              </w:rPr>
              <w:t xml:space="preserve">, în „Ararat”, Anul XVIII, nr. 16, 16-31 august 2007 (despre volumul </w:t>
            </w:r>
            <w:r w:rsidRPr="003A33AE">
              <w:rPr>
                <w:rFonts w:ascii="Times New Roman" w:eastAsia="Times New Roman" w:hAnsi="Times New Roman"/>
                <w:i/>
                <w:sz w:val="20"/>
                <w:szCs w:val="20"/>
                <w:lang w:eastAsia="ro-RO"/>
              </w:rPr>
              <w:t>Ibrăileanu - Către o teorie a personalităţii</w:t>
            </w:r>
            <w:r w:rsidRPr="003A33AE">
              <w:rPr>
                <w:rFonts w:ascii="Times New Roman" w:eastAsia="Times New Roman" w:hAnsi="Times New Roman"/>
                <w:sz w:val="20"/>
                <w:szCs w:val="20"/>
                <w:lang w:eastAsia="ro-RO"/>
              </w:rPr>
              <w:t>, Editura Cartea românească, Bucureşti, 2007)</w:t>
            </w:r>
          </w:p>
          <w:p w14:paraId="15F691B3" w14:textId="77777777" w:rsidR="003A33AE" w:rsidRPr="003A33AE" w:rsidRDefault="003A33AE" w:rsidP="003A33AE">
            <w:pPr>
              <w:spacing w:after="0" w:line="240" w:lineRule="auto"/>
              <w:ind w:firstLine="540"/>
              <w:jc w:val="both"/>
              <w:rPr>
                <w:rFonts w:ascii="Times New Roman" w:eastAsia="Times New Roman" w:hAnsi="Times New Roman"/>
                <w:sz w:val="20"/>
                <w:szCs w:val="20"/>
                <w:lang w:eastAsia="ro-RO"/>
              </w:rPr>
            </w:pPr>
            <w:r w:rsidRPr="003A33AE">
              <w:rPr>
                <w:rFonts w:ascii="Times New Roman" w:eastAsia="Times New Roman" w:hAnsi="Times New Roman"/>
                <w:sz w:val="20"/>
                <w:szCs w:val="20"/>
                <w:lang w:eastAsia="ro-RO"/>
              </w:rPr>
              <w:t xml:space="preserve">22. Adrian Jicu, </w:t>
            </w:r>
            <w:r w:rsidRPr="003A33AE">
              <w:rPr>
                <w:rFonts w:ascii="Times New Roman" w:eastAsia="Times New Roman" w:hAnsi="Times New Roman"/>
                <w:i/>
                <w:sz w:val="20"/>
                <w:szCs w:val="20"/>
                <w:lang w:eastAsia="ro-RO"/>
              </w:rPr>
              <w:t>O perspectivă relativ inedită</w:t>
            </w:r>
            <w:r w:rsidRPr="003A33AE">
              <w:rPr>
                <w:rFonts w:ascii="Times New Roman" w:eastAsia="Times New Roman" w:hAnsi="Times New Roman"/>
                <w:sz w:val="20"/>
                <w:szCs w:val="20"/>
                <w:lang w:eastAsia="ro-RO"/>
              </w:rPr>
              <w:t xml:space="preserve">, în „Cultura”, nr. 41, joi, 18 octombrie 2007 (despre volumul </w:t>
            </w:r>
            <w:r w:rsidRPr="003A33AE">
              <w:rPr>
                <w:rFonts w:ascii="Times New Roman" w:eastAsia="Times New Roman" w:hAnsi="Times New Roman"/>
                <w:i/>
                <w:sz w:val="20"/>
                <w:szCs w:val="20"/>
                <w:lang w:eastAsia="ro-RO"/>
              </w:rPr>
              <w:t>Ibrăileanu - Către o teorie a personalităţii</w:t>
            </w:r>
            <w:r w:rsidRPr="003A33AE">
              <w:rPr>
                <w:rFonts w:ascii="Times New Roman" w:eastAsia="Times New Roman" w:hAnsi="Times New Roman"/>
                <w:sz w:val="20"/>
                <w:szCs w:val="20"/>
                <w:lang w:eastAsia="ro-RO"/>
              </w:rPr>
              <w:t>, Editura Cartea românească, Bucureşti, 2007)</w:t>
            </w:r>
          </w:p>
          <w:p w14:paraId="2F404D81" w14:textId="77777777" w:rsidR="003A33AE" w:rsidRPr="003A33AE" w:rsidRDefault="003A33AE" w:rsidP="003A33AE">
            <w:pPr>
              <w:spacing w:after="0" w:line="240" w:lineRule="auto"/>
              <w:ind w:firstLine="540"/>
              <w:jc w:val="both"/>
              <w:rPr>
                <w:rFonts w:ascii="Times New Roman" w:eastAsia="Times New Roman" w:hAnsi="Times New Roman"/>
                <w:sz w:val="20"/>
                <w:szCs w:val="20"/>
                <w:lang w:eastAsia="ro-RO"/>
              </w:rPr>
            </w:pPr>
            <w:r w:rsidRPr="003A33AE">
              <w:rPr>
                <w:rFonts w:ascii="Times New Roman" w:eastAsia="Times New Roman" w:hAnsi="Times New Roman"/>
                <w:sz w:val="20"/>
                <w:szCs w:val="20"/>
                <w:lang w:eastAsia="ro-RO"/>
              </w:rPr>
              <w:t xml:space="preserve">23. Daniel Cristea-Enache, </w:t>
            </w:r>
            <w:r w:rsidRPr="003A33AE">
              <w:rPr>
                <w:rFonts w:ascii="Times New Roman" w:eastAsia="Times New Roman" w:hAnsi="Times New Roman"/>
                <w:i/>
                <w:sz w:val="20"/>
                <w:szCs w:val="20"/>
                <w:lang w:eastAsia="ro-RO"/>
              </w:rPr>
              <w:t>Critica analitică</w:t>
            </w:r>
            <w:r w:rsidRPr="003A33AE">
              <w:rPr>
                <w:rFonts w:ascii="Times New Roman" w:eastAsia="Times New Roman" w:hAnsi="Times New Roman"/>
                <w:sz w:val="20"/>
                <w:szCs w:val="20"/>
                <w:lang w:eastAsia="ro-RO"/>
              </w:rPr>
              <w:t xml:space="preserve">, în „Ziarul de duminică”, 26 octombrie 2007 (despre volumul </w:t>
            </w:r>
            <w:r w:rsidRPr="003A33AE">
              <w:rPr>
                <w:rFonts w:ascii="Times New Roman" w:eastAsia="Times New Roman" w:hAnsi="Times New Roman"/>
                <w:i/>
                <w:sz w:val="20"/>
                <w:szCs w:val="20"/>
                <w:lang w:eastAsia="ro-RO"/>
              </w:rPr>
              <w:t>Ibrăileanu - Către o teorie a personalităţii</w:t>
            </w:r>
            <w:r w:rsidRPr="003A33AE">
              <w:rPr>
                <w:rFonts w:ascii="Times New Roman" w:eastAsia="Times New Roman" w:hAnsi="Times New Roman"/>
                <w:sz w:val="20"/>
                <w:szCs w:val="20"/>
                <w:lang w:eastAsia="ro-RO"/>
              </w:rPr>
              <w:t>, Editura Cartea românească, Bucureşti, 2007)</w:t>
            </w:r>
          </w:p>
          <w:p w14:paraId="50EA20A9" w14:textId="77777777" w:rsidR="003A33AE" w:rsidRPr="003A33AE" w:rsidRDefault="003A33AE" w:rsidP="003A33AE">
            <w:pPr>
              <w:spacing w:after="0" w:line="240" w:lineRule="auto"/>
              <w:ind w:firstLine="540"/>
              <w:jc w:val="both"/>
              <w:rPr>
                <w:rFonts w:ascii="Times New Roman" w:eastAsia="Times New Roman" w:hAnsi="Times New Roman"/>
                <w:sz w:val="20"/>
                <w:szCs w:val="20"/>
                <w:lang w:eastAsia="ro-RO"/>
              </w:rPr>
            </w:pPr>
            <w:r w:rsidRPr="003A33AE">
              <w:rPr>
                <w:rFonts w:ascii="Times New Roman" w:eastAsia="Times New Roman" w:hAnsi="Times New Roman"/>
                <w:sz w:val="20"/>
                <w:szCs w:val="20"/>
                <w:lang w:eastAsia="ro-RO"/>
              </w:rPr>
              <w:t xml:space="preserve">24. Andreea Grinea, </w:t>
            </w:r>
            <w:r w:rsidRPr="003A33AE">
              <w:rPr>
                <w:rFonts w:ascii="Times New Roman" w:eastAsia="Times New Roman" w:hAnsi="Times New Roman"/>
                <w:i/>
                <w:sz w:val="20"/>
                <w:szCs w:val="20"/>
                <w:lang w:eastAsia="ro-RO"/>
              </w:rPr>
              <w:t>Omul din carte</w:t>
            </w:r>
            <w:r w:rsidRPr="003A33AE">
              <w:rPr>
                <w:rFonts w:ascii="Times New Roman" w:eastAsia="Times New Roman" w:hAnsi="Times New Roman"/>
                <w:sz w:val="20"/>
                <w:szCs w:val="20"/>
                <w:lang w:eastAsia="ro-RO"/>
              </w:rPr>
              <w:t xml:space="preserve">, în „Timpul”, nr. 10, octombrie 2007 (despre volumul </w:t>
            </w:r>
            <w:r w:rsidRPr="003A33AE">
              <w:rPr>
                <w:rFonts w:ascii="Times New Roman" w:eastAsia="Times New Roman" w:hAnsi="Times New Roman"/>
                <w:i/>
                <w:sz w:val="20"/>
                <w:szCs w:val="20"/>
                <w:lang w:eastAsia="ro-RO"/>
              </w:rPr>
              <w:t>Ibrăileanu - Către o teorie a personalităţii</w:t>
            </w:r>
            <w:r w:rsidRPr="003A33AE">
              <w:rPr>
                <w:rFonts w:ascii="Times New Roman" w:eastAsia="Times New Roman" w:hAnsi="Times New Roman"/>
                <w:sz w:val="20"/>
                <w:szCs w:val="20"/>
                <w:lang w:eastAsia="ro-RO"/>
              </w:rPr>
              <w:t>, Editura Cartea românească, Bucureşti, 2007)</w:t>
            </w:r>
          </w:p>
          <w:p w14:paraId="40F3C238" w14:textId="77777777" w:rsidR="003A33AE" w:rsidRPr="003A33AE" w:rsidRDefault="003A33AE" w:rsidP="003A33AE">
            <w:pPr>
              <w:spacing w:after="0" w:line="240" w:lineRule="auto"/>
              <w:ind w:firstLine="540"/>
              <w:jc w:val="both"/>
              <w:rPr>
                <w:rFonts w:ascii="Times New Roman" w:eastAsia="Times New Roman" w:hAnsi="Times New Roman"/>
                <w:sz w:val="20"/>
                <w:szCs w:val="20"/>
                <w:lang w:eastAsia="ro-RO"/>
              </w:rPr>
            </w:pPr>
            <w:r w:rsidRPr="003A33AE">
              <w:rPr>
                <w:rFonts w:ascii="Times New Roman" w:eastAsia="Times New Roman" w:hAnsi="Times New Roman"/>
                <w:sz w:val="20"/>
                <w:szCs w:val="20"/>
                <w:lang w:eastAsia="ro-RO"/>
              </w:rPr>
              <w:t xml:space="preserve">25. Mihaela Ursa, </w:t>
            </w:r>
            <w:r w:rsidRPr="003A33AE">
              <w:rPr>
                <w:rFonts w:ascii="Times New Roman" w:eastAsia="Times New Roman" w:hAnsi="Times New Roman"/>
                <w:i/>
                <w:sz w:val="20"/>
                <w:szCs w:val="20"/>
                <w:lang w:eastAsia="ro-RO"/>
              </w:rPr>
              <w:t>Critic şi îndrăgostit</w:t>
            </w:r>
            <w:r w:rsidRPr="003A33AE">
              <w:rPr>
                <w:rFonts w:ascii="Times New Roman" w:eastAsia="Times New Roman" w:hAnsi="Times New Roman"/>
                <w:sz w:val="20"/>
                <w:szCs w:val="20"/>
                <w:lang w:eastAsia="ro-RO"/>
              </w:rPr>
              <w:t xml:space="preserve">, în „Steaua”, Anul LVIII, nr. 10-11/ 2007 (despre volumul </w:t>
            </w:r>
            <w:r w:rsidRPr="003A33AE">
              <w:rPr>
                <w:rFonts w:ascii="Times New Roman" w:eastAsia="Times New Roman" w:hAnsi="Times New Roman"/>
                <w:i/>
                <w:sz w:val="20"/>
                <w:szCs w:val="20"/>
                <w:lang w:eastAsia="ro-RO"/>
              </w:rPr>
              <w:t>Ibrăileanu - Către o teorie a personalităţii</w:t>
            </w:r>
            <w:r w:rsidRPr="003A33AE">
              <w:rPr>
                <w:rFonts w:ascii="Times New Roman" w:eastAsia="Times New Roman" w:hAnsi="Times New Roman"/>
                <w:sz w:val="20"/>
                <w:szCs w:val="20"/>
                <w:lang w:eastAsia="ro-RO"/>
              </w:rPr>
              <w:t>, Editura Cartea românească-Polirom, Bucureşti, 2007)</w:t>
            </w:r>
          </w:p>
          <w:p w14:paraId="626EBB7A" w14:textId="77777777" w:rsidR="003A33AE" w:rsidRPr="003A33AE" w:rsidRDefault="003A33AE" w:rsidP="003A33AE">
            <w:pPr>
              <w:spacing w:after="0" w:line="240" w:lineRule="auto"/>
              <w:ind w:firstLine="540"/>
              <w:jc w:val="both"/>
              <w:rPr>
                <w:rFonts w:ascii="Times New Roman" w:eastAsia="Times New Roman" w:hAnsi="Times New Roman"/>
                <w:sz w:val="20"/>
                <w:szCs w:val="20"/>
                <w:lang w:eastAsia="ro-RO"/>
              </w:rPr>
            </w:pPr>
            <w:r w:rsidRPr="003A33AE">
              <w:rPr>
                <w:rFonts w:ascii="Times New Roman" w:eastAsia="Times New Roman" w:hAnsi="Times New Roman"/>
                <w:sz w:val="20"/>
                <w:szCs w:val="20"/>
                <w:lang w:eastAsia="ro-RO"/>
              </w:rPr>
              <w:lastRenderedPageBreak/>
              <w:t xml:space="preserve">26. Dan Mănucă, </w:t>
            </w:r>
            <w:r w:rsidRPr="003A33AE">
              <w:rPr>
                <w:rFonts w:ascii="Times New Roman" w:eastAsia="Times New Roman" w:hAnsi="Times New Roman"/>
                <w:i/>
                <w:sz w:val="20"/>
                <w:szCs w:val="20"/>
                <w:lang w:eastAsia="ro-RO"/>
              </w:rPr>
              <w:t>Vieţistul Ibrăileanu</w:t>
            </w:r>
            <w:r w:rsidRPr="003A33AE">
              <w:rPr>
                <w:rFonts w:ascii="Times New Roman" w:eastAsia="Times New Roman" w:hAnsi="Times New Roman"/>
                <w:sz w:val="20"/>
                <w:szCs w:val="20"/>
                <w:lang w:eastAsia="ro-RO"/>
              </w:rPr>
              <w:t xml:space="preserve">, în „Convorbiri literare”, nr. 2, februarie 2008 (despre volumul </w:t>
            </w:r>
            <w:r w:rsidRPr="003A33AE">
              <w:rPr>
                <w:rFonts w:ascii="Times New Roman" w:eastAsia="Times New Roman" w:hAnsi="Times New Roman"/>
                <w:i/>
                <w:sz w:val="20"/>
                <w:szCs w:val="20"/>
                <w:lang w:eastAsia="ro-RO"/>
              </w:rPr>
              <w:t>Ibrăileanu - Către o teorie a personalităţii</w:t>
            </w:r>
            <w:r w:rsidRPr="003A33AE">
              <w:rPr>
                <w:rFonts w:ascii="Times New Roman" w:eastAsia="Times New Roman" w:hAnsi="Times New Roman"/>
                <w:sz w:val="20"/>
                <w:szCs w:val="20"/>
                <w:lang w:eastAsia="ro-RO"/>
              </w:rPr>
              <w:t>, Editura Cartea românească, Bucureşti, 2007)</w:t>
            </w:r>
          </w:p>
          <w:p w14:paraId="4D1B2F0E" w14:textId="77777777" w:rsidR="003A33AE" w:rsidRPr="003A33AE" w:rsidRDefault="003A33AE" w:rsidP="003A33AE">
            <w:pPr>
              <w:spacing w:after="0" w:line="240" w:lineRule="auto"/>
              <w:ind w:firstLine="540"/>
              <w:jc w:val="both"/>
              <w:rPr>
                <w:rFonts w:ascii="Times New Roman" w:eastAsia="Times New Roman" w:hAnsi="Times New Roman"/>
                <w:sz w:val="20"/>
                <w:szCs w:val="20"/>
                <w:lang w:eastAsia="ro-RO"/>
              </w:rPr>
            </w:pPr>
            <w:r w:rsidRPr="003A33AE">
              <w:rPr>
                <w:rFonts w:ascii="Times New Roman" w:eastAsia="Times New Roman" w:hAnsi="Times New Roman"/>
                <w:sz w:val="20"/>
                <w:szCs w:val="20"/>
                <w:lang w:eastAsia="ro-RO"/>
              </w:rPr>
              <w:t xml:space="preserve">27. Bogdan Creţu, </w:t>
            </w:r>
            <w:r w:rsidRPr="003A33AE">
              <w:rPr>
                <w:rFonts w:ascii="Times New Roman" w:eastAsia="Times New Roman" w:hAnsi="Times New Roman"/>
                <w:i/>
                <w:sz w:val="20"/>
                <w:szCs w:val="20"/>
                <w:lang w:eastAsia="ro-RO"/>
              </w:rPr>
              <w:t>Modelul Ibrăileanu</w:t>
            </w:r>
            <w:r w:rsidRPr="003A33AE">
              <w:rPr>
                <w:rFonts w:ascii="Times New Roman" w:eastAsia="Times New Roman" w:hAnsi="Times New Roman"/>
                <w:sz w:val="20"/>
                <w:szCs w:val="20"/>
                <w:lang w:eastAsia="ro-RO"/>
              </w:rPr>
              <w:t>, în</w:t>
            </w:r>
            <w:r w:rsidRPr="003A33AE">
              <w:rPr>
                <w:rFonts w:ascii="Times New Roman" w:eastAsia="Times New Roman" w:hAnsi="Times New Roman"/>
                <w:i/>
                <w:sz w:val="20"/>
                <w:szCs w:val="20"/>
                <w:lang w:eastAsia="ro-RO"/>
              </w:rPr>
              <w:t xml:space="preserve"> </w:t>
            </w:r>
            <w:r w:rsidRPr="003A33AE">
              <w:rPr>
                <w:rFonts w:ascii="Times New Roman" w:eastAsia="Times New Roman" w:hAnsi="Times New Roman"/>
                <w:sz w:val="20"/>
                <w:szCs w:val="20"/>
                <w:lang w:eastAsia="ro-RO"/>
              </w:rPr>
              <w:t xml:space="preserve">„Viaţa Românească”, nr. 1-2/ 2009 (despre volumul </w:t>
            </w:r>
            <w:r w:rsidRPr="003A33AE">
              <w:rPr>
                <w:rFonts w:ascii="Times New Roman" w:eastAsia="Times New Roman" w:hAnsi="Times New Roman"/>
                <w:i/>
                <w:sz w:val="20"/>
                <w:szCs w:val="20"/>
                <w:lang w:eastAsia="ro-RO"/>
              </w:rPr>
              <w:t>Ibrăileanu - Către o teorie a personalităţii</w:t>
            </w:r>
            <w:r w:rsidRPr="003A33AE">
              <w:rPr>
                <w:rFonts w:ascii="Times New Roman" w:eastAsia="Times New Roman" w:hAnsi="Times New Roman"/>
                <w:sz w:val="20"/>
                <w:szCs w:val="20"/>
                <w:lang w:eastAsia="ro-RO"/>
              </w:rPr>
              <w:t>, Editura Cartea românească, Bucureşti, 2007)</w:t>
            </w:r>
          </w:p>
          <w:p w14:paraId="26E90FF8" w14:textId="77777777" w:rsidR="003A33AE" w:rsidRPr="003A33AE" w:rsidRDefault="003A33AE" w:rsidP="003A33AE">
            <w:pPr>
              <w:spacing w:after="0" w:line="240" w:lineRule="auto"/>
              <w:ind w:firstLine="540"/>
              <w:jc w:val="both"/>
              <w:rPr>
                <w:rFonts w:ascii="Times New Roman" w:eastAsia="Times New Roman" w:hAnsi="Times New Roman"/>
                <w:sz w:val="20"/>
                <w:szCs w:val="20"/>
                <w:lang w:eastAsia="ro-RO"/>
              </w:rPr>
            </w:pPr>
            <w:r w:rsidRPr="003A33AE">
              <w:rPr>
                <w:rFonts w:ascii="Times New Roman" w:eastAsia="Times New Roman" w:hAnsi="Times New Roman"/>
                <w:sz w:val="20"/>
                <w:szCs w:val="20"/>
                <w:lang w:eastAsia="ro-RO"/>
              </w:rPr>
              <w:t xml:space="preserve">28. Vasile Spiridon, </w:t>
            </w:r>
            <w:r w:rsidRPr="003A33AE">
              <w:rPr>
                <w:rFonts w:ascii="Times New Roman" w:eastAsia="Times New Roman" w:hAnsi="Times New Roman"/>
                <w:i/>
                <w:sz w:val="20"/>
                <w:szCs w:val="20"/>
                <w:lang w:eastAsia="ro-RO"/>
              </w:rPr>
              <w:t>Romanul criticului</w:t>
            </w:r>
            <w:r w:rsidRPr="003A33AE">
              <w:rPr>
                <w:rFonts w:ascii="Times New Roman" w:eastAsia="Times New Roman" w:hAnsi="Times New Roman"/>
                <w:sz w:val="20"/>
                <w:szCs w:val="20"/>
                <w:lang w:eastAsia="ro-RO"/>
              </w:rPr>
              <w:t>, în</w:t>
            </w:r>
            <w:r w:rsidRPr="003A33AE">
              <w:rPr>
                <w:rFonts w:ascii="Times New Roman" w:eastAsia="Times New Roman" w:hAnsi="Times New Roman"/>
                <w:i/>
                <w:sz w:val="20"/>
                <w:szCs w:val="20"/>
                <w:lang w:eastAsia="ro-RO"/>
              </w:rPr>
              <w:t xml:space="preserve"> </w:t>
            </w:r>
            <w:r w:rsidRPr="003A33AE">
              <w:rPr>
                <w:rFonts w:ascii="Times New Roman" w:eastAsia="Times New Roman" w:hAnsi="Times New Roman"/>
                <w:sz w:val="20"/>
                <w:szCs w:val="20"/>
                <w:lang w:eastAsia="ro-RO"/>
              </w:rPr>
              <w:t xml:space="preserve">„Ateneu”, nr. 11, 2008 (despre volumul </w:t>
            </w:r>
            <w:r w:rsidRPr="003A33AE">
              <w:rPr>
                <w:rFonts w:ascii="Times New Roman" w:eastAsia="Times New Roman" w:hAnsi="Times New Roman"/>
                <w:i/>
                <w:sz w:val="20"/>
                <w:szCs w:val="20"/>
                <w:lang w:eastAsia="ro-RO"/>
              </w:rPr>
              <w:t>Ibrăileanu - Către o teorie a personalităţii</w:t>
            </w:r>
            <w:r w:rsidRPr="003A33AE">
              <w:rPr>
                <w:rFonts w:ascii="Times New Roman" w:eastAsia="Times New Roman" w:hAnsi="Times New Roman"/>
                <w:sz w:val="20"/>
                <w:szCs w:val="20"/>
                <w:lang w:eastAsia="ro-RO"/>
              </w:rPr>
              <w:t>, Editura Cartea românească, Bucureşti, 2007)</w:t>
            </w:r>
          </w:p>
          <w:p w14:paraId="56165570" w14:textId="77777777" w:rsidR="003A33AE" w:rsidRPr="003A33AE" w:rsidRDefault="003A33AE" w:rsidP="003A33AE">
            <w:pPr>
              <w:spacing w:after="0" w:line="240" w:lineRule="auto"/>
              <w:ind w:firstLine="540"/>
              <w:jc w:val="both"/>
              <w:rPr>
                <w:rFonts w:ascii="Times New Roman" w:eastAsia="Times New Roman" w:hAnsi="Times New Roman"/>
                <w:sz w:val="20"/>
                <w:szCs w:val="20"/>
                <w:lang w:eastAsia="ro-RO"/>
              </w:rPr>
            </w:pPr>
            <w:r w:rsidRPr="003A33AE">
              <w:rPr>
                <w:rFonts w:ascii="Times New Roman" w:eastAsia="Times New Roman" w:hAnsi="Times New Roman"/>
                <w:sz w:val="20"/>
                <w:szCs w:val="20"/>
                <w:lang w:eastAsia="ro-RO"/>
              </w:rPr>
              <w:t xml:space="preserve">29. Chris Tanasescu, </w:t>
            </w:r>
            <w:r w:rsidRPr="003A33AE">
              <w:rPr>
                <w:rFonts w:ascii="Times New Roman" w:eastAsia="Times New Roman" w:hAnsi="Times New Roman"/>
                <w:i/>
                <w:sz w:val="20"/>
                <w:szCs w:val="20"/>
                <w:lang w:eastAsia="ro-RO"/>
              </w:rPr>
              <w:t>Antonio Patraş – cercul soteriologic al criticii</w:t>
            </w:r>
            <w:r w:rsidRPr="003A33AE">
              <w:rPr>
                <w:rFonts w:ascii="Times New Roman" w:eastAsia="Times New Roman" w:hAnsi="Times New Roman"/>
                <w:sz w:val="20"/>
                <w:szCs w:val="20"/>
                <w:lang w:eastAsia="ro-RO"/>
              </w:rPr>
              <w:t>, în</w:t>
            </w:r>
            <w:r w:rsidRPr="003A33AE">
              <w:rPr>
                <w:rFonts w:ascii="Times New Roman" w:eastAsia="Times New Roman" w:hAnsi="Times New Roman"/>
                <w:i/>
                <w:sz w:val="20"/>
                <w:szCs w:val="20"/>
                <w:lang w:eastAsia="ro-RO"/>
              </w:rPr>
              <w:t xml:space="preserve"> </w:t>
            </w:r>
            <w:r w:rsidRPr="003A33AE">
              <w:rPr>
                <w:rFonts w:ascii="Times New Roman" w:eastAsia="Times New Roman" w:hAnsi="Times New Roman"/>
                <w:sz w:val="20"/>
                <w:szCs w:val="20"/>
                <w:lang w:eastAsia="ro-RO"/>
              </w:rPr>
              <w:t xml:space="preserve">„Familia”, nr. 2, februarie 2008 (despre volumul </w:t>
            </w:r>
            <w:r w:rsidRPr="003A33AE">
              <w:rPr>
                <w:rFonts w:ascii="Times New Roman" w:eastAsia="Times New Roman" w:hAnsi="Times New Roman"/>
                <w:i/>
                <w:sz w:val="20"/>
                <w:szCs w:val="20"/>
                <w:lang w:eastAsia="ro-RO"/>
              </w:rPr>
              <w:t>Ibrăileanu - Către o teorie a personalităţii</w:t>
            </w:r>
            <w:r w:rsidRPr="003A33AE">
              <w:rPr>
                <w:rFonts w:ascii="Times New Roman" w:eastAsia="Times New Roman" w:hAnsi="Times New Roman"/>
                <w:sz w:val="20"/>
                <w:szCs w:val="20"/>
                <w:lang w:eastAsia="ro-RO"/>
              </w:rPr>
              <w:t>, Editura Cartea românească, Bucureşti, 2007)</w:t>
            </w:r>
          </w:p>
          <w:p w14:paraId="31D89A4E" w14:textId="77777777" w:rsidR="003A33AE" w:rsidRPr="003A33AE" w:rsidRDefault="003A33AE" w:rsidP="003A33AE">
            <w:pPr>
              <w:spacing w:after="0" w:line="240" w:lineRule="auto"/>
              <w:ind w:firstLine="540"/>
              <w:jc w:val="both"/>
              <w:rPr>
                <w:rFonts w:ascii="Times New Roman" w:eastAsia="Times New Roman" w:hAnsi="Times New Roman"/>
                <w:sz w:val="20"/>
                <w:szCs w:val="20"/>
                <w:lang w:eastAsia="ro-RO"/>
              </w:rPr>
            </w:pPr>
            <w:r w:rsidRPr="003A33AE">
              <w:rPr>
                <w:rFonts w:ascii="Times New Roman" w:eastAsia="Times New Roman" w:hAnsi="Times New Roman"/>
                <w:iCs/>
                <w:sz w:val="20"/>
                <w:szCs w:val="20"/>
                <w:lang w:eastAsia="ro-RO"/>
              </w:rPr>
              <w:t xml:space="preserve">30. Daniel Cristea-Enache, </w:t>
            </w:r>
            <w:r w:rsidRPr="003A33AE">
              <w:rPr>
                <w:rFonts w:ascii="Times New Roman" w:eastAsia="Times New Roman" w:hAnsi="Times New Roman"/>
                <w:i/>
                <w:iCs/>
                <w:sz w:val="20"/>
                <w:szCs w:val="20"/>
                <w:lang w:eastAsia="ro-RO"/>
              </w:rPr>
              <w:t>Critică de vârf</w:t>
            </w:r>
            <w:r w:rsidRPr="003A33AE">
              <w:rPr>
                <w:rFonts w:ascii="Times New Roman" w:eastAsia="Times New Roman" w:hAnsi="Times New Roman"/>
                <w:iCs/>
                <w:sz w:val="20"/>
                <w:szCs w:val="20"/>
                <w:lang w:eastAsia="ro-RO"/>
              </w:rPr>
              <w:t xml:space="preserve">, în </w:t>
            </w:r>
            <w:r w:rsidRPr="003A33AE">
              <w:rPr>
                <w:rFonts w:ascii="Times New Roman" w:eastAsia="Times New Roman" w:hAnsi="Times New Roman"/>
                <w:sz w:val="20"/>
                <w:szCs w:val="20"/>
                <w:lang w:eastAsia="ro-RO"/>
              </w:rPr>
              <w:t xml:space="preserve">„Viaţa Românească”, nr. 1-2/ 2009 (despre volumul </w:t>
            </w:r>
            <w:r w:rsidRPr="003A33AE">
              <w:rPr>
                <w:rFonts w:ascii="Times New Roman" w:eastAsia="Times New Roman" w:hAnsi="Times New Roman"/>
                <w:i/>
                <w:sz w:val="20"/>
                <w:szCs w:val="20"/>
                <w:lang w:eastAsia="ro-RO"/>
              </w:rPr>
              <w:t>Ibrăileanu - Către o teorie a personalităţii</w:t>
            </w:r>
            <w:r w:rsidRPr="003A33AE">
              <w:rPr>
                <w:rFonts w:ascii="Times New Roman" w:eastAsia="Times New Roman" w:hAnsi="Times New Roman"/>
                <w:sz w:val="20"/>
                <w:szCs w:val="20"/>
                <w:lang w:eastAsia="ro-RO"/>
              </w:rPr>
              <w:t>, Editura Cartea românească, Bucureşti, 2007)</w:t>
            </w:r>
          </w:p>
          <w:p w14:paraId="5DA47C66" w14:textId="77777777" w:rsidR="003A33AE" w:rsidRPr="003A33AE" w:rsidRDefault="003A33AE" w:rsidP="003A33AE">
            <w:pPr>
              <w:spacing w:after="0" w:line="240" w:lineRule="auto"/>
              <w:ind w:firstLine="540"/>
              <w:jc w:val="both"/>
              <w:rPr>
                <w:rFonts w:ascii="Times New Roman" w:eastAsia="Times New Roman" w:hAnsi="Times New Roman"/>
                <w:sz w:val="20"/>
                <w:szCs w:val="20"/>
                <w:lang w:eastAsia="ro-RO"/>
              </w:rPr>
            </w:pPr>
            <w:r w:rsidRPr="003A33AE">
              <w:rPr>
                <w:rFonts w:ascii="Times New Roman" w:eastAsia="Times New Roman" w:hAnsi="Times New Roman"/>
                <w:sz w:val="20"/>
                <w:szCs w:val="20"/>
                <w:lang w:eastAsia="ro-RO"/>
              </w:rPr>
              <w:t xml:space="preserve">31. Marin Mincu, </w:t>
            </w:r>
            <w:r w:rsidRPr="003A33AE">
              <w:rPr>
                <w:rFonts w:ascii="Times New Roman" w:eastAsia="Times New Roman" w:hAnsi="Times New Roman"/>
                <w:i/>
                <w:sz w:val="20"/>
                <w:szCs w:val="20"/>
                <w:lang w:eastAsia="ro-RO"/>
              </w:rPr>
              <w:t>Proba maturităţii critice sau despre „personalitatea” lui Ibrăileanu</w:t>
            </w:r>
            <w:r w:rsidRPr="003A33AE">
              <w:rPr>
                <w:rFonts w:ascii="Times New Roman" w:eastAsia="Times New Roman" w:hAnsi="Times New Roman"/>
                <w:sz w:val="20"/>
                <w:szCs w:val="20"/>
                <w:lang w:eastAsia="ro-RO"/>
              </w:rPr>
              <w:t xml:space="preserve">, în „Cuvântul”, nr. 383, mai, 2009 (despre volumul </w:t>
            </w:r>
            <w:r w:rsidRPr="003A33AE">
              <w:rPr>
                <w:rFonts w:ascii="Times New Roman" w:eastAsia="Times New Roman" w:hAnsi="Times New Roman"/>
                <w:i/>
                <w:sz w:val="20"/>
                <w:szCs w:val="20"/>
                <w:lang w:eastAsia="ro-RO"/>
              </w:rPr>
              <w:t>Ibrăileanu - Către o teorie a personalităţii</w:t>
            </w:r>
            <w:r w:rsidRPr="003A33AE">
              <w:rPr>
                <w:rFonts w:ascii="Times New Roman" w:eastAsia="Times New Roman" w:hAnsi="Times New Roman"/>
                <w:sz w:val="20"/>
                <w:szCs w:val="20"/>
                <w:lang w:eastAsia="ro-RO"/>
              </w:rPr>
              <w:t>, Editura Cartea românească, Bucureşti, 2007)</w:t>
            </w:r>
          </w:p>
          <w:p w14:paraId="0A453BA3" w14:textId="77777777" w:rsidR="003A33AE" w:rsidRPr="003A33AE" w:rsidRDefault="003A33AE" w:rsidP="003A33AE">
            <w:pPr>
              <w:spacing w:after="0" w:line="240" w:lineRule="auto"/>
              <w:ind w:firstLine="540"/>
              <w:jc w:val="both"/>
              <w:rPr>
                <w:rFonts w:ascii="Times New Roman" w:eastAsia="Times New Roman" w:hAnsi="Times New Roman"/>
                <w:sz w:val="20"/>
                <w:szCs w:val="20"/>
                <w:lang w:eastAsia="ro-RO"/>
              </w:rPr>
            </w:pPr>
            <w:r w:rsidRPr="003A33AE">
              <w:rPr>
                <w:rFonts w:ascii="Times New Roman" w:eastAsia="Times New Roman" w:hAnsi="Times New Roman"/>
                <w:sz w:val="20"/>
                <w:szCs w:val="20"/>
                <w:lang w:eastAsia="ro-RO"/>
              </w:rPr>
              <w:t xml:space="preserve">32. Nicoleta Munteanu, </w:t>
            </w:r>
            <w:r w:rsidRPr="003A33AE">
              <w:rPr>
                <w:rFonts w:ascii="Times New Roman" w:eastAsia="Times New Roman" w:hAnsi="Times New Roman"/>
                <w:i/>
                <w:sz w:val="20"/>
                <w:szCs w:val="20"/>
                <w:lang w:eastAsia="ro-RO"/>
              </w:rPr>
              <w:t>În căutarea omului din carte</w:t>
            </w:r>
            <w:r w:rsidRPr="003A33AE">
              <w:rPr>
                <w:rFonts w:ascii="Times New Roman" w:eastAsia="Times New Roman" w:hAnsi="Times New Roman"/>
                <w:sz w:val="20"/>
                <w:szCs w:val="20"/>
                <w:lang w:eastAsia="ro-RO"/>
              </w:rPr>
              <w:t xml:space="preserve">, în „Alecart”, nr. 8, mai 2012, p. 2-5 (despre volumul </w:t>
            </w:r>
            <w:r w:rsidRPr="003A33AE">
              <w:rPr>
                <w:rFonts w:ascii="Times New Roman" w:eastAsia="Times New Roman" w:hAnsi="Times New Roman"/>
                <w:i/>
                <w:sz w:val="20"/>
                <w:szCs w:val="20"/>
                <w:lang w:eastAsia="ro-RO"/>
              </w:rPr>
              <w:t>Literatură şi biografie. În căutarea omului din carte</w:t>
            </w:r>
            <w:r w:rsidRPr="003A33AE">
              <w:rPr>
                <w:rFonts w:ascii="Times New Roman" w:eastAsia="Times New Roman" w:hAnsi="Times New Roman"/>
                <w:sz w:val="20"/>
                <w:szCs w:val="20"/>
                <w:lang w:eastAsia="ro-RO"/>
              </w:rPr>
              <w:t>, Editura Timpul, Iaşi, 2011)</w:t>
            </w:r>
          </w:p>
          <w:p w14:paraId="1D0D82E1" w14:textId="77777777" w:rsidR="003A33AE" w:rsidRPr="003A33AE" w:rsidRDefault="003A33AE" w:rsidP="003A33AE">
            <w:pPr>
              <w:spacing w:after="0" w:line="240" w:lineRule="auto"/>
              <w:ind w:firstLine="540"/>
              <w:jc w:val="both"/>
              <w:rPr>
                <w:rFonts w:ascii="Times New Roman" w:eastAsia="Times New Roman" w:hAnsi="Times New Roman"/>
                <w:sz w:val="20"/>
                <w:szCs w:val="20"/>
                <w:lang w:eastAsia="ro-RO"/>
              </w:rPr>
            </w:pPr>
            <w:r w:rsidRPr="003A33AE">
              <w:rPr>
                <w:rFonts w:ascii="Times New Roman" w:eastAsia="Times New Roman" w:hAnsi="Times New Roman"/>
                <w:sz w:val="20"/>
                <w:szCs w:val="20"/>
                <w:lang w:eastAsia="ro-RO"/>
              </w:rPr>
              <w:t xml:space="preserve">33. Dragoş Varga, </w:t>
            </w:r>
            <w:r w:rsidRPr="003A33AE">
              <w:rPr>
                <w:rFonts w:ascii="Times New Roman" w:eastAsia="Times New Roman" w:hAnsi="Times New Roman"/>
                <w:i/>
                <w:sz w:val="20"/>
                <w:szCs w:val="20"/>
                <w:lang w:eastAsia="ro-RO"/>
              </w:rPr>
              <w:t>„I. D. Sîrbu. De veghe în noaptea totalitară”</w:t>
            </w:r>
            <w:r w:rsidRPr="003A33AE">
              <w:rPr>
                <w:rFonts w:ascii="Times New Roman" w:eastAsia="Times New Roman" w:hAnsi="Times New Roman"/>
                <w:sz w:val="20"/>
                <w:szCs w:val="20"/>
                <w:lang w:eastAsia="ro-RO"/>
              </w:rPr>
              <w:t xml:space="preserve">, în revista „Transilvania” din Sibiu, nr. 3, martie 2013, p. 81-85 </w:t>
            </w:r>
            <w:r w:rsidRPr="003A33AE">
              <w:rPr>
                <w:rFonts w:ascii="Times New Roman" w:eastAsia="Times New Roman" w:hAnsi="Times New Roman"/>
                <w:iCs/>
                <w:sz w:val="20"/>
                <w:szCs w:val="20"/>
                <w:lang w:eastAsia="ro-RO"/>
              </w:rPr>
              <w:t>(</w:t>
            </w:r>
            <w:r w:rsidRPr="003A33AE">
              <w:rPr>
                <w:rFonts w:ascii="Times New Roman" w:eastAsia="Times New Roman" w:hAnsi="Times New Roman"/>
                <w:sz w:val="20"/>
                <w:szCs w:val="20"/>
                <w:lang w:eastAsia="ro-RO"/>
              </w:rPr>
              <w:t xml:space="preserve">despre volumul </w:t>
            </w:r>
            <w:r w:rsidRPr="003A33AE">
              <w:rPr>
                <w:rFonts w:ascii="Times New Roman" w:eastAsia="Times New Roman" w:hAnsi="Times New Roman"/>
                <w:i/>
                <w:sz w:val="20"/>
                <w:szCs w:val="20"/>
                <w:lang w:eastAsia="ro-RO"/>
              </w:rPr>
              <w:t>Ion D. Sîrbu-De veghe în noaptea totalitară</w:t>
            </w:r>
            <w:r w:rsidRPr="003A33AE">
              <w:rPr>
                <w:rFonts w:ascii="Times New Roman" w:eastAsia="Times New Roman" w:hAnsi="Times New Roman"/>
                <w:sz w:val="20"/>
                <w:szCs w:val="20"/>
                <w:lang w:eastAsia="ro-RO"/>
              </w:rPr>
              <w:t>, ediţia a II-a, Editura InfoArt, Sibiu, 2011)</w:t>
            </w:r>
          </w:p>
          <w:p w14:paraId="2A62C117" w14:textId="77777777" w:rsidR="003A33AE" w:rsidRPr="003A33AE" w:rsidRDefault="003A33AE" w:rsidP="00EB0E24">
            <w:pPr>
              <w:spacing w:after="0" w:line="240" w:lineRule="auto"/>
              <w:jc w:val="both"/>
              <w:rPr>
                <w:rFonts w:ascii="Times New Roman" w:eastAsia="Times New Roman" w:hAnsi="Times New Roman"/>
                <w:sz w:val="20"/>
                <w:szCs w:val="20"/>
                <w:lang w:eastAsia="ro-RO"/>
              </w:rPr>
            </w:pPr>
            <w:r w:rsidRPr="003A33AE">
              <w:rPr>
                <w:rFonts w:ascii="Times New Roman" w:eastAsia="Times New Roman" w:hAnsi="Times New Roman"/>
                <w:b/>
                <w:sz w:val="20"/>
                <w:szCs w:val="20"/>
                <w:lang w:eastAsia="ro-RO"/>
              </w:rPr>
              <w:tab/>
            </w:r>
            <w:r w:rsidRPr="003A33AE">
              <w:rPr>
                <w:rFonts w:ascii="Times New Roman" w:eastAsia="Times New Roman" w:hAnsi="Times New Roman"/>
                <w:sz w:val="20"/>
                <w:szCs w:val="20"/>
                <w:lang w:eastAsia="ro-RO"/>
              </w:rPr>
              <w:t xml:space="preserve">34. Doris Mironescu, </w:t>
            </w:r>
            <w:r w:rsidRPr="003A33AE">
              <w:rPr>
                <w:rFonts w:ascii="Times New Roman" w:eastAsia="Times New Roman" w:hAnsi="Times New Roman"/>
                <w:i/>
                <w:sz w:val="20"/>
                <w:szCs w:val="20"/>
                <w:lang w:eastAsia="ro-RO"/>
              </w:rPr>
              <w:t>Antonio Patraş şi umbrele modernismului românesc</w:t>
            </w:r>
            <w:r w:rsidRPr="003A33AE">
              <w:rPr>
                <w:rFonts w:ascii="Times New Roman" w:eastAsia="Times New Roman" w:hAnsi="Times New Roman"/>
                <w:sz w:val="20"/>
                <w:szCs w:val="20"/>
                <w:lang w:eastAsia="ro-RO"/>
              </w:rPr>
              <w:t xml:space="preserve">, în „Bucureştiul cultural”, nr. 127, 17 septembrie 2013 (despre volumul </w:t>
            </w:r>
            <w:r w:rsidRPr="003A33AE">
              <w:rPr>
                <w:rFonts w:ascii="Times New Roman" w:eastAsia="Times New Roman" w:hAnsi="Times New Roman"/>
                <w:i/>
                <w:sz w:val="20"/>
                <w:szCs w:val="20"/>
                <w:lang w:eastAsia="ro-RO"/>
              </w:rPr>
              <w:t>Scriitorul şi umbra sa. Geneza formei în literatura lui E. Lovinescu</w:t>
            </w:r>
            <w:r w:rsidRPr="003A33AE">
              <w:rPr>
                <w:rFonts w:ascii="Times New Roman" w:eastAsia="Times New Roman" w:hAnsi="Times New Roman"/>
                <w:sz w:val="20"/>
                <w:szCs w:val="20"/>
                <w:lang w:eastAsia="ro-RO"/>
              </w:rPr>
              <w:t>, vol. I-II, Institutul European, 2013)</w:t>
            </w:r>
          </w:p>
          <w:p w14:paraId="2996508B" w14:textId="77777777" w:rsidR="003A33AE" w:rsidRPr="003A33AE" w:rsidRDefault="003A33AE" w:rsidP="003A33AE">
            <w:pPr>
              <w:spacing w:after="0" w:line="240" w:lineRule="auto"/>
              <w:ind w:firstLine="540"/>
              <w:jc w:val="both"/>
              <w:rPr>
                <w:rFonts w:ascii="Times New Roman" w:eastAsia="Times New Roman" w:hAnsi="Times New Roman"/>
                <w:sz w:val="20"/>
                <w:szCs w:val="20"/>
                <w:lang w:eastAsia="ro-RO"/>
              </w:rPr>
            </w:pPr>
            <w:r w:rsidRPr="003A33AE">
              <w:rPr>
                <w:rFonts w:ascii="Times New Roman" w:eastAsia="Times New Roman" w:hAnsi="Times New Roman"/>
                <w:sz w:val="20"/>
                <w:szCs w:val="20"/>
                <w:lang w:eastAsia="ro-RO"/>
              </w:rPr>
              <w:t xml:space="preserve">35. Adrian G. Romila, </w:t>
            </w:r>
            <w:r w:rsidRPr="003A33AE">
              <w:rPr>
                <w:rFonts w:ascii="Times New Roman" w:eastAsia="Times New Roman" w:hAnsi="Times New Roman"/>
                <w:i/>
                <w:sz w:val="20"/>
                <w:szCs w:val="20"/>
                <w:lang w:eastAsia="ro-RO"/>
              </w:rPr>
              <w:t>Despre Lovinescu şi aşa-zisa ”mizerie” a criticii literare</w:t>
            </w:r>
            <w:r w:rsidRPr="003A33AE">
              <w:rPr>
                <w:rFonts w:ascii="Times New Roman" w:eastAsia="Times New Roman" w:hAnsi="Times New Roman"/>
                <w:sz w:val="20"/>
                <w:szCs w:val="20"/>
                <w:lang w:eastAsia="ro-RO"/>
              </w:rPr>
              <w:t xml:space="preserve">, în „Luceafărul de dimineaţă”, nr. 9, 2013 (despre volumul </w:t>
            </w:r>
            <w:r w:rsidRPr="003A33AE">
              <w:rPr>
                <w:rFonts w:ascii="Times New Roman" w:eastAsia="Times New Roman" w:hAnsi="Times New Roman"/>
                <w:i/>
                <w:sz w:val="20"/>
                <w:szCs w:val="20"/>
                <w:lang w:eastAsia="ro-RO"/>
              </w:rPr>
              <w:t xml:space="preserve">E. Lovinescu şi modelele româneşti şi europene ale criticii </w:t>
            </w:r>
            <w:r w:rsidRPr="003A33AE">
              <w:rPr>
                <w:rFonts w:ascii="Times New Roman" w:eastAsia="Times New Roman" w:hAnsi="Times New Roman"/>
                <w:i/>
                <w:sz w:val="20"/>
                <w:szCs w:val="20"/>
                <w:lang w:eastAsia="ro-RO"/>
              </w:rPr>
              <w:lastRenderedPageBreak/>
              <w:t>literare interbelice</w:t>
            </w:r>
            <w:r w:rsidRPr="003A33AE">
              <w:rPr>
                <w:rFonts w:ascii="Times New Roman" w:eastAsia="Times New Roman" w:hAnsi="Times New Roman"/>
                <w:sz w:val="20"/>
                <w:szCs w:val="20"/>
                <w:lang w:eastAsia="ro-RO"/>
              </w:rPr>
              <w:t>, Editura Muzeului Naţional al Literaturii Române, Bucureşti, 2013)</w:t>
            </w:r>
          </w:p>
          <w:p w14:paraId="069CBF63" w14:textId="77777777" w:rsidR="003A33AE" w:rsidRPr="003A33AE" w:rsidRDefault="003A33AE" w:rsidP="003A33AE">
            <w:pPr>
              <w:spacing w:after="0" w:line="240" w:lineRule="auto"/>
              <w:ind w:firstLine="540"/>
              <w:jc w:val="both"/>
              <w:rPr>
                <w:rFonts w:ascii="Times New Roman" w:eastAsia="Times New Roman" w:hAnsi="Times New Roman"/>
                <w:sz w:val="20"/>
                <w:szCs w:val="20"/>
                <w:lang w:eastAsia="ro-RO"/>
              </w:rPr>
            </w:pPr>
            <w:r w:rsidRPr="003A33AE">
              <w:rPr>
                <w:rFonts w:ascii="Times New Roman" w:eastAsia="Times New Roman" w:hAnsi="Times New Roman"/>
                <w:sz w:val="20"/>
                <w:szCs w:val="20"/>
                <w:lang w:eastAsia="ro-RO"/>
              </w:rPr>
              <w:t xml:space="preserve">36. Ion Simuţ, </w:t>
            </w:r>
            <w:r w:rsidRPr="003A33AE">
              <w:rPr>
                <w:rFonts w:ascii="Times New Roman" w:eastAsia="Times New Roman" w:hAnsi="Times New Roman"/>
                <w:i/>
                <w:sz w:val="20"/>
                <w:szCs w:val="20"/>
                <w:lang w:eastAsia="ro-RO"/>
              </w:rPr>
              <w:t>Lovinescologie (2). Antonio Patraş despre critic</w:t>
            </w:r>
            <w:r w:rsidRPr="003A33AE">
              <w:rPr>
                <w:rFonts w:ascii="Times New Roman" w:eastAsia="Times New Roman" w:hAnsi="Times New Roman"/>
                <w:sz w:val="20"/>
                <w:szCs w:val="20"/>
                <w:lang w:eastAsia="ro-RO"/>
              </w:rPr>
              <w:t xml:space="preserve">, în „Cultura”, nr. 451, 20 decembrie 2013 (despre volumul </w:t>
            </w:r>
            <w:r w:rsidRPr="003A33AE">
              <w:rPr>
                <w:rFonts w:ascii="Times New Roman" w:eastAsia="Times New Roman" w:hAnsi="Times New Roman"/>
                <w:i/>
                <w:sz w:val="20"/>
                <w:szCs w:val="20"/>
                <w:lang w:eastAsia="ro-RO"/>
              </w:rPr>
              <w:t>E. Lovinescu şi modelele româneşti şi europene ale criticii literare interbelice</w:t>
            </w:r>
            <w:r w:rsidRPr="003A33AE">
              <w:rPr>
                <w:rFonts w:ascii="Times New Roman" w:eastAsia="Times New Roman" w:hAnsi="Times New Roman"/>
                <w:sz w:val="20"/>
                <w:szCs w:val="20"/>
                <w:lang w:eastAsia="ro-RO"/>
              </w:rPr>
              <w:t>, Editura Muzeului Naţional al Literaturii Române, Bucureşti, 2013)</w:t>
            </w:r>
          </w:p>
          <w:p w14:paraId="4666F91A" w14:textId="77777777" w:rsidR="003A33AE" w:rsidRPr="003A33AE" w:rsidRDefault="003A33AE" w:rsidP="003A33AE">
            <w:pPr>
              <w:spacing w:after="0" w:line="240" w:lineRule="auto"/>
              <w:ind w:firstLine="540"/>
              <w:jc w:val="both"/>
              <w:rPr>
                <w:rFonts w:ascii="Times New Roman" w:eastAsia="Times New Roman" w:hAnsi="Times New Roman"/>
                <w:sz w:val="20"/>
                <w:szCs w:val="20"/>
                <w:lang w:eastAsia="ro-RO"/>
              </w:rPr>
            </w:pPr>
            <w:r w:rsidRPr="003A33AE">
              <w:rPr>
                <w:rFonts w:ascii="Times New Roman" w:eastAsia="Times New Roman" w:hAnsi="Times New Roman"/>
                <w:sz w:val="20"/>
                <w:szCs w:val="20"/>
                <w:lang w:eastAsia="ro-RO"/>
              </w:rPr>
              <w:t xml:space="preserve">37. Felix Nicolau, </w:t>
            </w:r>
            <w:r w:rsidRPr="003A33AE">
              <w:rPr>
                <w:rFonts w:ascii="Times New Roman" w:eastAsia="Times New Roman" w:hAnsi="Times New Roman"/>
                <w:i/>
                <w:sz w:val="20"/>
                <w:szCs w:val="20"/>
                <w:lang w:eastAsia="ro-RO"/>
              </w:rPr>
              <w:t>Inaptitudine pentru viaţă = supraaptitudine pentru scris</w:t>
            </w:r>
            <w:r w:rsidRPr="003A33AE">
              <w:rPr>
                <w:rFonts w:ascii="Times New Roman" w:eastAsia="Times New Roman" w:hAnsi="Times New Roman"/>
                <w:sz w:val="20"/>
                <w:szCs w:val="20"/>
                <w:lang w:eastAsia="ro-RO"/>
              </w:rPr>
              <w:t xml:space="preserve">, în „Astra”, nr. 1-2/ 2014, p. 14-15 (despre volumul </w:t>
            </w:r>
            <w:r w:rsidRPr="003A33AE">
              <w:rPr>
                <w:rFonts w:ascii="Times New Roman" w:eastAsia="Times New Roman" w:hAnsi="Times New Roman"/>
                <w:i/>
                <w:sz w:val="20"/>
                <w:szCs w:val="20"/>
                <w:lang w:eastAsia="ro-RO"/>
              </w:rPr>
              <w:t>E. Lovinescu şi modelele româneşti şi europene ale criticii literare interbelice</w:t>
            </w:r>
            <w:r w:rsidRPr="003A33AE">
              <w:rPr>
                <w:rFonts w:ascii="Times New Roman" w:eastAsia="Times New Roman" w:hAnsi="Times New Roman"/>
                <w:sz w:val="20"/>
                <w:szCs w:val="20"/>
                <w:lang w:eastAsia="ro-RO"/>
              </w:rPr>
              <w:t>, Editura Muzeului Naţional al Literaturii Române, Bucureşti, 2013)</w:t>
            </w:r>
          </w:p>
          <w:p w14:paraId="776F46DD" w14:textId="77777777" w:rsidR="003A33AE" w:rsidRPr="003A33AE" w:rsidRDefault="003A33AE" w:rsidP="003A33AE">
            <w:pPr>
              <w:spacing w:after="0" w:line="240" w:lineRule="auto"/>
              <w:ind w:firstLine="540"/>
              <w:jc w:val="both"/>
              <w:rPr>
                <w:rFonts w:ascii="Times New Roman" w:eastAsia="Times New Roman" w:hAnsi="Times New Roman"/>
                <w:sz w:val="20"/>
                <w:szCs w:val="20"/>
                <w:lang w:eastAsia="ro-RO"/>
              </w:rPr>
            </w:pPr>
            <w:r w:rsidRPr="003A33AE">
              <w:rPr>
                <w:rFonts w:ascii="Times New Roman" w:eastAsia="Times New Roman" w:hAnsi="Times New Roman"/>
                <w:sz w:val="20"/>
                <w:szCs w:val="20"/>
                <w:lang w:eastAsia="ro-RO"/>
              </w:rPr>
              <w:t xml:space="preserve">38. Angelo Mitchievici, </w:t>
            </w:r>
            <w:r w:rsidRPr="003A33AE">
              <w:rPr>
                <w:rFonts w:ascii="Times New Roman" w:eastAsia="Times New Roman" w:hAnsi="Times New Roman"/>
                <w:i/>
                <w:sz w:val="20"/>
                <w:szCs w:val="20"/>
                <w:lang w:eastAsia="ro-RO"/>
              </w:rPr>
              <w:t>Melodrama şi romanul: povestea unui fascinant eşec</w:t>
            </w:r>
            <w:r w:rsidRPr="003A33AE">
              <w:rPr>
                <w:rFonts w:ascii="Times New Roman" w:eastAsia="Times New Roman" w:hAnsi="Times New Roman"/>
                <w:sz w:val="20"/>
                <w:szCs w:val="20"/>
                <w:lang w:eastAsia="ro-RO"/>
              </w:rPr>
              <w:t xml:space="preserve">, în „Steaua”, Anul LXV, nr. 7-8/ 2014, p. 56-57 (despre volumul </w:t>
            </w:r>
            <w:r w:rsidRPr="003A33AE">
              <w:rPr>
                <w:rFonts w:ascii="Times New Roman" w:eastAsia="Times New Roman" w:hAnsi="Times New Roman"/>
                <w:i/>
                <w:sz w:val="20"/>
                <w:szCs w:val="20"/>
                <w:lang w:eastAsia="ro-RO"/>
              </w:rPr>
              <w:t>Scriitorul şi umbra sa. Geneza formei în literatura lui E. Lovinescu</w:t>
            </w:r>
            <w:r w:rsidRPr="003A33AE">
              <w:rPr>
                <w:rFonts w:ascii="Times New Roman" w:eastAsia="Times New Roman" w:hAnsi="Times New Roman"/>
                <w:sz w:val="20"/>
                <w:szCs w:val="20"/>
                <w:lang w:eastAsia="ro-RO"/>
              </w:rPr>
              <w:t>, vol. I-II, Institutul European, 2013)</w:t>
            </w:r>
          </w:p>
          <w:p w14:paraId="02FE861F" w14:textId="77777777" w:rsidR="003A33AE" w:rsidRPr="003A33AE" w:rsidRDefault="003A33AE" w:rsidP="003A33AE">
            <w:pPr>
              <w:spacing w:after="0" w:line="240" w:lineRule="auto"/>
              <w:ind w:firstLine="540"/>
              <w:jc w:val="both"/>
              <w:rPr>
                <w:rFonts w:ascii="Times New Roman" w:eastAsia="Times New Roman" w:hAnsi="Times New Roman"/>
                <w:sz w:val="20"/>
                <w:szCs w:val="20"/>
                <w:lang w:eastAsia="ro-RO"/>
              </w:rPr>
            </w:pPr>
            <w:r w:rsidRPr="003A33AE">
              <w:rPr>
                <w:rFonts w:ascii="Times New Roman" w:eastAsia="Times New Roman" w:hAnsi="Times New Roman"/>
                <w:sz w:val="20"/>
                <w:szCs w:val="20"/>
                <w:lang w:eastAsia="ro-RO"/>
              </w:rPr>
              <w:t xml:space="preserve">39. Dan Mănucă, </w:t>
            </w:r>
            <w:r w:rsidRPr="003A33AE">
              <w:rPr>
                <w:rFonts w:ascii="Times New Roman" w:eastAsia="Times New Roman" w:hAnsi="Times New Roman"/>
                <w:i/>
                <w:sz w:val="20"/>
                <w:szCs w:val="20"/>
                <w:lang w:eastAsia="ro-RO"/>
              </w:rPr>
              <w:t>Critică şi creaţie</w:t>
            </w:r>
            <w:r w:rsidRPr="003A33AE">
              <w:rPr>
                <w:rFonts w:ascii="Times New Roman" w:eastAsia="Times New Roman" w:hAnsi="Times New Roman"/>
                <w:sz w:val="20"/>
                <w:szCs w:val="20"/>
                <w:lang w:eastAsia="ro-RO"/>
              </w:rPr>
              <w:t xml:space="preserve">, în „Convorbiri literare”, nr. 3, martie 2014 (despre volumul </w:t>
            </w:r>
            <w:r w:rsidRPr="003A33AE">
              <w:rPr>
                <w:rFonts w:ascii="Times New Roman" w:eastAsia="Times New Roman" w:hAnsi="Times New Roman"/>
                <w:i/>
                <w:sz w:val="20"/>
                <w:szCs w:val="20"/>
                <w:lang w:eastAsia="ro-RO"/>
              </w:rPr>
              <w:t>Scriitorul şi umbra sa. Geneza formei în literatura lui E. Lovinescu</w:t>
            </w:r>
            <w:r w:rsidRPr="003A33AE">
              <w:rPr>
                <w:rFonts w:ascii="Times New Roman" w:eastAsia="Times New Roman" w:hAnsi="Times New Roman"/>
                <w:sz w:val="20"/>
                <w:szCs w:val="20"/>
                <w:lang w:eastAsia="ro-RO"/>
              </w:rPr>
              <w:t>, vol. I-II, Institutul European, 2013)</w:t>
            </w:r>
          </w:p>
          <w:p w14:paraId="796C1439" w14:textId="77777777" w:rsidR="003A33AE" w:rsidRPr="003A33AE" w:rsidRDefault="003A33AE" w:rsidP="003A33AE">
            <w:pPr>
              <w:spacing w:after="0" w:line="240" w:lineRule="auto"/>
              <w:ind w:firstLine="540"/>
              <w:jc w:val="both"/>
              <w:rPr>
                <w:rFonts w:ascii="Times New Roman" w:eastAsia="Times New Roman" w:hAnsi="Times New Roman"/>
                <w:sz w:val="20"/>
                <w:szCs w:val="20"/>
                <w:lang w:eastAsia="ro-RO"/>
              </w:rPr>
            </w:pPr>
            <w:r w:rsidRPr="003A33AE">
              <w:rPr>
                <w:rFonts w:ascii="Times New Roman" w:eastAsia="Times New Roman" w:hAnsi="Times New Roman"/>
                <w:sz w:val="20"/>
                <w:szCs w:val="20"/>
                <w:lang w:eastAsia="ro-RO"/>
              </w:rPr>
              <w:t xml:space="preserve">40. Mihaela Grădinaru, </w:t>
            </w:r>
            <w:r w:rsidRPr="003A33AE">
              <w:rPr>
                <w:rFonts w:ascii="Times New Roman" w:eastAsia="Times New Roman" w:hAnsi="Times New Roman"/>
                <w:i/>
                <w:sz w:val="20"/>
                <w:szCs w:val="20"/>
                <w:lang w:eastAsia="ro-RO"/>
              </w:rPr>
              <w:t>Statuia de pe soclul mesei de scris</w:t>
            </w:r>
            <w:r w:rsidRPr="003A33AE">
              <w:rPr>
                <w:rFonts w:ascii="Times New Roman" w:eastAsia="Times New Roman" w:hAnsi="Times New Roman"/>
                <w:sz w:val="20"/>
                <w:szCs w:val="20"/>
                <w:lang w:eastAsia="ro-RO"/>
              </w:rPr>
              <w:t xml:space="preserve">, în „Cronica veche”, Anul III, nr. 10 (33), octombrie 2013, p. 10 (despre Antonio Patraş, </w:t>
            </w:r>
            <w:r w:rsidRPr="003A33AE">
              <w:rPr>
                <w:rFonts w:ascii="Times New Roman" w:eastAsia="Times New Roman" w:hAnsi="Times New Roman"/>
                <w:i/>
                <w:sz w:val="20"/>
                <w:szCs w:val="20"/>
                <w:lang w:eastAsia="ro-RO"/>
              </w:rPr>
              <w:t>E. Lovinescu şi modelele româneşti şi europene ale criticii literare interbelice</w:t>
            </w:r>
            <w:r w:rsidRPr="003A33AE">
              <w:rPr>
                <w:rFonts w:ascii="Times New Roman" w:eastAsia="Times New Roman" w:hAnsi="Times New Roman"/>
                <w:sz w:val="20"/>
                <w:szCs w:val="20"/>
                <w:lang w:eastAsia="ro-RO"/>
              </w:rPr>
              <w:t>, Editura Muzeului Naţional al Literaturii Române, 2013)</w:t>
            </w:r>
          </w:p>
          <w:p w14:paraId="4250BB0E" w14:textId="77777777" w:rsidR="003A33AE" w:rsidRPr="003A33AE" w:rsidRDefault="003A33AE" w:rsidP="003A33AE">
            <w:pPr>
              <w:spacing w:after="0" w:line="240" w:lineRule="auto"/>
              <w:ind w:firstLine="540"/>
              <w:jc w:val="both"/>
              <w:rPr>
                <w:rFonts w:ascii="Times New Roman" w:eastAsia="Times New Roman" w:hAnsi="Times New Roman"/>
                <w:sz w:val="20"/>
                <w:szCs w:val="20"/>
                <w:lang w:eastAsia="ro-RO"/>
              </w:rPr>
            </w:pPr>
            <w:r w:rsidRPr="003A33AE">
              <w:rPr>
                <w:rFonts w:ascii="Times New Roman" w:eastAsia="Times New Roman" w:hAnsi="Times New Roman"/>
                <w:sz w:val="20"/>
                <w:szCs w:val="20"/>
                <w:lang w:eastAsia="ro-RO"/>
              </w:rPr>
              <w:t xml:space="preserve">41. Adrian Jicu, </w:t>
            </w:r>
            <w:r w:rsidRPr="003A33AE">
              <w:rPr>
                <w:rFonts w:ascii="Times New Roman" w:eastAsia="Times New Roman" w:hAnsi="Times New Roman"/>
                <w:i/>
                <w:sz w:val="20"/>
                <w:szCs w:val="20"/>
                <w:lang w:eastAsia="ro-RO"/>
              </w:rPr>
              <w:t>Contradicţiile lui Lovinescu</w:t>
            </w:r>
            <w:r w:rsidRPr="003A33AE">
              <w:rPr>
                <w:rFonts w:ascii="Times New Roman" w:eastAsia="Times New Roman" w:hAnsi="Times New Roman"/>
                <w:sz w:val="20"/>
                <w:szCs w:val="20"/>
                <w:lang w:eastAsia="ro-RO"/>
              </w:rPr>
              <w:t>,</w:t>
            </w:r>
            <w:r w:rsidRPr="003A33AE">
              <w:rPr>
                <w:rFonts w:ascii="Times New Roman" w:eastAsia="Times New Roman" w:hAnsi="Times New Roman"/>
                <w:i/>
                <w:sz w:val="20"/>
                <w:szCs w:val="20"/>
                <w:lang w:eastAsia="ro-RO"/>
              </w:rPr>
              <w:t xml:space="preserve"> </w:t>
            </w:r>
            <w:r w:rsidRPr="003A33AE">
              <w:rPr>
                <w:rFonts w:ascii="Times New Roman" w:eastAsia="Times New Roman" w:hAnsi="Times New Roman"/>
                <w:sz w:val="20"/>
                <w:szCs w:val="20"/>
                <w:lang w:eastAsia="ro-RO"/>
              </w:rPr>
              <w:t xml:space="preserve">în „Convorbiri literare”, nr. 1, ianuarie 2014, (despre Antonio Patraş, </w:t>
            </w:r>
            <w:r w:rsidRPr="003A33AE">
              <w:rPr>
                <w:rFonts w:ascii="Times New Roman" w:eastAsia="Times New Roman" w:hAnsi="Times New Roman"/>
                <w:i/>
                <w:sz w:val="20"/>
                <w:szCs w:val="20"/>
                <w:lang w:eastAsia="ro-RO"/>
              </w:rPr>
              <w:t>E. Lovinescu şi modelele româneşti şi europene ale criticii literare interbelice</w:t>
            </w:r>
            <w:r w:rsidRPr="003A33AE">
              <w:rPr>
                <w:rFonts w:ascii="Times New Roman" w:eastAsia="Times New Roman" w:hAnsi="Times New Roman"/>
                <w:sz w:val="20"/>
                <w:szCs w:val="20"/>
                <w:lang w:eastAsia="ro-RO"/>
              </w:rPr>
              <w:t>, Editura Muzeului Naţional al Literaturii Române, 2013)</w:t>
            </w:r>
          </w:p>
          <w:p w14:paraId="2E24EBAB" w14:textId="77777777" w:rsidR="00F542E6" w:rsidRPr="00E137ED" w:rsidRDefault="00F542E6" w:rsidP="00F542E6">
            <w:pPr>
              <w:spacing w:after="0" w:line="240" w:lineRule="auto"/>
              <w:jc w:val="both"/>
              <w:rPr>
                <w:sz w:val="20"/>
                <w:szCs w:val="20"/>
              </w:rPr>
            </w:pPr>
            <w:r w:rsidRPr="00F542E6">
              <w:rPr>
                <w:b/>
                <w:sz w:val="20"/>
                <w:szCs w:val="20"/>
              </w:rPr>
              <w:t xml:space="preserve">          </w:t>
            </w:r>
            <w:r w:rsidRPr="00E137ED">
              <w:rPr>
                <w:sz w:val="20"/>
                <w:szCs w:val="20"/>
              </w:rPr>
              <w:t>42.Angelo Mitchievici, Viața criticii și istoriei literare (despre Antonio Patraș, Critică și biografie. Istoria literaturii ca album de familie, Editura Timpul, Iași, 2019), în „România literară”, nr. 14/ 2020 -  https://romanialiterara.com/2020/04/viata-criticii-si-istoriei-literare/</w:t>
            </w:r>
          </w:p>
          <w:p w14:paraId="5971C1F5" w14:textId="77777777" w:rsidR="00261EED" w:rsidRDefault="00F542E6" w:rsidP="00F542E6">
            <w:pPr>
              <w:spacing w:after="0" w:line="240" w:lineRule="auto"/>
              <w:jc w:val="both"/>
              <w:rPr>
                <w:sz w:val="20"/>
                <w:szCs w:val="20"/>
              </w:rPr>
            </w:pPr>
            <w:r w:rsidRPr="00E137ED">
              <w:rPr>
                <w:sz w:val="20"/>
                <w:szCs w:val="20"/>
              </w:rPr>
              <w:lastRenderedPageBreak/>
              <w:t xml:space="preserve">            43. Constantina Raveca Buleu, Obsesia colecționarului  (despre Antonio Patraș, Critică și biografie. Istoria literaturii ca album de familie, Editura Timpul, Iași, 2019), în „Contemporanul”, nr. 8, august 2020</w:t>
            </w:r>
          </w:p>
          <w:p w14:paraId="7C2AAEBD" w14:textId="77777777" w:rsidR="00F7064E" w:rsidRPr="00EA4076" w:rsidRDefault="00EB0E24" w:rsidP="00EB0E24">
            <w:pPr>
              <w:spacing w:after="0" w:line="240" w:lineRule="auto"/>
              <w:jc w:val="both"/>
              <w:rPr>
                <w:sz w:val="20"/>
                <w:szCs w:val="20"/>
              </w:rPr>
            </w:pPr>
            <w:r>
              <w:rPr>
                <w:rFonts w:ascii="Times New Roman" w:eastAsia="Times New Roman" w:hAnsi="Times New Roman"/>
                <w:sz w:val="20"/>
                <w:szCs w:val="20"/>
                <w:lang w:eastAsia="ro-RO"/>
              </w:rPr>
              <w:t xml:space="preserve">            46. „Dicționarul General al Literaturii Române”, ediția a II-a revizuită, vol.6 (P/R), Academia Română, Editura Muzeul Național al Literaturii Române, București, 2020, pp. 158-160</w:t>
            </w:r>
          </w:p>
        </w:tc>
      </w:tr>
      <w:tr w:rsidR="00F7064E" w:rsidRPr="00EA4076" w14:paraId="013CC4C4" w14:textId="77777777" w:rsidTr="001D05B4">
        <w:tc>
          <w:tcPr>
            <w:tcW w:w="540" w:type="dxa"/>
            <w:vMerge/>
          </w:tcPr>
          <w:p w14:paraId="6D247A4E" w14:textId="77777777" w:rsidR="00F7064E" w:rsidRPr="00EA4076" w:rsidRDefault="00F7064E" w:rsidP="00EA4076">
            <w:pPr>
              <w:spacing w:after="0" w:line="240" w:lineRule="auto"/>
              <w:rPr>
                <w:sz w:val="20"/>
                <w:szCs w:val="20"/>
              </w:rPr>
            </w:pPr>
          </w:p>
        </w:tc>
        <w:tc>
          <w:tcPr>
            <w:tcW w:w="1350" w:type="dxa"/>
            <w:vAlign w:val="center"/>
          </w:tcPr>
          <w:p w14:paraId="2B74E2FF" w14:textId="77777777" w:rsidR="00F7064E" w:rsidRPr="00EA4076" w:rsidRDefault="009F2A00" w:rsidP="00EA4076">
            <w:pPr>
              <w:spacing w:after="0" w:line="240" w:lineRule="auto"/>
              <w:rPr>
                <w:sz w:val="20"/>
                <w:szCs w:val="20"/>
              </w:rPr>
            </w:pPr>
            <w:r>
              <w:rPr>
                <w:sz w:val="20"/>
                <w:szCs w:val="20"/>
              </w:rPr>
              <w:t>3.4</w:t>
            </w:r>
            <w:r w:rsidR="00F7064E" w:rsidRPr="00EA4076">
              <w:rPr>
                <w:sz w:val="20"/>
                <w:szCs w:val="20"/>
              </w:rPr>
              <w:t>. Keynote speaker</w:t>
            </w:r>
          </w:p>
        </w:tc>
        <w:tc>
          <w:tcPr>
            <w:tcW w:w="2520" w:type="dxa"/>
            <w:vAlign w:val="center"/>
          </w:tcPr>
          <w:p w14:paraId="3E351067" w14:textId="77777777" w:rsidR="00F7064E" w:rsidRPr="00EA4076" w:rsidRDefault="009F2A00" w:rsidP="009F2A00">
            <w:pPr>
              <w:spacing w:after="0" w:line="240" w:lineRule="auto"/>
              <w:rPr>
                <w:sz w:val="20"/>
                <w:szCs w:val="20"/>
              </w:rPr>
            </w:pPr>
            <w:r>
              <w:rPr>
                <w:sz w:val="20"/>
                <w:szCs w:val="20"/>
              </w:rPr>
              <w:t>Conferințe în plenară la colocvii, simpozioane, conferințe, congrese (a) internaționale / (b) naționale.</w:t>
            </w:r>
          </w:p>
        </w:tc>
        <w:tc>
          <w:tcPr>
            <w:tcW w:w="1260" w:type="dxa"/>
            <w:vAlign w:val="center"/>
          </w:tcPr>
          <w:p w14:paraId="14C30900" w14:textId="77777777" w:rsidR="00F7064E" w:rsidRPr="00EA4076" w:rsidRDefault="009F2A00" w:rsidP="009F2A00">
            <w:pPr>
              <w:spacing w:after="0" w:line="240" w:lineRule="auto"/>
              <w:rPr>
                <w:sz w:val="20"/>
                <w:szCs w:val="20"/>
              </w:rPr>
            </w:pPr>
            <w:r>
              <w:rPr>
                <w:sz w:val="20"/>
                <w:szCs w:val="20"/>
              </w:rPr>
              <w:t>(a)/(b)</w:t>
            </w:r>
          </w:p>
        </w:tc>
        <w:tc>
          <w:tcPr>
            <w:tcW w:w="1170" w:type="dxa"/>
            <w:vAlign w:val="center"/>
          </w:tcPr>
          <w:p w14:paraId="193D06B7" w14:textId="23C90052" w:rsidR="00F7064E" w:rsidRPr="00871671" w:rsidRDefault="00E137ED" w:rsidP="00EA4076">
            <w:pPr>
              <w:spacing w:after="0" w:line="240" w:lineRule="auto"/>
              <w:rPr>
                <w:b/>
                <w:sz w:val="20"/>
                <w:szCs w:val="20"/>
              </w:rPr>
            </w:pPr>
            <w:r>
              <w:rPr>
                <w:b/>
                <w:sz w:val="20"/>
                <w:szCs w:val="20"/>
              </w:rPr>
              <w:t xml:space="preserve">7 x 10 p. + </w:t>
            </w:r>
            <w:r w:rsidR="005907A2">
              <w:rPr>
                <w:b/>
                <w:sz w:val="20"/>
                <w:szCs w:val="20"/>
              </w:rPr>
              <w:t>6</w:t>
            </w:r>
            <w:r w:rsidR="00871671" w:rsidRPr="00871671">
              <w:rPr>
                <w:b/>
                <w:sz w:val="20"/>
                <w:szCs w:val="20"/>
              </w:rPr>
              <w:t>x 5 p. =</w:t>
            </w:r>
          </w:p>
          <w:p w14:paraId="5537596B" w14:textId="1FB4B0AC" w:rsidR="00871671" w:rsidRPr="00EA4076" w:rsidRDefault="005907A2" w:rsidP="00EA4076">
            <w:pPr>
              <w:spacing w:after="0" w:line="240" w:lineRule="auto"/>
              <w:rPr>
                <w:sz w:val="20"/>
                <w:szCs w:val="20"/>
              </w:rPr>
            </w:pPr>
            <w:r>
              <w:rPr>
                <w:b/>
                <w:sz w:val="20"/>
                <w:szCs w:val="20"/>
              </w:rPr>
              <w:t>100</w:t>
            </w:r>
            <w:r w:rsidR="00871671" w:rsidRPr="00871671">
              <w:rPr>
                <w:b/>
                <w:sz w:val="20"/>
                <w:szCs w:val="20"/>
              </w:rPr>
              <w:t xml:space="preserve"> p.</w:t>
            </w:r>
          </w:p>
        </w:tc>
        <w:tc>
          <w:tcPr>
            <w:tcW w:w="1398" w:type="dxa"/>
            <w:shd w:val="clear" w:color="auto" w:fill="F2F2F2"/>
            <w:vAlign w:val="center"/>
          </w:tcPr>
          <w:p w14:paraId="476E4DE4" w14:textId="77777777" w:rsidR="00F7064E" w:rsidRPr="00EA4076" w:rsidRDefault="009F2A00" w:rsidP="009F2A00">
            <w:pPr>
              <w:spacing w:after="0" w:line="240" w:lineRule="auto"/>
              <w:jc w:val="center"/>
              <w:rPr>
                <w:sz w:val="20"/>
                <w:szCs w:val="20"/>
              </w:rPr>
            </w:pPr>
            <w:r>
              <w:rPr>
                <w:sz w:val="20"/>
                <w:szCs w:val="20"/>
              </w:rPr>
              <w:t>fiecare conferință</w:t>
            </w:r>
          </w:p>
        </w:tc>
        <w:tc>
          <w:tcPr>
            <w:tcW w:w="5802" w:type="dxa"/>
            <w:shd w:val="clear" w:color="auto" w:fill="F2F2F2"/>
            <w:vAlign w:val="center"/>
          </w:tcPr>
          <w:p w14:paraId="6DAEEC82" w14:textId="77777777" w:rsidR="00871671" w:rsidRDefault="00871671" w:rsidP="00871671">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INTERNATIONALE</w:t>
            </w:r>
            <w:r w:rsidRPr="004F2AE1">
              <w:rPr>
                <w:rFonts w:ascii="Times New Roman" w:eastAsia="Times New Roman" w:hAnsi="Times New Roman"/>
                <w:sz w:val="20"/>
                <w:szCs w:val="20"/>
              </w:rPr>
              <w:t xml:space="preserve">  </w:t>
            </w:r>
          </w:p>
          <w:p w14:paraId="6AB41868" w14:textId="77777777" w:rsidR="00871671" w:rsidRPr="004F2AE1" w:rsidRDefault="00871671" w:rsidP="00871671">
            <w:pPr>
              <w:spacing w:after="0" w:line="240" w:lineRule="auto"/>
              <w:jc w:val="both"/>
              <w:rPr>
                <w:rFonts w:ascii="Times New Roman" w:eastAsia="Times New Roman" w:hAnsi="Times New Roman"/>
                <w:sz w:val="20"/>
                <w:szCs w:val="20"/>
              </w:rPr>
            </w:pPr>
            <w:r w:rsidRPr="004F2AE1">
              <w:rPr>
                <w:rFonts w:ascii="Times New Roman" w:eastAsia="Times New Roman" w:hAnsi="Times New Roman"/>
                <w:b/>
                <w:sz w:val="20"/>
                <w:szCs w:val="20"/>
              </w:rPr>
              <w:t>25 ianuarie 2017:</w:t>
            </w:r>
            <w:r w:rsidRPr="004F2AE1">
              <w:rPr>
                <w:rFonts w:ascii="Times New Roman" w:eastAsia="Times New Roman" w:hAnsi="Times New Roman"/>
                <w:sz w:val="20"/>
                <w:szCs w:val="20"/>
              </w:rPr>
              <w:t xml:space="preserve"> </w:t>
            </w:r>
            <w:r w:rsidRPr="004F2AE1">
              <w:rPr>
                <w:rFonts w:ascii="Times New Roman" w:eastAsia="Times New Roman" w:hAnsi="Times New Roman"/>
                <w:i/>
                <w:sz w:val="20"/>
                <w:szCs w:val="20"/>
              </w:rPr>
              <w:t>Il concetto di storia letteraria nella cultura romena</w:t>
            </w:r>
            <w:r w:rsidRPr="004F2AE1">
              <w:rPr>
                <w:rFonts w:ascii="Times New Roman" w:eastAsia="Times New Roman" w:hAnsi="Times New Roman"/>
                <w:sz w:val="20"/>
                <w:szCs w:val="20"/>
              </w:rPr>
              <w:t xml:space="preserve">, comunicare susţinută în cadrul conferinţei </w:t>
            </w:r>
            <w:r w:rsidRPr="004F2AE1">
              <w:rPr>
                <w:rFonts w:ascii="Times New Roman" w:eastAsia="Times New Roman" w:hAnsi="Times New Roman"/>
                <w:i/>
                <w:sz w:val="20"/>
                <w:szCs w:val="20"/>
              </w:rPr>
              <w:t>Letteratura oltre i confini</w:t>
            </w:r>
            <w:r w:rsidRPr="004F2AE1">
              <w:rPr>
                <w:rFonts w:ascii="Times New Roman" w:eastAsia="Times New Roman" w:hAnsi="Times New Roman"/>
                <w:sz w:val="20"/>
                <w:szCs w:val="20"/>
              </w:rPr>
              <w:t xml:space="preserve">, organizată de </w:t>
            </w:r>
            <w:r w:rsidRPr="004F2AE1">
              <w:rPr>
                <w:rFonts w:ascii="Times New Roman" w:eastAsia="Times New Roman" w:hAnsi="Times New Roman"/>
                <w:i/>
                <w:sz w:val="20"/>
                <w:szCs w:val="20"/>
              </w:rPr>
              <w:t xml:space="preserve">Scuola Dottorale Internazionale di Studi Umanistici </w:t>
            </w:r>
            <w:r w:rsidRPr="004F2AE1">
              <w:rPr>
                <w:rFonts w:ascii="Times New Roman" w:eastAsia="Times New Roman" w:hAnsi="Times New Roman"/>
                <w:sz w:val="20"/>
                <w:szCs w:val="20"/>
              </w:rPr>
              <w:t xml:space="preserve">şi de </w:t>
            </w:r>
            <w:r w:rsidRPr="004F2AE1">
              <w:rPr>
                <w:rFonts w:ascii="Times New Roman" w:eastAsia="Times New Roman" w:hAnsi="Times New Roman"/>
                <w:i/>
                <w:sz w:val="20"/>
                <w:szCs w:val="20"/>
              </w:rPr>
              <w:t>Laboratorio di Ricerca sull’Immaginario e la Retorica</w:t>
            </w:r>
            <w:r w:rsidRPr="004F2AE1">
              <w:rPr>
                <w:rFonts w:ascii="Times New Roman" w:eastAsia="Times New Roman" w:hAnsi="Times New Roman"/>
                <w:sz w:val="20"/>
                <w:szCs w:val="20"/>
              </w:rPr>
              <w:t>, Università della Calabria</w:t>
            </w:r>
          </w:p>
          <w:p w14:paraId="1A193E40" w14:textId="77777777" w:rsidR="00871671" w:rsidRPr="004F2AE1" w:rsidRDefault="00871671" w:rsidP="00871671">
            <w:pPr>
              <w:spacing w:after="0" w:line="240" w:lineRule="auto"/>
              <w:jc w:val="both"/>
              <w:rPr>
                <w:rFonts w:ascii="Times New Roman" w:eastAsia="Times New Roman" w:hAnsi="Times New Roman"/>
                <w:sz w:val="20"/>
                <w:szCs w:val="20"/>
              </w:rPr>
            </w:pPr>
            <w:r w:rsidRPr="004F2AE1">
              <w:rPr>
                <w:rFonts w:ascii="Times New Roman" w:eastAsia="Times New Roman" w:hAnsi="Times New Roman"/>
                <w:b/>
                <w:sz w:val="20"/>
                <w:szCs w:val="20"/>
              </w:rPr>
              <w:t>26 mai 2017:</w:t>
            </w:r>
            <w:r w:rsidRPr="004F2AE1">
              <w:rPr>
                <w:rFonts w:ascii="Times New Roman" w:eastAsia="Times New Roman" w:hAnsi="Times New Roman"/>
                <w:sz w:val="20"/>
                <w:szCs w:val="20"/>
              </w:rPr>
              <w:t xml:space="preserve"> </w:t>
            </w:r>
            <w:r w:rsidRPr="004F2AE1">
              <w:rPr>
                <w:rFonts w:ascii="Times New Roman" w:eastAsia="Times New Roman" w:hAnsi="Times New Roman"/>
                <w:i/>
                <w:sz w:val="20"/>
                <w:szCs w:val="20"/>
              </w:rPr>
              <w:t>The Revolution of Ploiești and the Romanian Literature</w:t>
            </w:r>
            <w:r w:rsidRPr="004F2AE1">
              <w:rPr>
                <w:rFonts w:ascii="Times New Roman" w:eastAsia="Times New Roman" w:hAnsi="Times New Roman"/>
                <w:sz w:val="20"/>
                <w:szCs w:val="20"/>
              </w:rPr>
              <w:t xml:space="preserve">, comunicare susţinută în cadrul Conferinţei Internaţionale </w:t>
            </w:r>
            <w:r w:rsidRPr="004F2AE1">
              <w:rPr>
                <w:rFonts w:ascii="Times New Roman" w:eastAsia="Times New Roman" w:hAnsi="Times New Roman"/>
                <w:i/>
                <w:sz w:val="20"/>
                <w:szCs w:val="20"/>
              </w:rPr>
              <w:t>Perspectives in the Humanities and Social Sciences: Hinting at Interdisciplinarity</w:t>
            </w:r>
            <w:r w:rsidRPr="004F2AE1">
              <w:rPr>
                <w:rFonts w:ascii="Times New Roman" w:eastAsia="Times New Roman" w:hAnsi="Times New Roman"/>
                <w:sz w:val="20"/>
                <w:szCs w:val="20"/>
              </w:rPr>
              <w:t xml:space="preserve">, </w:t>
            </w:r>
            <w:r w:rsidRPr="004F2AE1">
              <w:rPr>
                <w:rFonts w:ascii="Times New Roman" w:eastAsia="Times New Roman" w:hAnsi="Times New Roman"/>
                <w:i/>
                <w:sz w:val="20"/>
                <w:szCs w:val="20"/>
              </w:rPr>
              <w:t>4th Edition: Revolutions, the Archeology of Change</w:t>
            </w:r>
            <w:r w:rsidRPr="004F2AE1">
              <w:rPr>
                <w:rFonts w:ascii="Times New Roman" w:eastAsia="Times New Roman" w:hAnsi="Times New Roman"/>
                <w:sz w:val="20"/>
                <w:szCs w:val="20"/>
              </w:rPr>
              <w:t xml:space="preserve">, organizate de DCI-DSU, Universitatea „Alexandru Ioan Cuza”, Iași. (chair, section I, 26 mai 2017: </w:t>
            </w:r>
            <w:hyperlink r:id="rId12" w:history="1">
              <w:r w:rsidRPr="004F2AE1">
                <w:rPr>
                  <w:rFonts w:ascii="Times New Roman" w:eastAsia="Times New Roman" w:hAnsi="Times New Roman"/>
                  <w:b/>
                  <w:color w:val="0000FF"/>
                  <w:sz w:val="20"/>
                  <w:szCs w:val="20"/>
                  <w:u w:val="single"/>
                </w:rPr>
                <w:t>https://conferencephss.wordpress.com/program/proceedings-phss-2015/</w:t>
              </w:r>
            </w:hyperlink>
            <w:r w:rsidRPr="004F2AE1">
              <w:rPr>
                <w:rFonts w:ascii="Times New Roman" w:eastAsia="Times New Roman" w:hAnsi="Times New Roman"/>
                <w:sz w:val="20"/>
                <w:szCs w:val="20"/>
              </w:rPr>
              <w:t>)</w:t>
            </w:r>
          </w:p>
          <w:p w14:paraId="5575E960" w14:textId="77777777" w:rsidR="00871671" w:rsidRPr="004F2AE1" w:rsidRDefault="00871671" w:rsidP="00871671">
            <w:pPr>
              <w:spacing w:after="0" w:line="240" w:lineRule="auto"/>
              <w:jc w:val="both"/>
              <w:rPr>
                <w:rFonts w:ascii="Times New Roman" w:eastAsia="Times New Roman" w:hAnsi="Times New Roman"/>
                <w:sz w:val="20"/>
                <w:szCs w:val="20"/>
              </w:rPr>
            </w:pPr>
            <w:r w:rsidRPr="004F2AE1">
              <w:rPr>
                <w:rFonts w:ascii="Times New Roman" w:eastAsia="Times New Roman" w:hAnsi="Times New Roman"/>
                <w:b/>
                <w:sz w:val="20"/>
                <w:szCs w:val="20"/>
              </w:rPr>
              <w:t xml:space="preserve">2 iunie 2017: </w:t>
            </w:r>
            <w:r w:rsidRPr="004F2AE1">
              <w:rPr>
                <w:rFonts w:ascii="Times New Roman" w:eastAsia="Times New Roman" w:hAnsi="Times New Roman"/>
                <w:i/>
                <w:sz w:val="20"/>
                <w:szCs w:val="20"/>
              </w:rPr>
              <w:t>Literatura română văzută din exil: cazul I. Negoiţescu</w:t>
            </w:r>
            <w:r w:rsidRPr="004F2AE1">
              <w:rPr>
                <w:rFonts w:ascii="Times New Roman" w:eastAsia="Times New Roman" w:hAnsi="Times New Roman"/>
                <w:sz w:val="20"/>
                <w:szCs w:val="20"/>
              </w:rPr>
              <w:t xml:space="preserve">, comunicare susţinută în cadrul Conferinţei Internaţionale </w:t>
            </w:r>
            <w:r w:rsidRPr="004F2AE1">
              <w:rPr>
                <w:rFonts w:ascii="Times New Roman" w:eastAsia="Times New Roman" w:hAnsi="Times New Roman"/>
                <w:i/>
                <w:sz w:val="20"/>
                <w:szCs w:val="20"/>
              </w:rPr>
              <w:t>Literatura migraţiei: deschideri şi bariere</w:t>
            </w:r>
            <w:r w:rsidRPr="004F2AE1">
              <w:rPr>
                <w:rFonts w:ascii="Times New Roman" w:eastAsia="Times New Roman" w:hAnsi="Times New Roman"/>
                <w:sz w:val="20"/>
                <w:szCs w:val="20"/>
              </w:rPr>
              <w:t>, organizată de Universitatea de Stat din Moldova, în colaborare cu Fundaţia Konrad Adenauer, Chişinău, 2-3 iunie 2017</w:t>
            </w:r>
          </w:p>
          <w:p w14:paraId="2786F6B2" w14:textId="77777777" w:rsidR="00871671" w:rsidRPr="004F2AE1" w:rsidRDefault="00871671" w:rsidP="00871671">
            <w:pPr>
              <w:spacing w:after="0" w:line="240" w:lineRule="auto"/>
              <w:jc w:val="both"/>
              <w:rPr>
                <w:rFonts w:ascii="Times New Roman" w:eastAsia="Times New Roman" w:hAnsi="Times New Roman"/>
                <w:sz w:val="20"/>
                <w:szCs w:val="20"/>
              </w:rPr>
            </w:pPr>
            <w:r w:rsidRPr="004F2AE1">
              <w:rPr>
                <w:rFonts w:ascii="Times New Roman" w:eastAsia="Times New Roman" w:hAnsi="Times New Roman"/>
                <w:b/>
                <w:sz w:val="20"/>
                <w:szCs w:val="20"/>
              </w:rPr>
              <w:t>10-12 mai 2018</w:t>
            </w:r>
            <w:r w:rsidRPr="004F2AE1">
              <w:rPr>
                <w:rFonts w:ascii="Times New Roman" w:eastAsia="Times New Roman" w:hAnsi="Times New Roman"/>
                <w:sz w:val="20"/>
                <w:szCs w:val="20"/>
              </w:rPr>
              <w:t xml:space="preserve">: </w:t>
            </w:r>
            <w:r w:rsidRPr="004F2AE1">
              <w:rPr>
                <w:rFonts w:ascii="Times New Roman" w:eastAsia="Times New Roman" w:hAnsi="Times New Roman"/>
                <w:i/>
                <w:sz w:val="20"/>
                <w:szCs w:val="20"/>
              </w:rPr>
              <w:t xml:space="preserve">Anecdotă și biografism în istoriile literaturii române </w:t>
            </w:r>
            <w:r w:rsidRPr="004F2AE1">
              <w:rPr>
                <w:rFonts w:ascii="Times New Roman" w:eastAsia="Times New Roman" w:hAnsi="Times New Roman"/>
                <w:sz w:val="20"/>
                <w:szCs w:val="20"/>
              </w:rPr>
              <w:t xml:space="preserve">(keynote speaker), International Conference on Literary History (First Edition): </w:t>
            </w:r>
            <w:r w:rsidRPr="004F2AE1">
              <w:rPr>
                <w:rFonts w:ascii="Times New Roman" w:eastAsia="Times New Roman" w:hAnsi="Times New Roman"/>
                <w:i/>
                <w:sz w:val="20"/>
                <w:szCs w:val="20"/>
              </w:rPr>
              <w:t>Local Convertible Values: International Narratives of National Literary History</w:t>
            </w:r>
            <w:r w:rsidRPr="004F2AE1">
              <w:rPr>
                <w:rFonts w:ascii="Times New Roman" w:eastAsia="Times New Roman" w:hAnsi="Times New Roman"/>
                <w:sz w:val="20"/>
                <w:szCs w:val="20"/>
              </w:rPr>
              <w:t xml:space="preserve">, ”Babeş-Bolyai” University, Cluj-Napoca. </w:t>
            </w:r>
          </w:p>
          <w:p w14:paraId="7FB2D6F0" w14:textId="77777777" w:rsidR="00871671" w:rsidRPr="004F2AE1" w:rsidRDefault="00871671" w:rsidP="00871671">
            <w:pPr>
              <w:spacing w:after="0" w:line="240" w:lineRule="auto"/>
              <w:jc w:val="both"/>
              <w:rPr>
                <w:rFonts w:ascii="Times New Roman" w:eastAsia="Times New Roman" w:hAnsi="Times New Roman"/>
                <w:sz w:val="20"/>
                <w:szCs w:val="20"/>
              </w:rPr>
            </w:pPr>
            <w:r w:rsidRPr="004F2AE1">
              <w:rPr>
                <w:rFonts w:ascii="Times New Roman" w:eastAsia="Times New Roman" w:hAnsi="Times New Roman"/>
                <w:sz w:val="20"/>
                <w:szCs w:val="20"/>
              </w:rPr>
              <w:t xml:space="preserve"> </w:t>
            </w:r>
            <w:r w:rsidRPr="004F2AE1">
              <w:rPr>
                <w:rFonts w:ascii="Times New Roman" w:eastAsia="Times New Roman" w:hAnsi="Times New Roman"/>
                <w:b/>
                <w:sz w:val="20"/>
                <w:szCs w:val="20"/>
              </w:rPr>
              <w:t>4-7 iunie 2018</w:t>
            </w:r>
            <w:r w:rsidRPr="004F2AE1">
              <w:rPr>
                <w:rFonts w:ascii="Times New Roman" w:eastAsia="Times New Roman" w:hAnsi="Times New Roman"/>
                <w:sz w:val="20"/>
                <w:szCs w:val="20"/>
              </w:rPr>
              <w:t xml:space="preserve">: </w:t>
            </w:r>
            <w:r w:rsidRPr="004F2AE1">
              <w:rPr>
                <w:rFonts w:ascii="Times New Roman" w:eastAsia="Times New Roman" w:hAnsi="Times New Roman"/>
                <w:i/>
                <w:sz w:val="20"/>
                <w:szCs w:val="20"/>
              </w:rPr>
              <w:t>Artă şi ideologie. Jurnalul de călătorie al lui G. Călinescu în URSS</w:t>
            </w:r>
            <w:r w:rsidRPr="004F2AE1">
              <w:rPr>
                <w:rFonts w:ascii="Times New Roman" w:eastAsia="Times New Roman" w:hAnsi="Times New Roman"/>
                <w:sz w:val="20"/>
                <w:szCs w:val="20"/>
              </w:rPr>
              <w:t xml:space="preserve"> (keynote speaker), Conferinţa Internaţională </w:t>
            </w:r>
            <w:r w:rsidRPr="004F2AE1">
              <w:rPr>
                <w:rFonts w:ascii="Times New Roman" w:eastAsia="Times New Roman" w:hAnsi="Times New Roman"/>
                <w:i/>
                <w:sz w:val="20"/>
                <w:szCs w:val="20"/>
              </w:rPr>
              <w:t xml:space="preserve">Polifonii culturale. Limba, cultura și civilizația turcă în lume. </w:t>
            </w:r>
            <w:r w:rsidRPr="004F2AE1">
              <w:rPr>
                <w:rFonts w:ascii="Times New Roman" w:eastAsia="Times New Roman" w:hAnsi="Times New Roman"/>
                <w:i/>
                <w:sz w:val="20"/>
                <w:szCs w:val="20"/>
              </w:rPr>
              <w:lastRenderedPageBreak/>
              <w:t>Orient/Occident. Complementarități. Confluențe. Armonii</w:t>
            </w:r>
            <w:r w:rsidRPr="004F2AE1">
              <w:rPr>
                <w:rFonts w:ascii="Times New Roman" w:eastAsia="Times New Roman" w:hAnsi="Times New Roman"/>
                <w:sz w:val="20"/>
                <w:szCs w:val="20"/>
              </w:rPr>
              <w:t>, organizată de Facultatea de Litere a Universității „Ovidius” din Constanța</w:t>
            </w:r>
          </w:p>
          <w:p w14:paraId="0AECB1F2" w14:textId="77777777" w:rsidR="00871671" w:rsidRDefault="00871671" w:rsidP="00871671">
            <w:pPr>
              <w:spacing w:after="0" w:line="240" w:lineRule="auto"/>
              <w:jc w:val="both"/>
              <w:rPr>
                <w:rFonts w:ascii="Times New Roman" w:eastAsia="Times New Roman" w:hAnsi="Times New Roman"/>
                <w:sz w:val="20"/>
                <w:szCs w:val="20"/>
              </w:rPr>
            </w:pPr>
            <w:r w:rsidRPr="004F2AE1">
              <w:rPr>
                <w:rFonts w:ascii="Times New Roman" w:eastAsia="Times New Roman" w:hAnsi="Times New Roman"/>
                <w:b/>
                <w:sz w:val="20"/>
                <w:szCs w:val="20"/>
              </w:rPr>
              <w:t xml:space="preserve">23-24 noiembrie 2018: </w:t>
            </w:r>
            <w:r w:rsidRPr="004F2AE1">
              <w:rPr>
                <w:rFonts w:ascii="Times New Roman" w:eastAsia="Times New Roman" w:hAnsi="Times New Roman"/>
                <w:i/>
                <w:sz w:val="20"/>
                <w:szCs w:val="20"/>
              </w:rPr>
              <w:t>Strategii ale subversiunii în literatura lui Ion D. Sîrbu</w:t>
            </w:r>
            <w:r w:rsidRPr="004F2AE1">
              <w:rPr>
                <w:rFonts w:ascii="Times New Roman" w:eastAsia="Times New Roman" w:hAnsi="Times New Roman"/>
                <w:sz w:val="20"/>
                <w:szCs w:val="20"/>
              </w:rPr>
              <w:t xml:space="preserve"> (keynote speaker), Colocviul Internațional „Un trecut care nu trece”: memorii ale totalitarismelor în Europa contemporană, organizat de Universitatea „Dunărea de Jos” din Galați – Facultatea de Litere, Universitatea din Limoges – Facultatea de Litere &amp; Științe Umane</w:t>
            </w:r>
          </w:p>
          <w:p w14:paraId="35735506" w14:textId="77777777" w:rsidR="006427AE" w:rsidRPr="00E137ED" w:rsidRDefault="006427AE" w:rsidP="006427AE">
            <w:pPr>
              <w:spacing w:after="0" w:line="240" w:lineRule="auto"/>
              <w:jc w:val="both"/>
              <w:rPr>
                <w:rFonts w:ascii="Times New Roman" w:eastAsia="Times New Roman" w:hAnsi="Times New Roman"/>
                <w:sz w:val="20"/>
                <w:szCs w:val="20"/>
              </w:rPr>
            </w:pPr>
            <w:r w:rsidRPr="00E137ED">
              <w:rPr>
                <w:rFonts w:ascii="Times New Roman" w:eastAsia="Times New Roman" w:hAnsi="Times New Roman"/>
                <w:b/>
                <w:sz w:val="20"/>
                <w:szCs w:val="20"/>
              </w:rPr>
              <w:t>13 decembrie 2019</w:t>
            </w:r>
            <w:r w:rsidRPr="00E137ED">
              <w:rPr>
                <w:rFonts w:ascii="Times New Roman" w:eastAsia="Times New Roman" w:hAnsi="Times New Roman"/>
                <w:sz w:val="20"/>
                <w:szCs w:val="20"/>
              </w:rPr>
              <w:t xml:space="preserve">: </w:t>
            </w:r>
            <w:r w:rsidRPr="006E4D67">
              <w:rPr>
                <w:rFonts w:ascii="Times New Roman" w:eastAsia="Times New Roman" w:hAnsi="Times New Roman"/>
                <w:i/>
                <w:iCs/>
                <w:sz w:val="20"/>
                <w:szCs w:val="20"/>
              </w:rPr>
              <w:t>Resurecția melodramei în literatura lui E. Lovinescu,</w:t>
            </w:r>
            <w:r w:rsidRPr="00E137ED">
              <w:rPr>
                <w:rFonts w:ascii="Times New Roman" w:eastAsia="Times New Roman" w:hAnsi="Times New Roman"/>
                <w:sz w:val="20"/>
                <w:szCs w:val="20"/>
              </w:rPr>
              <w:t xml:space="preserve">  în cadrul conferinței „Originalitatea – Contaminare, hibridizare, metisaj lingvistic și cultural”, organizate de Institutul de Romanistică din Viena, în parteneriat cu Institutul Cultural Ro</w:t>
            </w:r>
            <w:r w:rsidR="00E137ED">
              <w:rPr>
                <w:rFonts w:ascii="Times New Roman" w:eastAsia="Times New Roman" w:hAnsi="Times New Roman"/>
                <w:sz w:val="20"/>
                <w:szCs w:val="20"/>
              </w:rPr>
              <w:t>mân, 13-14 decembrie 2019</w:t>
            </w:r>
          </w:p>
          <w:p w14:paraId="2491A54B" w14:textId="77777777" w:rsidR="006427AE" w:rsidRPr="00E137ED" w:rsidRDefault="006427AE" w:rsidP="006427AE">
            <w:pPr>
              <w:spacing w:after="0" w:line="240" w:lineRule="auto"/>
              <w:jc w:val="both"/>
              <w:rPr>
                <w:rFonts w:ascii="Times New Roman" w:eastAsia="Times New Roman" w:hAnsi="Times New Roman"/>
                <w:sz w:val="20"/>
                <w:szCs w:val="20"/>
              </w:rPr>
            </w:pPr>
            <w:r w:rsidRPr="00E137ED">
              <w:rPr>
                <w:rFonts w:ascii="Times New Roman" w:eastAsia="Times New Roman" w:hAnsi="Times New Roman"/>
                <w:sz w:val="20"/>
                <w:szCs w:val="20"/>
              </w:rPr>
              <w:t>https://www.icr.ro/viena/conferinta-internationala-originalitatea-contaminare-hibridizare-metisaj-lingvistic-si-literar</w:t>
            </w:r>
          </w:p>
          <w:p w14:paraId="027EE71F" w14:textId="77777777" w:rsidR="00871671" w:rsidRPr="00E137ED" w:rsidRDefault="00871671" w:rsidP="00871671">
            <w:pPr>
              <w:spacing w:after="0" w:line="240" w:lineRule="auto"/>
              <w:jc w:val="both"/>
              <w:rPr>
                <w:rFonts w:ascii="Times New Roman" w:eastAsia="Times New Roman" w:hAnsi="Times New Roman"/>
                <w:sz w:val="20"/>
                <w:szCs w:val="20"/>
              </w:rPr>
            </w:pPr>
            <w:r w:rsidRPr="00E137ED">
              <w:rPr>
                <w:rFonts w:ascii="Times New Roman" w:eastAsia="Times New Roman" w:hAnsi="Times New Roman"/>
                <w:sz w:val="20"/>
                <w:szCs w:val="20"/>
              </w:rPr>
              <w:t>NATIONALE</w:t>
            </w:r>
          </w:p>
          <w:p w14:paraId="59753E91" w14:textId="77777777" w:rsidR="00871671" w:rsidRPr="004F2AE1" w:rsidRDefault="00871671" w:rsidP="00871671">
            <w:pPr>
              <w:spacing w:after="0" w:line="240" w:lineRule="auto"/>
              <w:jc w:val="both"/>
              <w:rPr>
                <w:rFonts w:ascii="Times New Roman" w:eastAsia="Times New Roman" w:hAnsi="Times New Roman"/>
                <w:b/>
                <w:sz w:val="20"/>
                <w:szCs w:val="20"/>
              </w:rPr>
            </w:pPr>
            <w:r w:rsidRPr="004F2AE1">
              <w:rPr>
                <w:rFonts w:ascii="Times New Roman" w:eastAsia="Times New Roman" w:hAnsi="Times New Roman"/>
                <w:b/>
                <w:sz w:val="20"/>
                <w:szCs w:val="20"/>
              </w:rPr>
              <w:t>28 octombrie 2015</w:t>
            </w:r>
            <w:r w:rsidRPr="004F2AE1">
              <w:rPr>
                <w:rFonts w:ascii="Times New Roman" w:eastAsia="Times New Roman" w:hAnsi="Times New Roman"/>
                <w:sz w:val="20"/>
                <w:szCs w:val="20"/>
              </w:rPr>
              <w:t xml:space="preserve">: </w:t>
            </w:r>
            <w:r w:rsidRPr="004F2AE1">
              <w:rPr>
                <w:rFonts w:ascii="Times New Roman" w:eastAsia="Times New Roman" w:hAnsi="Times New Roman"/>
                <w:i/>
                <w:sz w:val="20"/>
                <w:szCs w:val="20"/>
              </w:rPr>
              <w:t>Modelul Maiorescu</w:t>
            </w:r>
            <w:r w:rsidRPr="004F2AE1">
              <w:rPr>
                <w:rFonts w:ascii="Times New Roman" w:eastAsia="Times New Roman" w:hAnsi="Times New Roman"/>
                <w:sz w:val="20"/>
                <w:szCs w:val="20"/>
              </w:rPr>
              <w:t xml:space="preserve">, conferință susținută la Simpozionul Naţional „Valorile educaţiei – educaţia valorilor, din Antichitate pȃnă azi: abordări estetice, soluţii practice”, organizat în cadrul Facultăţii de Litere cu prilejul Zilelor Universităţii „Al. I. Cuza”, Iaşi </w:t>
            </w:r>
            <w:hyperlink r:id="rId13" w:history="1">
              <w:r w:rsidRPr="004F2AE1">
                <w:rPr>
                  <w:rFonts w:ascii="Times New Roman" w:eastAsia="Times New Roman" w:hAnsi="Times New Roman"/>
                  <w:b/>
                  <w:color w:val="0000FF"/>
                  <w:sz w:val="20"/>
                  <w:szCs w:val="20"/>
                  <w:u w:val="single"/>
                </w:rPr>
                <w:t>http://media.lit.uaic.ro/wp-uploads/VE-EV-2015.pdf</w:t>
              </w:r>
            </w:hyperlink>
          </w:p>
          <w:p w14:paraId="01EE2443" w14:textId="77777777" w:rsidR="00871671" w:rsidRPr="004F2AE1" w:rsidRDefault="00871671" w:rsidP="00871671">
            <w:pPr>
              <w:spacing w:after="0" w:line="240" w:lineRule="auto"/>
              <w:jc w:val="both"/>
              <w:rPr>
                <w:rFonts w:ascii="Times New Roman" w:eastAsia="Times New Roman" w:hAnsi="Times New Roman"/>
                <w:sz w:val="20"/>
                <w:szCs w:val="20"/>
              </w:rPr>
            </w:pPr>
            <w:r w:rsidRPr="004F2AE1">
              <w:rPr>
                <w:rFonts w:ascii="Times New Roman" w:eastAsia="Times New Roman" w:hAnsi="Times New Roman"/>
                <w:b/>
                <w:sz w:val="20"/>
                <w:szCs w:val="20"/>
              </w:rPr>
              <w:t>26-28 octombrie 2018:</w:t>
            </w:r>
            <w:r w:rsidRPr="004F2AE1">
              <w:rPr>
                <w:rFonts w:ascii="Times New Roman" w:eastAsia="Times New Roman" w:hAnsi="Times New Roman"/>
                <w:sz w:val="20"/>
                <w:szCs w:val="20"/>
              </w:rPr>
              <w:t xml:space="preserve"> </w:t>
            </w:r>
            <w:r w:rsidRPr="004F2AE1">
              <w:rPr>
                <w:rFonts w:ascii="Times New Roman" w:eastAsia="Times New Roman" w:hAnsi="Times New Roman"/>
                <w:i/>
                <w:sz w:val="20"/>
                <w:szCs w:val="20"/>
              </w:rPr>
              <w:t>T. Maiorescu și posteritatea lui critică</w:t>
            </w:r>
            <w:r w:rsidRPr="004F2AE1">
              <w:rPr>
                <w:rFonts w:ascii="Times New Roman" w:eastAsia="Times New Roman" w:hAnsi="Times New Roman"/>
                <w:sz w:val="20"/>
                <w:szCs w:val="20"/>
              </w:rPr>
              <w:t xml:space="preserve"> (keynote speaker), Simpozionul Național de Didactica Limbii și Literaturii Române, Ediția a XVIII-a („O sută de ani de limbă și literatură română în școală”), organizat de Institutul de Ştiinţe ale Educaţiei, Bucureşti, Facultatea de Psihologie şi Ştiinţe ale Educaţiei, UBB, Cluj-Napoca ș.a.</w:t>
            </w:r>
          </w:p>
          <w:p w14:paraId="27F1D1D1" w14:textId="77777777" w:rsidR="00F7064E" w:rsidRDefault="00F7064E" w:rsidP="00EA4076">
            <w:pPr>
              <w:spacing w:after="0" w:line="240" w:lineRule="auto"/>
              <w:rPr>
                <w:sz w:val="20"/>
                <w:szCs w:val="20"/>
              </w:rPr>
            </w:pPr>
          </w:p>
          <w:p w14:paraId="030B109B" w14:textId="77777777" w:rsidR="006427AE" w:rsidRPr="006427AE" w:rsidRDefault="006427AE" w:rsidP="00EA4076">
            <w:pPr>
              <w:spacing w:after="0" w:line="240" w:lineRule="auto"/>
              <w:rPr>
                <w:b/>
                <w:sz w:val="20"/>
                <w:szCs w:val="20"/>
              </w:rPr>
            </w:pPr>
            <w:r w:rsidRPr="006427AE">
              <w:rPr>
                <w:b/>
                <w:sz w:val="20"/>
                <w:szCs w:val="20"/>
              </w:rPr>
              <w:t xml:space="preserve">24-25 septembrie 2020: </w:t>
            </w:r>
            <w:r w:rsidRPr="00E137ED">
              <w:rPr>
                <w:sz w:val="20"/>
                <w:szCs w:val="20"/>
              </w:rPr>
              <w:t>N</w:t>
            </w:r>
            <w:r w:rsidRPr="006E4D67">
              <w:rPr>
                <w:i/>
                <w:iCs/>
                <w:sz w:val="20"/>
                <w:szCs w:val="20"/>
              </w:rPr>
              <w:t>. Manolescu și posteritatea critică a lui Titu Maiorescu</w:t>
            </w:r>
            <w:r w:rsidRPr="00E137ED">
              <w:rPr>
                <w:sz w:val="20"/>
                <w:szCs w:val="20"/>
              </w:rPr>
              <w:t>, în cadrul Conferinței „Limbă, cultură și civilizație românească”, organizată de Departamentul de Limbă și literatură română, Facultatea de Litere, Universitatea București</w:t>
            </w:r>
          </w:p>
          <w:p w14:paraId="5A88ADF9" w14:textId="77777777" w:rsidR="006427AE" w:rsidRPr="006427AE" w:rsidRDefault="006427AE" w:rsidP="00EA4076">
            <w:pPr>
              <w:spacing w:after="0" w:line="240" w:lineRule="auto"/>
              <w:rPr>
                <w:b/>
                <w:sz w:val="20"/>
                <w:szCs w:val="20"/>
              </w:rPr>
            </w:pPr>
          </w:p>
          <w:p w14:paraId="113703F0" w14:textId="77777777" w:rsidR="006427AE" w:rsidRDefault="006427AE" w:rsidP="00EA4076">
            <w:pPr>
              <w:spacing w:after="0" w:line="240" w:lineRule="auto"/>
              <w:rPr>
                <w:sz w:val="20"/>
                <w:szCs w:val="20"/>
              </w:rPr>
            </w:pPr>
            <w:r w:rsidRPr="006427AE">
              <w:rPr>
                <w:b/>
                <w:sz w:val="20"/>
                <w:szCs w:val="20"/>
              </w:rPr>
              <w:t xml:space="preserve">28 iunie 2021: </w:t>
            </w:r>
            <w:r w:rsidRPr="006E4D67">
              <w:rPr>
                <w:i/>
                <w:iCs/>
                <w:sz w:val="20"/>
                <w:szCs w:val="20"/>
              </w:rPr>
              <w:t xml:space="preserve">Erotism și creativitate. Reconfigurări polemice ale </w:t>
            </w:r>
            <w:r w:rsidRPr="006E4D67">
              <w:rPr>
                <w:i/>
                <w:iCs/>
                <w:sz w:val="20"/>
                <w:szCs w:val="20"/>
              </w:rPr>
              <w:lastRenderedPageBreak/>
              <w:t>mitului eminescian,</w:t>
            </w:r>
            <w:r w:rsidRPr="00E137ED">
              <w:rPr>
                <w:sz w:val="20"/>
                <w:szCs w:val="20"/>
              </w:rPr>
              <w:t xml:space="preserve"> conferință susținută în cadrul Școlii de vară pentru tinerii cercetători filologi (masteranzi și doctoranzi), organizată de Universitatea „Babeș Bolyai” din Cluj Napoca în parteneriat cu Memorialul Ipotești</w:t>
            </w:r>
          </w:p>
          <w:p w14:paraId="17553BF2" w14:textId="77777777" w:rsidR="00A721DE" w:rsidRDefault="00A721DE" w:rsidP="00EA4076">
            <w:pPr>
              <w:spacing w:after="0" w:line="240" w:lineRule="auto"/>
              <w:rPr>
                <w:sz w:val="20"/>
                <w:szCs w:val="20"/>
              </w:rPr>
            </w:pPr>
          </w:p>
          <w:p w14:paraId="79A62F58" w14:textId="0CC741D3" w:rsidR="00A721DE" w:rsidRPr="00561F07" w:rsidRDefault="00A721DE" w:rsidP="00A721DE">
            <w:pPr>
              <w:spacing w:after="0" w:line="240" w:lineRule="auto"/>
              <w:rPr>
                <w:sz w:val="20"/>
                <w:szCs w:val="20"/>
              </w:rPr>
            </w:pPr>
            <w:r w:rsidRPr="00561F07">
              <w:rPr>
                <w:b/>
                <w:bCs/>
                <w:sz w:val="20"/>
                <w:szCs w:val="20"/>
              </w:rPr>
              <w:t>15 septembrie 2023:</w:t>
            </w:r>
            <w:r w:rsidRPr="00561F07">
              <w:rPr>
                <w:sz w:val="20"/>
                <w:szCs w:val="20"/>
              </w:rPr>
              <w:t xml:space="preserve"> Istoria literară ca bestseller. Cazul Octav Minar, în cadrul Conferinței Internaționale „Zilele Sextil Pușcariu”, ediția a VI-a, 14-, organizată de Academia Română, Filiala Cluj Napoca și Institutul de Lingvistică și Istorie Literară „Sextil Pușcariu” – keynote speaker</w:t>
            </w:r>
          </w:p>
          <w:p w14:paraId="043D99AD" w14:textId="0723E8BE" w:rsidR="00A721DE" w:rsidRDefault="00A721DE" w:rsidP="00A721DE">
            <w:pPr>
              <w:spacing w:after="0" w:line="240" w:lineRule="auto"/>
              <w:rPr>
                <w:sz w:val="20"/>
                <w:szCs w:val="20"/>
              </w:rPr>
            </w:pPr>
            <w:r w:rsidRPr="00561F07">
              <w:rPr>
                <w:b/>
                <w:bCs/>
                <w:sz w:val="20"/>
                <w:szCs w:val="20"/>
              </w:rPr>
              <w:t>28 iunie 2024</w:t>
            </w:r>
            <w:r w:rsidRPr="00561F07">
              <w:rPr>
                <w:sz w:val="20"/>
                <w:szCs w:val="20"/>
              </w:rPr>
              <w:t xml:space="preserve">: </w:t>
            </w:r>
            <w:r w:rsidRPr="00561F07">
              <w:rPr>
                <w:i/>
                <w:iCs/>
                <w:sz w:val="20"/>
                <w:szCs w:val="20"/>
              </w:rPr>
              <w:t>Herta Muller și bucuria de a trăi</w:t>
            </w:r>
            <w:r w:rsidRPr="00561F07">
              <w:rPr>
                <w:sz w:val="20"/>
                <w:szCs w:val="20"/>
              </w:rPr>
              <w:t xml:space="preserve"> (Keynote speaker), conferință susținută în cadrul Școlii de vară pentru tinerii cercetători filologi (masteranzi și doctoranzi), organizată de Universitatea „Babeș Bolyai” din Cluj Napoca în parteneriat cu Memorialul Ipotești</w:t>
            </w:r>
          </w:p>
          <w:p w14:paraId="488714FB" w14:textId="77777777" w:rsidR="00A721DE" w:rsidRPr="00EA4076" w:rsidRDefault="00A721DE" w:rsidP="00EA4076">
            <w:pPr>
              <w:spacing w:after="0" w:line="240" w:lineRule="auto"/>
              <w:rPr>
                <w:sz w:val="20"/>
                <w:szCs w:val="20"/>
              </w:rPr>
            </w:pPr>
          </w:p>
        </w:tc>
      </w:tr>
      <w:tr w:rsidR="00F7064E" w:rsidRPr="00EA4076" w14:paraId="32797302" w14:textId="77777777" w:rsidTr="001D05B4">
        <w:tc>
          <w:tcPr>
            <w:tcW w:w="540" w:type="dxa"/>
            <w:vMerge/>
          </w:tcPr>
          <w:p w14:paraId="1355560B" w14:textId="77777777" w:rsidR="00F7064E" w:rsidRPr="00EA4076" w:rsidRDefault="00F7064E" w:rsidP="00EA4076">
            <w:pPr>
              <w:spacing w:after="0" w:line="240" w:lineRule="auto"/>
              <w:rPr>
                <w:sz w:val="20"/>
                <w:szCs w:val="20"/>
              </w:rPr>
            </w:pPr>
          </w:p>
        </w:tc>
        <w:tc>
          <w:tcPr>
            <w:tcW w:w="1350" w:type="dxa"/>
            <w:vMerge w:val="restart"/>
            <w:vAlign w:val="center"/>
          </w:tcPr>
          <w:p w14:paraId="4BD2985F" w14:textId="77777777" w:rsidR="00F7064E" w:rsidRPr="00EA4076" w:rsidRDefault="009F2A00" w:rsidP="00EA4076">
            <w:pPr>
              <w:spacing w:after="0" w:line="240" w:lineRule="auto"/>
              <w:rPr>
                <w:sz w:val="20"/>
                <w:szCs w:val="20"/>
              </w:rPr>
            </w:pPr>
            <w:r>
              <w:rPr>
                <w:sz w:val="20"/>
                <w:szCs w:val="20"/>
              </w:rPr>
              <w:t>3.5</w:t>
            </w:r>
            <w:r w:rsidR="00F7064E" w:rsidRPr="00EA4076">
              <w:rPr>
                <w:sz w:val="20"/>
                <w:szCs w:val="20"/>
              </w:rPr>
              <w:t>. Stagii în străinătate</w:t>
            </w:r>
          </w:p>
        </w:tc>
        <w:tc>
          <w:tcPr>
            <w:tcW w:w="2520" w:type="dxa"/>
            <w:vAlign w:val="center"/>
          </w:tcPr>
          <w:p w14:paraId="692C5894" w14:textId="77777777" w:rsidR="00F7064E" w:rsidRPr="00EA4076" w:rsidRDefault="009F2A00" w:rsidP="009F2A00">
            <w:pPr>
              <w:spacing w:after="0" w:line="240" w:lineRule="auto"/>
              <w:rPr>
                <w:sz w:val="20"/>
                <w:szCs w:val="20"/>
              </w:rPr>
            </w:pPr>
            <w:r>
              <w:rPr>
                <w:sz w:val="20"/>
                <w:szCs w:val="20"/>
              </w:rPr>
              <w:t>3.5</w:t>
            </w:r>
            <w:r w:rsidR="00F7064E" w:rsidRPr="00EA4076">
              <w:rPr>
                <w:sz w:val="20"/>
                <w:szCs w:val="20"/>
              </w:rPr>
              <w:t xml:space="preserve">.1. </w:t>
            </w:r>
            <w:r>
              <w:rPr>
                <w:sz w:val="20"/>
                <w:szCs w:val="20"/>
              </w:rPr>
              <w:t>Stagiu de cercetare în străinătate (exclusiv Erasmus – staff mobility)</w:t>
            </w:r>
          </w:p>
        </w:tc>
        <w:tc>
          <w:tcPr>
            <w:tcW w:w="1260" w:type="dxa"/>
            <w:vAlign w:val="center"/>
          </w:tcPr>
          <w:p w14:paraId="654F02AD" w14:textId="77777777" w:rsidR="00F7064E" w:rsidRPr="00EA4076" w:rsidRDefault="009F2A00" w:rsidP="009F2A00">
            <w:pPr>
              <w:spacing w:after="0" w:line="240" w:lineRule="auto"/>
              <w:rPr>
                <w:sz w:val="20"/>
                <w:szCs w:val="20"/>
              </w:rPr>
            </w:pPr>
            <w:r>
              <w:rPr>
                <w:sz w:val="20"/>
                <w:szCs w:val="20"/>
              </w:rPr>
              <w:t xml:space="preserve">minimum </w:t>
            </w:r>
            <w:r w:rsidR="00F7064E" w:rsidRPr="00EA4076">
              <w:rPr>
                <w:sz w:val="20"/>
                <w:szCs w:val="20"/>
              </w:rPr>
              <w:t>o lună</w:t>
            </w:r>
          </w:p>
        </w:tc>
        <w:tc>
          <w:tcPr>
            <w:tcW w:w="1170" w:type="dxa"/>
            <w:vAlign w:val="center"/>
          </w:tcPr>
          <w:p w14:paraId="232689AE" w14:textId="77777777" w:rsidR="00871671" w:rsidRPr="00871671" w:rsidRDefault="00871671" w:rsidP="009F2A00">
            <w:pPr>
              <w:spacing w:after="0" w:line="240" w:lineRule="auto"/>
              <w:rPr>
                <w:b/>
                <w:sz w:val="20"/>
                <w:szCs w:val="20"/>
              </w:rPr>
            </w:pPr>
            <w:r w:rsidRPr="00871671">
              <w:rPr>
                <w:b/>
                <w:sz w:val="20"/>
                <w:szCs w:val="20"/>
              </w:rPr>
              <w:t xml:space="preserve">2 x </w:t>
            </w:r>
            <w:r w:rsidR="009F2A00" w:rsidRPr="00871671">
              <w:rPr>
                <w:b/>
                <w:sz w:val="20"/>
                <w:szCs w:val="20"/>
              </w:rPr>
              <w:t>5</w:t>
            </w:r>
            <w:r w:rsidR="00F7064E" w:rsidRPr="00871671">
              <w:rPr>
                <w:b/>
                <w:sz w:val="20"/>
                <w:szCs w:val="20"/>
              </w:rPr>
              <w:t>p</w:t>
            </w:r>
            <w:r w:rsidRPr="00871671">
              <w:rPr>
                <w:b/>
                <w:sz w:val="20"/>
                <w:szCs w:val="20"/>
              </w:rPr>
              <w:t xml:space="preserve"> = </w:t>
            </w:r>
          </w:p>
          <w:p w14:paraId="187CA218" w14:textId="77777777" w:rsidR="00F7064E" w:rsidRPr="00EA4076" w:rsidRDefault="00871671" w:rsidP="009F2A00">
            <w:pPr>
              <w:spacing w:after="0" w:line="240" w:lineRule="auto"/>
              <w:rPr>
                <w:sz w:val="20"/>
                <w:szCs w:val="20"/>
              </w:rPr>
            </w:pPr>
            <w:r w:rsidRPr="00871671">
              <w:rPr>
                <w:b/>
                <w:sz w:val="20"/>
                <w:szCs w:val="20"/>
              </w:rPr>
              <w:t>10 p.</w:t>
            </w:r>
          </w:p>
        </w:tc>
        <w:tc>
          <w:tcPr>
            <w:tcW w:w="1398" w:type="dxa"/>
            <w:shd w:val="clear" w:color="auto" w:fill="F2F2F2"/>
            <w:vAlign w:val="center"/>
          </w:tcPr>
          <w:p w14:paraId="006329F2" w14:textId="77777777" w:rsidR="00F7064E" w:rsidRPr="00EA4076" w:rsidRDefault="009F2A00" w:rsidP="009F2A00">
            <w:pPr>
              <w:spacing w:after="0" w:line="240" w:lineRule="auto"/>
              <w:jc w:val="center"/>
              <w:rPr>
                <w:sz w:val="20"/>
                <w:szCs w:val="20"/>
              </w:rPr>
            </w:pPr>
            <w:r>
              <w:rPr>
                <w:sz w:val="20"/>
                <w:szCs w:val="20"/>
              </w:rPr>
              <w:t>fiecare stagiu</w:t>
            </w:r>
          </w:p>
        </w:tc>
        <w:tc>
          <w:tcPr>
            <w:tcW w:w="5802" w:type="dxa"/>
            <w:shd w:val="clear" w:color="auto" w:fill="F2F2F2"/>
            <w:vAlign w:val="center"/>
          </w:tcPr>
          <w:p w14:paraId="774CD75E" w14:textId="77777777" w:rsidR="00871671" w:rsidRPr="00871671" w:rsidRDefault="00871671" w:rsidP="00871671">
            <w:pPr>
              <w:numPr>
                <w:ilvl w:val="0"/>
                <w:numId w:val="11"/>
              </w:numPr>
              <w:spacing w:after="0" w:line="240" w:lineRule="auto"/>
              <w:jc w:val="both"/>
              <w:rPr>
                <w:rFonts w:ascii="Times New Roman" w:eastAsia="Times New Roman" w:hAnsi="Times New Roman"/>
                <w:sz w:val="20"/>
                <w:szCs w:val="20"/>
                <w:lang w:eastAsia="ro-RO"/>
              </w:rPr>
            </w:pPr>
            <w:r w:rsidRPr="00871671">
              <w:rPr>
                <w:rFonts w:ascii="Times New Roman" w:eastAsia="Times New Roman" w:hAnsi="Times New Roman"/>
                <w:sz w:val="20"/>
                <w:szCs w:val="20"/>
                <w:lang w:eastAsia="ro-RO"/>
              </w:rPr>
              <w:t xml:space="preserve">în perioada </w:t>
            </w:r>
            <w:r w:rsidRPr="00871671">
              <w:rPr>
                <w:rFonts w:ascii="Times New Roman" w:eastAsia="Times New Roman" w:hAnsi="Times New Roman"/>
                <w:b/>
                <w:sz w:val="20"/>
                <w:szCs w:val="20"/>
                <w:lang w:eastAsia="ro-RO"/>
              </w:rPr>
              <w:t>1 august 2011-30 septembrie 2011</w:t>
            </w:r>
            <w:r w:rsidRPr="00871671">
              <w:rPr>
                <w:rFonts w:ascii="Times New Roman" w:eastAsia="Times New Roman" w:hAnsi="Times New Roman"/>
                <w:sz w:val="20"/>
                <w:szCs w:val="20"/>
                <w:lang w:eastAsia="ro-RO"/>
              </w:rPr>
              <w:t>, stagiu de cercetare în străinătate, la Paris, sub îndrumarea dr. Virgil Tănase;</w:t>
            </w:r>
          </w:p>
          <w:p w14:paraId="59EF22AA" w14:textId="77777777" w:rsidR="00871671" w:rsidRPr="00871671" w:rsidRDefault="00871671" w:rsidP="00871671">
            <w:pPr>
              <w:numPr>
                <w:ilvl w:val="0"/>
                <w:numId w:val="11"/>
              </w:numPr>
              <w:spacing w:after="0" w:line="240" w:lineRule="auto"/>
              <w:jc w:val="both"/>
              <w:rPr>
                <w:rFonts w:ascii="Times New Roman" w:eastAsia="Times New Roman" w:hAnsi="Times New Roman"/>
                <w:sz w:val="20"/>
                <w:szCs w:val="20"/>
                <w:lang w:eastAsia="ro-RO"/>
              </w:rPr>
            </w:pPr>
            <w:r w:rsidRPr="00871671">
              <w:rPr>
                <w:rFonts w:ascii="Times New Roman" w:eastAsia="Times New Roman" w:hAnsi="Times New Roman"/>
                <w:sz w:val="20"/>
                <w:szCs w:val="20"/>
                <w:lang w:eastAsia="ro-RO"/>
              </w:rPr>
              <w:t xml:space="preserve">în perioada </w:t>
            </w:r>
            <w:r w:rsidRPr="00871671">
              <w:rPr>
                <w:rFonts w:ascii="Times New Roman" w:eastAsia="Times New Roman" w:hAnsi="Times New Roman"/>
                <w:b/>
                <w:sz w:val="20"/>
                <w:szCs w:val="20"/>
                <w:lang w:eastAsia="ro-RO"/>
              </w:rPr>
              <w:t>1-30 iunie 2012</w:t>
            </w:r>
            <w:r w:rsidRPr="00871671">
              <w:rPr>
                <w:rFonts w:ascii="Times New Roman" w:eastAsia="Times New Roman" w:hAnsi="Times New Roman"/>
                <w:sz w:val="20"/>
                <w:szCs w:val="20"/>
                <w:lang w:eastAsia="ro-RO"/>
              </w:rPr>
              <w:t>, stagiu de cercetare la Universitatea din Calabria, Cosenza, Italia, sub îndrumarea doamnei profesor dr. Gisèle Vanhese</w:t>
            </w:r>
          </w:p>
          <w:p w14:paraId="4611C32D" w14:textId="77777777" w:rsidR="00F7064E" w:rsidRPr="00EA4076" w:rsidRDefault="00F7064E" w:rsidP="00EA4076">
            <w:pPr>
              <w:spacing w:after="0" w:line="240" w:lineRule="auto"/>
              <w:rPr>
                <w:sz w:val="20"/>
                <w:szCs w:val="20"/>
              </w:rPr>
            </w:pPr>
          </w:p>
        </w:tc>
      </w:tr>
      <w:tr w:rsidR="00F7064E" w:rsidRPr="00EA4076" w14:paraId="7CCA5C9F" w14:textId="77777777" w:rsidTr="001D05B4">
        <w:tc>
          <w:tcPr>
            <w:tcW w:w="540" w:type="dxa"/>
            <w:vMerge/>
          </w:tcPr>
          <w:p w14:paraId="783DEF83" w14:textId="77777777" w:rsidR="00F7064E" w:rsidRPr="00EA4076" w:rsidRDefault="00F7064E" w:rsidP="00EA4076">
            <w:pPr>
              <w:spacing w:after="0" w:line="240" w:lineRule="auto"/>
              <w:rPr>
                <w:sz w:val="20"/>
                <w:szCs w:val="20"/>
              </w:rPr>
            </w:pPr>
          </w:p>
        </w:tc>
        <w:tc>
          <w:tcPr>
            <w:tcW w:w="1350" w:type="dxa"/>
            <w:vMerge/>
            <w:vAlign w:val="center"/>
          </w:tcPr>
          <w:p w14:paraId="7B1A61FB" w14:textId="77777777" w:rsidR="00F7064E" w:rsidRPr="00EA4076" w:rsidRDefault="00F7064E" w:rsidP="00EA4076">
            <w:pPr>
              <w:spacing w:after="0" w:line="240" w:lineRule="auto"/>
              <w:rPr>
                <w:sz w:val="20"/>
                <w:szCs w:val="20"/>
              </w:rPr>
            </w:pPr>
          </w:p>
        </w:tc>
        <w:tc>
          <w:tcPr>
            <w:tcW w:w="2520" w:type="dxa"/>
            <w:vAlign w:val="center"/>
          </w:tcPr>
          <w:p w14:paraId="3E2DE1E1" w14:textId="77777777" w:rsidR="00F7064E" w:rsidRPr="00EA4076" w:rsidRDefault="009F2A00" w:rsidP="009F2A00">
            <w:pPr>
              <w:spacing w:after="0" w:line="240" w:lineRule="auto"/>
              <w:rPr>
                <w:sz w:val="20"/>
                <w:szCs w:val="20"/>
              </w:rPr>
            </w:pPr>
            <w:r>
              <w:rPr>
                <w:sz w:val="20"/>
                <w:szCs w:val="20"/>
              </w:rPr>
              <w:t>3.5</w:t>
            </w:r>
            <w:r w:rsidR="00F7064E" w:rsidRPr="00EA4076">
              <w:rPr>
                <w:sz w:val="20"/>
                <w:szCs w:val="20"/>
              </w:rPr>
              <w:t xml:space="preserve">.2. </w:t>
            </w:r>
            <w:r>
              <w:rPr>
                <w:sz w:val="20"/>
                <w:szCs w:val="20"/>
              </w:rPr>
              <w:t>Visiting professor documentat ca atare, prin contract sau invitație</w:t>
            </w:r>
          </w:p>
        </w:tc>
        <w:tc>
          <w:tcPr>
            <w:tcW w:w="1260" w:type="dxa"/>
            <w:vAlign w:val="center"/>
          </w:tcPr>
          <w:p w14:paraId="013F4CC8" w14:textId="77777777" w:rsidR="00F7064E" w:rsidRPr="00EA4076" w:rsidRDefault="009F2A00" w:rsidP="00EA4076">
            <w:pPr>
              <w:spacing w:after="0" w:line="240" w:lineRule="auto"/>
              <w:rPr>
                <w:sz w:val="20"/>
                <w:szCs w:val="20"/>
              </w:rPr>
            </w:pPr>
            <w:r>
              <w:rPr>
                <w:sz w:val="20"/>
                <w:szCs w:val="20"/>
              </w:rPr>
              <w:t>minimum o lună</w:t>
            </w:r>
          </w:p>
        </w:tc>
        <w:tc>
          <w:tcPr>
            <w:tcW w:w="1170" w:type="dxa"/>
            <w:vAlign w:val="center"/>
          </w:tcPr>
          <w:p w14:paraId="7471588A" w14:textId="77777777" w:rsidR="00F7064E" w:rsidRPr="00EA4076" w:rsidRDefault="009F2A00" w:rsidP="009F2A00">
            <w:pPr>
              <w:spacing w:after="0" w:line="240" w:lineRule="auto"/>
              <w:rPr>
                <w:sz w:val="20"/>
                <w:szCs w:val="20"/>
              </w:rPr>
            </w:pPr>
            <w:r>
              <w:rPr>
                <w:sz w:val="20"/>
                <w:szCs w:val="20"/>
              </w:rPr>
              <w:t>15p</w:t>
            </w:r>
          </w:p>
        </w:tc>
        <w:tc>
          <w:tcPr>
            <w:tcW w:w="1398" w:type="dxa"/>
            <w:shd w:val="clear" w:color="auto" w:fill="F2F2F2"/>
            <w:vAlign w:val="center"/>
          </w:tcPr>
          <w:p w14:paraId="3B5E95B4" w14:textId="77777777" w:rsidR="00F7064E" w:rsidRPr="00EA4076" w:rsidRDefault="009F2A00" w:rsidP="00EA4076">
            <w:pPr>
              <w:spacing w:after="0" w:line="240" w:lineRule="auto"/>
              <w:rPr>
                <w:sz w:val="20"/>
                <w:szCs w:val="20"/>
              </w:rPr>
            </w:pPr>
            <w:r>
              <w:rPr>
                <w:sz w:val="20"/>
                <w:szCs w:val="20"/>
              </w:rPr>
              <w:t>fiecare stagiu</w:t>
            </w:r>
          </w:p>
        </w:tc>
        <w:tc>
          <w:tcPr>
            <w:tcW w:w="5802" w:type="dxa"/>
            <w:shd w:val="clear" w:color="auto" w:fill="F2F2F2"/>
            <w:vAlign w:val="center"/>
          </w:tcPr>
          <w:p w14:paraId="36A1EB3D" w14:textId="77777777" w:rsidR="00F7064E" w:rsidRPr="00EA4076" w:rsidRDefault="00F7064E" w:rsidP="00EA4076">
            <w:pPr>
              <w:spacing w:after="0" w:line="240" w:lineRule="auto"/>
              <w:rPr>
                <w:sz w:val="20"/>
                <w:szCs w:val="20"/>
              </w:rPr>
            </w:pPr>
          </w:p>
        </w:tc>
      </w:tr>
      <w:tr w:rsidR="00F7064E" w:rsidRPr="00EA4076" w14:paraId="3CD14897" w14:textId="77777777" w:rsidTr="001D05B4">
        <w:tc>
          <w:tcPr>
            <w:tcW w:w="540" w:type="dxa"/>
            <w:vMerge/>
          </w:tcPr>
          <w:p w14:paraId="7A503B51" w14:textId="77777777" w:rsidR="00F7064E" w:rsidRPr="00EA4076" w:rsidRDefault="00F7064E" w:rsidP="00EA4076">
            <w:pPr>
              <w:spacing w:after="0" w:line="240" w:lineRule="auto"/>
              <w:rPr>
                <w:sz w:val="20"/>
                <w:szCs w:val="20"/>
              </w:rPr>
            </w:pPr>
          </w:p>
        </w:tc>
        <w:tc>
          <w:tcPr>
            <w:tcW w:w="1350" w:type="dxa"/>
            <w:vAlign w:val="center"/>
          </w:tcPr>
          <w:p w14:paraId="7300807E" w14:textId="77777777" w:rsidR="00F7064E" w:rsidRPr="00EA4076" w:rsidRDefault="00F7064E" w:rsidP="00472E9E">
            <w:pPr>
              <w:spacing w:after="0" w:line="240" w:lineRule="auto"/>
              <w:rPr>
                <w:sz w:val="20"/>
                <w:szCs w:val="20"/>
              </w:rPr>
            </w:pPr>
            <w:r w:rsidRPr="00EA4076">
              <w:rPr>
                <w:sz w:val="20"/>
                <w:szCs w:val="20"/>
              </w:rPr>
              <w:t>3.</w:t>
            </w:r>
            <w:r w:rsidR="00472E9E">
              <w:rPr>
                <w:sz w:val="20"/>
                <w:szCs w:val="20"/>
              </w:rPr>
              <w:t>6</w:t>
            </w:r>
            <w:r w:rsidRPr="00EA4076">
              <w:rPr>
                <w:sz w:val="20"/>
                <w:szCs w:val="20"/>
              </w:rPr>
              <w:t>. Prezenţa în baze de date</w:t>
            </w:r>
            <w:r w:rsidR="00472E9E">
              <w:rPr>
                <w:sz w:val="20"/>
                <w:szCs w:val="20"/>
              </w:rPr>
              <w:t xml:space="preserve"> și în biblioteci</w:t>
            </w:r>
            <w:r w:rsidRPr="00EA4076">
              <w:rPr>
                <w:sz w:val="20"/>
                <w:szCs w:val="20"/>
              </w:rPr>
              <w:t xml:space="preserve"> din ţară şi străinătate:</w:t>
            </w:r>
          </w:p>
        </w:tc>
        <w:tc>
          <w:tcPr>
            <w:tcW w:w="2520" w:type="dxa"/>
            <w:vAlign w:val="center"/>
          </w:tcPr>
          <w:p w14:paraId="754E5B87" w14:textId="77777777" w:rsidR="00F7064E" w:rsidRPr="00EA4076" w:rsidRDefault="00472E9E" w:rsidP="00472E9E">
            <w:pPr>
              <w:spacing w:after="0" w:line="240" w:lineRule="auto"/>
              <w:rPr>
                <w:sz w:val="20"/>
                <w:szCs w:val="20"/>
              </w:rPr>
            </w:pPr>
            <w:r>
              <w:rPr>
                <w:sz w:val="20"/>
                <w:szCs w:val="20"/>
              </w:rPr>
              <w:t>Thomson Reuters/Web of Science, Scopus,</w:t>
            </w:r>
            <w:r w:rsidR="00F7064E" w:rsidRPr="00EA4076">
              <w:rPr>
                <w:sz w:val="20"/>
                <w:szCs w:val="20"/>
              </w:rPr>
              <w:t xml:space="preserve"> ProQuest Central, Ebsco, </w:t>
            </w:r>
            <w:r>
              <w:rPr>
                <w:sz w:val="20"/>
                <w:szCs w:val="20"/>
              </w:rPr>
              <w:t>Wiley Online</w:t>
            </w:r>
            <w:r w:rsidR="00F7064E" w:rsidRPr="00EA4076">
              <w:rPr>
                <w:sz w:val="20"/>
                <w:szCs w:val="20"/>
              </w:rPr>
              <w:t>,</w:t>
            </w:r>
            <w:r>
              <w:rPr>
                <w:sz w:val="20"/>
                <w:szCs w:val="20"/>
              </w:rPr>
              <w:t xml:space="preserve"> </w:t>
            </w:r>
            <w:r w:rsidR="00F7064E" w:rsidRPr="00EA4076">
              <w:rPr>
                <w:sz w:val="20"/>
                <w:szCs w:val="20"/>
              </w:rPr>
              <w:t>CEEOL, JSTOR, Oxfor</w:t>
            </w:r>
            <w:r>
              <w:rPr>
                <w:sz w:val="20"/>
                <w:szCs w:val="20"/>
              </w:rPr>
              <w:t xml:space="preserve">d Journals, Ulrichs, ISSN, ERIH (exclus Google Scholar/Academic); </w:t>
            </w:r>
            <w:r w:rsidR="00F7064E" w:rsidRPr="00EA4076">
              <w:rPr>
                <w:sz w:val="20"/>
                <w:szCs w:val="20"/>
              </w:rPr>
              <w:t xml:space="preserve">KVK, worldcat.org, </w:t>
            </w:r>
            <w:r w:rsidR="00F7064E" w:rsidRPr="00EA4076">
              <w:rPr>
                <w:sz w:val="20"/>
                <w:szCs w:val="20"/>
              </w:rPr>
              <w:lastRenderedPageBreak/>
              <w:t xml:space="preserve">lib.washington.edu,  în cataloagele B.C.U. Bucureşti, Cluj, Iaşi, Timişoara, B.A.R. </w:t>
            </w:r>
          </w:p>
        </w:tc>
        <w:tc>
          <w:tcPr>
            <w:tcW w:w="1260" w:type="dxa"/>
            <w:vAlign w:val="center"/>
          </w:tcPr>
          <w:p w14:paraId="5A1A50B0" w14:textId="77777777" w:rsidR="00F7064E" w:rsidRPr="00EA4076" w:rsidRDefault="00F7064E" w:rsidP="00EA4076">
            <w:pPr>
              <w:spacing w:after="0" w:line="240" w:lineRule="auto"/>
              <w:rPr>
                <w:sz w:val="20"/>
                <w:szCs w:val="20"/>
              </w:rPr>
            </w:pPr>
          </w:p>
        </w:tc>
        <w:tc>
          <w:tcPr>
            <w:tcW w:w="1170" w:type="dxa"/>
            <w:vAlign w:val="center"/>
          </w:tcPr>
          <w:p w14:paraId="3E965983" w14:textId="77777777" w:rsidR="00F7064E" w:rsidRPr="004F2AE1" w:rsidRDefault="004F2AE1" w:rsidP="00472E9E">
            <w:pPr>
              <w:spacing w:after="0" w:line="240" w:lineRule="auto"/>
              <w:rPr>
                <w:b/>
                <w:sz w:val="20"/>
                <w:szCs w:val="20"/>
              </w:rPr>
            </w:pPr>
            <w:r>
              <w:rPr>
                <w:b/>
                <w:sz w:val="20"/>
                <w:szCs w:val="20"/>
              </w:rPr>
              <w:t>10</w:t>
            </w:r>
            <w:r w:rsidRPr="004F2AE1">
              <w:rPr>
                <w:b/>
                <w:sz w:val="20"/>
                <w:szCs w:val="20"/>
              </w:rPr>
              <w:t>0 p.</w:t>
            </w:r>
          </w:p>
          <w:p w14:paraId="28F4CDCF" w14:textId="77777777" w:rsidR="004F2AE1" w:rsidRPr="00EA4076" w:rsidRDefault="004F2AE1" w:rsidP="00472E9E">
            <w:pPr>
              <w:spacing w:after="0" w:line="240" w:lineRule="auto"/>
              <w:rPr>
                <w:sz w:val="20"/>
                <w:szCs w:val="20"/>
              </w:rPr>
            </w:pPr>
            <w:r>
              <w:rPr>
                <w:sz w:val="20"/>
                <w:szCs w:val="20"/>
              </w:rPr>
              <w:t xml:space="preserve"> (peste 200 de intrări)</w:t>
            </w:r>
          </w:p>
        </w:tc>
        <w:tc>
          <w:tcPr>
            <w:tcW w:w="1398" w:type="dxa"/>
            <w:shd w:val="clear" w:color="auto" w:fill="F2F2F2"/>
            <w:vAlign w:val="center"/>
          </w:tcPr>
          <w:p w14:paraId="52884229" w14:textId="77777777" w:rsidR="00F7064E" w:rsidRPr="00472E9E" w:rsidRDefault="00472E9E" w:rsidP="00472E9E">
            <w:pPr>
              <w:spacing w:after="0" w:line="240" w:lineRule="auto"/>
              <w:jc w:val="center"/>
              <w:rPr>
                <w:sz w:val="20"/>
                <w:szCs w:val="20"/>
              </w:rPr>
            </w:pPr>
            <w:r w:rsidRPr="00472E9E">
              <w:rPr>
                <w:sz w:val="20"/>
                <w:szCs w:val="20"/>
              </w:rPr>
              <w:t xml:space="preserve">fiecare prezență /lucrare până la un maximum de </w:t>
            </w:r>
            <w:r w:rsidRPr="004F2AE1">
              <w:rPr>
                <w:b/>
                <w:sz w:val="20"/>
                <w:szCs w:val="20"/>
              </w:rPr>
              <w:t>100p</w:t>
            </w:r>
          </w:p>
        </w:tc>
        <w:tc>
          <w:tcPr>
            <w:tcW w:w="5802" w:type="dxa"/>
            <w:shd w:val="clear" w:color="auto" w:fill="F2F2F2"/>
            <w:vAlign w:val="center"/>
          </w:tcPr>
          <w:p w14:paraId="505EEF11" w14:textId="77777777" w:rsidR="00F7064E" w:rsidRPr="00EA4076" w:rsidRDefault="00176889" w:rsidP="00EB0E24">
            <w:pPr>
              <w:ind w:firstLine="720"/>
              <w:jc w:val="both"/>
              <w:rPr>
                <w:sz w:val="20"/>
                <w:szCs w:val="20"/>
              </w:rPr>
            </w:pPr>
            <w:r w:rsidRPr="004F2AE1">
              <w:rPr>
                <w:rFonts w:cs="Calibri"/>
                <w:sz w:val="20"/>
                <w:szCs w:val="20"/>
              </w:rPr>
              <w:t xml:space="preserve"> </w:t>
            </w:r>
            <w:r w:rsidR="004F2AE1" w:rsidRPr="004F2AE1">
              <w:rPr>
                <w:rFonts w:ascii="Times New Roman" w:eastAsia="Times New Roman" w:hAnsi="Times New Roman"/>
                <w:sz w:val="20"/>
                <w:szCs w:val="20"/>
                <w:lang w:eastAsia="ro-RO"/>
              </w:rPr>
              <w:t>-volumele publicate sunt prezente  în cataloagele B.C.U. Bucureşti, Cluj, Iaşi, Timişoara, în Biblioteca Academiei (</w:t>
            </w:r>
            <w:r w:rsidR="004F2AE1" w:rsidRPr="004F2AE1">
              <w:rPr>
                <w:rFonts w:ascii="Times New Roman" w:eastAsia="Times New Roman" w:hAnsi="Times New Roman"/>
                <w:b/>
                <w:sz w:val="20"/>
                <w:szCs w:val="20"/>
                <w:lang w:eastAsia="ro-RO"/>
              </w:rPr>
              <w:t>239 de intrări</w:t>
            </w:r>
            <w:r w:rsidR="004F2AE1" w:rsidRPr="004F2AE1">
              <w:rPr>
                <w:rFonts w:ascii="Times New Roman" w:eastAsia="Times New Roman" w:hAnsi="Times New Roman"/>
                <w:sz w:val="20"/>
                <w:szCs w:val="20"/>
                <w:lang w:eastAsia="ro-RO"/>
              </w:rPr>
              <w:t xml:space="preserve"> în biblioteci universitare din ţară şi ale Academiei Române – vezi </w:t>
            </w:r>
            <w:r w:rsidR="004F2AE1" w:rsidRPr="004F2AE1">
              <w:rPr>
                <w:rFonts w:ascii="Times New Roman" w:eastAsia="Times New Roman" w:hAnsi="Times New Roman"/>
                <w:b/>
                <w:sz w:val="20"/>
                <w:szCs w:val="20"/>
                <w:lang w:eastAsia="ro-RO"/>
              </w:rPr>
              <w:t>ROLINeST</w:t>
            </w:r>
            <w:r w:rsidR="004F2AE1" w:rsidRPr="004F2AE1">
              <w:rPr>
                <w:rFonts w:ascii="Times New Roman" w:eastAsia="Times New Roman" w:hAnsi="Times New Roman"/>
                <w:sz w:val="20"/>
                <w:szCs w:val="20"/>
                <w:lang w:eastAsia="ro-RO"/>
              </w:rPr>
              <w:t xml:space="preserve">) precum şi în biblioteci din străinătate (Bavarian State Library, Biblioteca Universitatii „Wilhelm von Humboldt” din Berlin, din Germania Biblioteca Naţională a Franţei Biblioteca Universităţii din Washington Biblioteca Universităţii UNICAL, din </w:t>
            </w:r>
            <w:r w:rsidR="004F2AE1" w:rsidRPr="004F2AE1">
              <w:rPr>
                <w:rFonts w:ascii="Times New Roman" w:eastAsia="Times New Roman" w:hAnsi="Times New Roman"/>
                <w:sz w:val="20"/>
                <w:szCs w:val="20"/>
                <w:lang w:eastAsia="ro-RO"/>
              </w:rPr>
              <w:lastRenderedPageBreak/>
              <w:t>Calabria, Italia British Library Biblioteca Civica „Antonio Delfini” din Modena, Italia Biblioteca Internationale degli studenti Torino etc.)</w:t>
            </w:r>
          </w:p>
          <w:p w14:paraId="650646A6" w14:textId="77777777" w:rsidR="00F7064E" w:rsidRPr="00B01D7A" w:rsidRDefault="00F7064E" w:rsidP="00EA4076">
            <w:pPr>
              <w:spacing w:after="0" w:line="240" w:lineRule="auto"/>
              <w:jc w:val="both"/>
              <w:rPr>
                <w:sz w:val="20"/>
                <w:szCs w:val="20"/>
                <w:lang w:val="es-ES"/>
              </w:rPr>
            </w:pPr>
          </w:p>
        </w:tc>
      </w:tr>
      <w:tr w:rsidR="00F7064E" w:rsidRPr="00EA4076" w14:paraId="0F08470D" w14:textId="77777777" w:rsidTr="001D05B4">
        <w:tc>
          <w:tcPr>
            <w:tcW w:w="540" w:type="dxa"/>
            <w:vMerge/>
          </w:tcPr>
          <w:p w14:paraId="43DA8D1E" w14:textId="77777777" w:rsidR="00F7064E" w:rsidRPr="00EA4076" w:rsidRDefault="00F7064E" w:rsidP="00EA4076">
            <w:pPr>
              <w:spacing w:after="0" w:line="240" w:lineRule="auto"/>
              <w:rPr>
                <w:sz w:val="20"/>
                <w:szCs w:val="20"/>
              </w:rPr>
            </w:pPr>
          </w:p>
        </w:tc>
        <w:tc>
          <w:tcPr>
            <w:tcW w:w="1350" w:type="dxa"/>
            <w:vAlign w:val="center"/>
          </w:tcPr>
          <w:p w14:paraId="32647D95" w14:textId="77777777" w:rsidR="00F7064E" w:rsidRPr="00EA4076" w:rsidRDefault="00472E9E" w:rsidP="00472E9E">
            <w:pPr>
              <w:spacing w:after="0" w:line="240" w:lineRule="auto"/>
              <w:rPr>
                <w:sz w:val="20"/>
                <w:szCs w:val="20"/>
              </w:rPr>
            </w:pPr>
            <w:r>
              <w:rPr>
                <w:sz w:val="20"/>
                <w:szCs w:val="20"/>
              </w:rPr>
              <w:t>3.7</w:t>
            </w:r>
            <w:r w:rsidR="00F7064E" w:rsidRPr="00EA4076">
              <w:rPr>
                <w:sz w:val="20"/>
                <w:szCs w:val="20"/>
              </w:rPr>
              <w:t xml:space="preserve">. </w:t>
            </w:r>
            <w:r>
              <w:rPr>
                <w:sz w:val="20"/>
                <w:szCs w:val="20"/>
              </w:rPr>
              <w:t>Participarea la c</w:t>
            </w:r>
            <w:r w:rsidR="00F7064E" w:rsidRPr="00EA4076">
              <w:rPr>
                <w:sz w:val="20"/>
                <w:szCs w:val="20"/>
              </w:rPr>
              <w:t>omisii</w:t>
            </w:r>
            <w:r>
              <w:rPr>
                <w:sz w:val="20"/>
                <w:szCs w:val="20"/>
              </w:rPr>
              <w:t xml:space="preserve"> de experți</w:t>
            </w:r>
          </w:p>
        </w:tc>
        <w:tc>
          <w:tcPr>
            <w:tcW w:w="2520" w:type="dxa"/>
            <w:vAlign w:val="center"/>
          </w:tcPr>
          <w:p w14:paraId="5432941F" w14:textId="77777777" w:rsidR="00F7064E" w:rsidRPr="00EA4076" w:rsidRDefault="00472E9E" w:rsidP="00472E9E">
            <w:pPr>
              <w:spacing w:after="0" w:line="240" w:lineRule="auto"/>
              <w:rPr>
                <w:sz w:val="20"/>
                <w:szCs w:val="20"/>
              </w:rPr>
            </w:pPr>
            <w:r>
              <w:rPr>
                <w:sz w:val="20"/>
                <w:szCs w:val="20"/>
              </w:rPr>
              <w:t>de evaluare de proiecte, de susținere a tezei de doctorat sau de concurs pentru ocuparea unei funcții didactice sau în cercetare</w:t>
            </w:r>
          </w:p>
        </w:tc>
        <w:tc>
          <w:tcPr>
            <w:tcW w:w="1260" w:type="dxa"/>
            <w:vAlign w:val="center"/>
          </w:tcPr>
          <w:p w14:paraId="33693EAE" w14:textId="77777777" w:rsidR="00F7064E" w:rsidRPr="00EA4076" w:rsidRDefault="00F7064E" w:rsidP="00EA4076">
            <w:pPr>
              <w:spacing w:after="0" w:line="240" w:lineRule="auto"/>
              <w:rPr>
                <w:sz w:val="20"/>
                <w:szCs w:val="20"/>
              </w:rPr>
            </w:pPr>
          </w:p>
        </w:tc>
        <w:tc>
          <w:tcPr>
            <w:tcW w:w="1170" w:type="dxa"/>
            <w:vAlign w:val="center"/>
          </w:tcPr>
          <w:p w14:paraId="679675BF" w14:textId="22AF3773" w:rsidR="00F7064E" w:rsidRPr="00EA4076" w:rsidRDefault="00E137ED" w:rsidP="00E137ED">
            <w:pPr>
              <w:spacing w:after="0" w:line="240" w:lineRule="auto"/>
              <w:rPr>
                <w:sz w:val="20"/>
                <w:szCs w:val="20"/>
              </w:rPr>
            </w:pPr>
            <w:r>
              <w:rPr>
                <w:b/>
                <w:sz w:val="20"/>
                <w:szCs w:val="20"/>
              </w:rPr>
              <w:t>6p.+ 8p. +</w:t>
            </w:r>
            <w:r w:rsidR="00EE7B7E">
              <w:rPr>
                <w:b/>
                <w:sz w:val="20"/>
                <w:szCs w:val="20"/>
              </w:rPr>
              <w:t xml:space="preserve"> </w:t>
            </w:r>
            <w:r w:rsidR="005907A2">
              <w:rPr>
                <w:b/>
                <w:sz w:val="20"/>
                <w:szCs w:val="20"/>
              </w:rPr>
              <w:t>73</w:t>
            </w:r>
            <w:r w:rsidR="00EE7B7E">
              <w:rPr>
                <w:b/>
                <w:sz w:val="20"/>
                <w:szCs w:val="20"/>
              </w:rPr>
              <w:t xml:space="preserve">x2p. + </w:t>
            </w:r>
            <w:r>
              <w:rPr>
                <w:b/>
                <w:sz w:val="20"/>
                <w:szCs w:val="20"/>
              </w:rPr>
              <w:t xml:space="preserve"> </w:t>
            </w:r>
            <w:r w:rsidR="005907A2">
              <w:rPr>
                <w:b/>
                <w:sz w:val="20"/>
                <w:szCs w:val="20"/>
              </w:rPr>
              <w:t xml:space="preserve">10 </w:t>
            </w:r>
            <w:r w:rsidR="00EE7B7E">
              <w:rPr>
                <w:b/>
                <w:sz w:val="20"/>
                <w:szCs w:val="20"/>
              </w:rPr>
              <w:t xml:space="preserve">x 2p.+ </w:t>
            </w:r>
            <w:r w:rsidR="00926A07">
              <w:rPr>
                <w:sz w:val="20"/>
                <w:szCs w:val="20"/>
              </w:rPr>
              <w:t xml:space="preserve"> </w:t>
            </w:r>
            <w:r w:rsidR="00EE7B7E" w:rsidRPr="00EE7B7E">
              <w:rPr>
                <w:b/>
                <w:sz w:val="20"/>
                <w:szCs w:val="20"/>
              </w:rPr>
              <w:t xml:space="preserve">32x 2p. + </w:t>
            </w:r>
            <w:r w:rsidR="005907A2">
              <w:rPr>
                <w:b/>
                <w:sz w:val="20"/>
                <w:szCs w:val="20"/>
              </w:rPr>
              <w:t xml:space="preserve">10 </w:t>
            </w:r>
            <w:r w:rsidR="00EE7B7E" w:rsidRPr="00EE7B7E">
              <w:rPr>
                <w:b/>
                <w:sz w:val="20"/>
                <w:szCs w:val="20"/>
              </w:rPr>
              <w:t>x 2p. = 2</w:t>
            </w:r>
            <w:r w:rsidR="005907A2">
              <w:rPr>
                <w:b/>
                <w:sz w:val="20"/>
                <w:szCs w:val="20"/>
              </w:rPr>
              <w:t>64</w:t>
            </w:r>
            <w:r w:rsidR="00EE7B7E" w:rsidRPr="00EE7B7E">
              <w:rPr>
                <w:b/>
                <w:sz w:val="20"/>
                <w:szCs w:val="20"/>
              </w:rPr>
              <w:t xml:space="preserve"> p.</w:t>
            </w:r>
            <w:r w:rsidR="00EE7B7E">
              <w:rPr>
                <w:sz w:val="20"/>
                <w:szCs w:val="20"/>
              </w:rPr>
              <w:t xml:space="preserve">  </w:t>
            </w:r>
          </w:p>
        </w:tc>
        <w:tc>
          <w:tcPr>
            <w:tcW w:w="1398" w:type="dxa"/>
            <w:shd w:val="clear" w:color="auto" w:fill="F2F2F2"/>
            <w:vAlign w:val="center"/>
          </w:tcPr>
          <w:p w14:paraId="123006BE" w14:textId="77777777" w:rsidR="00F7064E" w:rsidRPr="00EA4076" w:rsidRDefault="00472E9E" w:rsidP="00472E9E">
            <w:pPr>
              <w:spacing w:after="0" w:line="240" w:lineRule="auto"/>
              <w:jc w:val="center"/>
              <w:rPr>
                <w:sz w:val="20"/>
                <w:szCs w:val="20"/>
              </w:rPr>
            </w:pPr>
            <w:r>
              <w:rPr>
                <w:sz w:val="20"/>
                <w:szCs w:val="20"/>
              </w:rPr>
              <w:t>fiecare participare</w:t>
            </w:r>
          </w:p>
        </w:tc>
        <w:tc>
          <w:tcPr>
            <w:tcW w:w="5802" w:type="dxa"/>
            <w:shd w:val="clear" w:color="auto" w:fill="F2F2F2"/>
            <w:vAlign w:val="center"/>
          </w:tcPr>
          <w:p w14:paraId="577F5F25" w14:textId="77777777" w:rsidR="00FE6023" w:rsidRPr="00E137ED" w:rsidRDefault="00FE6023" w:rsidP="00926A07">
            <w:pPr>
              <w:spacing w:after="0" w:line="240" w:lineRule="auto"/>
              <w:rPr>
                <w:rFonts w:ascii="Times New Roman" w:hAnsi="Times New Roman"/>
                <w:bCs/>
                <w:sz w:val="20"/>
                <w:szCs w:val="20"/>
                <w:lang w:eastAsia="ro-RO"/>
              </w:rPr>
            </w:pPr>
          </w:p>
          <w:p w14:paraId="4C71EA27" w14:textId="77777777" w:rsidR="00E8420C" w:rsidRPr="008067B1" w:rsidRDefault="00E8420C" w:rsidP="00E8420C">
            <w:pPr>
              <w:jc w:val="both"/>
              <w:rPr>
                <w:b/>
                <w:bCs/>
              </w:rPr>
            </w:pPr>
            <w:r w:rsidRPr="008067B1">
              <w:rPr>
                <w:b/>
                <w:bCs/>
              </w:rPr>
              <w:t>Membru evaluator UEFISCDI (2020, 2021,2022)–</w:t>
            </w:r>
            <w:r w:rsidR="00E137ED" w:rsidRPr="008067B1">
              <w:rPr>
                <w:b/>
                <w:bCs/>
              </w:rPr>
              <w:t xml:space="preserve"> 3x 2p. = 6p.</w:t>
            </w:r>
          </w:p>
          <w:p w14:paraId="4930C098" w14:textId="77777777" w:rsidR="00FE6023" w:rsidRPr="008067B1" w:rsidRDefault="00E8420C" w:rsidP="00E8420C">
            <w:pPr>
              <w:spacing w:after="0" w:line="240" w:lineRule="auto"/>
              <w:rPr>
                <w:rFonts w:ascii="Times New Roman" w:hAnsi="Times New Roman"/>
                <w:b/>
                <w:bCs/>
                <w:sz w:val="20"/>
                <w:szCs w:val="20"/>
                <w:lang w:eastAsia="ro-RO"/>
              </w:rPr>
            </w:pPr>
            <w:r w:rsidRPr="008067B1">
              <w:rPr>
                <w:b/>
                <w:bCs/>
              </w:rPr>
              <w:t>Membru evaluator in cadrul Ministerului Educatiei Naționale (2019, 2020,2021,2022)</w:t>
            </w:r>
            <w:r w:rsidR="00E137ED" w:rsidRPr="008067B1">
              <w:rPr>
                <w:b/>
                <w:bCs/>
              </w:rPr>
              <w:t xml:space="preserve"> – 4x 2p. = 8 p.</w:t>
            </w:r>
          </w:p>
          <w:p w14:paraId="6E596CAB" w14:textId="77777777" w:rsidR="00FE6023" w:rsidRDefault="00FE6023" w:rsidP="00926A07">
            <w:pPr>
              <w:spacing w:after="0" w:line="240" w:lineRule="auto"/>
              <w:rPr>
                <w:rFonts w:ascii="Times New Roman" w:hAnsi="Times New Roman"/>
                <w:b/>
                <w:bCs/>
                <w:sz w:val="20"/>
                <w:szCs w:val="20"/>
                <w:lang w:eastAsia="ro-RO"/>
              </w:rPr>
            </w:pPr>
          </w:p>
          <w:p w14:paraId="77AADA13" w14:textId="77777777" w:rsidR="00926A07" w:rsidRPr="00926A07" w:rsidRDefault="00926A07" w:rsidP="00926A07">
            <w:pPr>
              <w:spacing w:after="0" w:line="240" w:lineRule="auto"/>
              <w:rPr>
                <w:rFonts w:ascii="Times New Roman" w:hAnsi="Times New Roman"/>
                <w:b/>
                <w:bCs/>
                <w:sz w:val="20"/>
                <w:szCs w:val="20"/>
                <w:lang w:eastAsia="ro-RO"/>
              </w:rPr>
            </w:pPr>
            <w:r w:rsidRPr="00926A07">
              <w:rPr>
                <w:rFonts w:ascii="Times New Roman" w:hAnsi="Times New Roman"/>
                <w:b/>
                <w:bCs/>
                <w:sz w:val="20"/>
                <w:szCs w:val="20"/>
                <w:lang w:eastAsia="ro-RO"/>
              </w:rPr>
              <w:t>Membru în comisii de doctorat:</w:t>
            </w:r>
          </w:p>
          <w:p w14:paraId="707CF1C7" w14:textId="77777777" w:rsidR="00926A07" w:rsidRPr="00926A07" w:rsidRDefault="00926A07" w:rsidP="00926A07">
            <w:pPr>
              <w:spacing w:after="0" w:line="240" w:lineRule="auto"/>
              <w:ind w:left="360" w:firstLine="360"/>
              <w:jc w:val="both"/>
              <w:rPr>
                <w:rFonts w:ascii="Times New Roman" w:hAnsi="Times New Roman"/>
                <w:sz w:val="20"/>
                <w:szCs w:val="20"/>
                <w:lang w:eastAsia="ro-RO"/>
              </w:rPr>
            </w:pPr>
            <w:r w:rsidRPr="00926A07">
              <w:rPr>
                <w:rFonts w:ascii="Times New Roman" w:hAnsi="Times New Roman"/>
                <w:sz w:val="20"/>
                <w:szCs w:val="20"/>
                <w:lang w:eastAsia="ro-RO"/>
              </w:rPr>
              <w:t>1. Luminiţa Matei Gheorghiu,</w:t>
            </w:r>
            <w:r w:rsidRPr="00926A07">
              <w:rPr>
                <w:rFonts w:ascii="Times New Roman" w:hAnsi="Times New Roman"/>
                <w:i/>
                <w:iCs/>
                <w:sz w:val="20"/>
                <w:szCs w:val="20"/>
                <w:lang w:eastAsia="ro-RO"/>
              </w:rPr>
              <w:t xml:space="preserve"> Pseudo-Kynegetikós sau fals tratat de interpretare</w:t>
            </w:r>
            <w:r w:rsidRPr="00926A07">
              <w:rPr>
                <w:rFonts w:ascii="Times New Roman" w:hAnsi="Times New Roman"/>
                <w:sz w:val="20"/>
                <w:szCs w:val="20"/>
                <w:lang w:eastAsia="ro-RO"/>
              </w:rPr>
              <w:t>, Facultatea de Litere, Universitatea Bucureşti (îndrumător ştiinţific: Prof. Dr. Mircea Anghelescu), 24 octombrie 2010</w:t>
            </w:r>
          </w:p>
          <w:p w14:paraId="04544845" w14:textId="77777777" w:rsidR="00926A07" w:rsidRPr="00926A07" w:rsidRDefault="00926A07" w:rsidP="00926A07">
            <w:pPr>
              <w:spacing w:after="0" w:line="240" w:lineRule="auto"/>
              <w:ind w:left="360" w:firstLine="360"/>
              <w:jc w:val="both"/>
              <w:rPr>
                <w:rFonts w:ascii="Times New Roman" w:hAnsi="Times New Roman"/>
                <w:sz w:val="20"/>
                <w:szCs w:val="20"/>
                <w:lang w:eastAsia="ro-RO"/>
              </w:rPr>
            </w:pPr>
            <w:r w:rsidRPr="00926A07">
              <w:rPr>
                <w:rFonts w:ascii="Times New Roman" w:hAnsi="Times New Roman"/>
                <w:sz w:val="20"/>
                <w:szCs w:val="20"/>
                <w:lang w:eastAsia="ro-RO"/>
              </w:rPr>
              <w:t xml:space="preserve">2. Ioana-Florina Mitea, </w:t>
            </w:r>
            <w:r w:rsidRPr="00926A07">
              <w:rPr>
                <w:rFonts w:ascii="Times New Roman" w:hAnsi="Times New Roman"/>
                <w:i/>
                <w:iCs/>
                <w:sz w:val="20"/>
                <w:szCs w:val="20"/>
                <w:lang w:eastAsia="ro-RO"/>
              </w:rPr>
              <w:t>Personajele feminine din comedia de moravuri în literatura română din secolul al XIX-lea şi în literatura engleză din perioada Restauraţiei până în secolul al XIX-lea (femeia ca personaj, actor şi public)</w:t>
            </w:r>
            <w:r w:rsidRPr="00926A07">
              <w:rPr>
                <w:rFonts w:ascii="Times New Roman" w:hAnsi="Times New Roman"/>
                <w:sz w:val="20"/>
                <w:szCs w:val="20"/>
                <w:lang w:eastAsia="ro-RO"/>
              </w:rPr>
              <w:t xml:space="preserve"> Facultatea de Litere, Universitatea Bucureşti (îndrumător ştiinţific: Prof. Dr. Mircea Anghelescu), 2 iulie 2011</w:t>
            </w:r>
          </w:p>
          <w:p w14:paraId="306544FA" w14:textId="77777777" w:rsidR="00926A07" w:rsidRPr="00926A07" w:rsidRDefault="00926A07" w:rsidP="00926A07">
            <w:pPr>
              <w:spacing w:after="0" w:line="240" w:lineRule="auto"/>
              <w:ind w:left="360" w:firstLine="360"/>
              <w:rPr>
                <w:rFonts w:ascii="Times New Roman" w:hAnsi="Times New Roman"/>
                <w:sz w:val="20"/>
                <w:szCs w:val="20"/>
                <w:lang w:eastAsia="ro-RO"/>
              </w:rPr>
            </w:pPr>
            <w:r w:rsidRPr="00926A07">
              <w:rPr>
                <w:rFonts w:ascii="Times New Roman" w:hAnsi="Times New Roman"/>
                <w:sz w:val="20"/>
                <w:szCs w:val="20"/>
                <w:lang w:eastAsia="ro-RO"/>
              </w:rPr>
              <w:t xml:space="preserve">3. Marius Vasileanu, </w:t>
            </w:r>
            <w:r w:rsidRPr="00926A07">
              <w:rPr>
                <w:rFonts w:ascii="Times New Roman" w:hAnsi="Times New Roman"/>
                <w:i/>
                <w:iCs/>
                <w:sz w:val="20"/>
                <w:szCs w:val="20"/>
                <w:lang w:eastAsia="ro-RO"/>
              </w:rPr>
              <w:t>Reflexe ale relaţiei maestru-discipol în cultura română veche</w:t>
            </w:r>
            <w:r w:rsidRPr="00926A07">
              <w:rPr>
                <w:rFonts w:ascii="Times New Roman" w:hAnsi="Times New Roman"/>
                <w:sz w:val="20"/>
                <w:szCs w:val="20"/>
                <w:lang w:eastAsia="ro-RO"/>
              </w:rPr>
              <w:t>, Facultatea de Litere, Universitatea Bucureşti (îndrumător ştiinţific: Prof. Dr. Mircea Anghelescu), 10 noiembrie 2011</w:t>
            </w:r>
          </w:p>
          <w:p w14:paraId="3813F05B" w14:textId="77777777" w:rsidR="00926A07" w:rsidRPr="00926A07" w:rsidRDefault="00926A07" w:rsidP="00926A07">
            <w:pPr>
              <w:spacing w:after="0" w:line="240" w:lineRule="auto"/>
              <w:ind w:firstLine="720"/>
              <w:jc w:val="both"/>
              <w:rPr>
                <w:rFonts w:ascii="Times New Roman" w:hAnsi="Times New Roman"/>
                <w:sz w:val="20"/>
                <w:szCs w:val="20"/>
                <w:lang w:eastAsia="ro-RO"/>
              </w:rPr>
            </w:pPr>
            <w:r w:rsidRPr="00926A07">
              <w:rPr>
                <w:rFonts w:ascii="Times New Roman" w:hAnsi="Times New Roman"/>
                <w:sz w:val="20"/>
                <w:szCs w:val="20"/>
                <w:lang w:eastAsia="ro-RO"/>
              </w:rPr>
              <w:t xml:space="preserve">4. Florin Munteanu, </w:t>
            </w:r>
            <w:r w:rsidRPr="00926A07">
              <w:rPr>
                <w:rFonts w:ascii="Times New Roman" w:hAnsi="Times New Roman"/>
                <w:i/>
                <w:iCs/>
                <w:sz w:val="20"/>
                <w:szCs w:val="20"/>
                <w:lang w:eastAsia="ro-RO"/>
              </w:rPr>
              <w:t>Re-cunoaşterea lumii prin literatura anticomunistă</w:t>
            </w:r>
            <w:r w:rsidRPr="00926A07">
              <w:rPr>
                <w:rFonts w:ascii="Times New Roman" w:hAnsi="Times New Roman"/>
                <w:sz w:val="20"/>
                <w:szCs w:val="20"/>
                <w:lang w:eastAsia="ro-RO"/>
              </w:rPr>
              <w:t>, Facultatea de Litere, Universitatea “Al. I. Cuza”, Iaşi (îndrumător: prof. dr. Lăcrămioara Petrescu), 29 noiembrie 2011</w:t>
            </w:r>
          </w:p>
          <w:p w14:paraId="6FF89C1C" w14:textId="77777777" w:rsidR="00926A07" w:rsidRPr="00926A07" w:rsidRDefault="00926A07" w:rsidP="00926A07">
            <w:pPr>
              <w:spacing w:after="0" w:line="240" w:lineRule="auto"/>
              <w:ind w:firstLine="720"/>
              <w:jc w:val="both"/>
              <w:rPr>
                <w:rFonts w:ascii="Times New Roman" w:hAnsi="Times New Roman"/>
                <w:sz w:val="20"/>
                <w:szCs w:val="20"/>
                <w:lang w:eastAsia="ro-RO"/>
              </w:rPr>
            </w:pPr>
            <w:r w:rsidRPr="00926A07">
              <w:rPr>
                <w:rFonts w:ascii="Times New Roman" w:hAnsi="Times New Roman"/>
                <w:sz w:val="20"/>
                <w:szCs w:val="20"/>
                <w:lang w:eastAsia="ro-RO"/>
              </w:rPr>
              <w:t>5. Monica-Carmen Mânzat (căs. Zaharia),</w:t>
            </w:r>
            <w:r w:rsidRPr="00926A07">
              <w:rPr>
                <w:rFonts w:ascii="Times New Roman" w:hAnsi="Times New Roman"/>
                <w:i/>
                <w:iCs/>
                <w:sz w:val="20"/>
                <w:szCs w:val="20"/>
                <w:lang w:eastAsia="ro-RO"/>
              </w:rPr>
              <w:t xml:space="preserve"> Poetica şi stilistica prozei lui Anton Holban</w:t>
            </w:r>
            <w:r w:rsidRPr="00926A07">
              <w:rPr>
                <w:rFonts w:ascii="Times New Roman" w:hAnsi="Times New Roman"/>
                <w:sz w:val="20"/>
                <w:szCs w:val="20"/>
                <w:lang w:eastAsia="ro-RO"/>
              </w:rPr>
              <w:t>, Facultatea de Litere, Universitatea “Al. I. Cuza”, Iaşi (îndrumător: prof. dr. Lăcrămioara Petrescu), 26 octombrie 2012</w:t>
            </w:r>
          </w:p>
          <w:p w14:paraId="2F89E232" w14:textId="77777777" w:rsidR="00926A07" w:rsidRPr="00926A07" w:rsidRDefault="00926A07" w:rsidP="00926A07">
            <w:pPr>
              <w:spacing w:after="0" w:line="240" w:lineRule="auto"/>
              <w:ind w:firstLine="720"/>
              <w:jc w:val="both"/>
              <w:rPr>
                <w:rFonts w:ascii="Times New Roman" w:hAnsi="Times New Roman"/>
                <w:sz w:val="20"/>
                <w:szCs w:val="20"/>
                <w:lang w:eastAsia="ro-RO"/>
              </w:rPr>
            </w:pPr>
            <w:r w:rsidRPr="00926A07">
              <w:rPr>
                <w:rFonts w:ascii="Times New Roman" w:hAnsi="Times New Roman"/>
                <w:sz w:val="20"/>
                <w:szCs w:val="20"/>
                <w:lang w:eastAsia="ro-RO"/>
              </w:rPr>
              <w:t xml:space="preserve">6. Ligia Tudurachi, </w:t>
            </w:r>
            <w:r w:rsidRPr="00926A07">
              <w:rPr>
                <w:rFonts w:ascii="Times New Roman" w:hAnsi="Times New Roman"/>
                <w:i/>
                <w:iCs/>
                <w:sz w:val="20"/>
                <w:szCs w:val="20"/>
                <w:lang w:eastAsia="ro-RO"/>
              </w:rPr>
              <w:t>Poetica romanelor lui E. Lovinescu</w:t>
            </w:r>
            <w:r w:rsidRPr="00926A07">
              <w:rPr>
                <w:rFonts w:ascii="Times New Roman" w:hAnsi="Times New Roman"/>
                <w:sz w:val="20"/>
                <w:szCs w:val="20"/>
                <w:lang w:eastAsia="ro-RO"/>
              </w:rPr>
              <w:t xml:space="preserve">, </w:t>
            </w:r>
            <w:r w:rsidRPr="00926A07">
              <w:rPr>
                <w:rFonts w:ascii="Times New Roman" w:hAnsi="Times New Roman"/>
                <w:sz w:val="20"/>
                <w:szCs w:val="20"/>
                <w:lang w:eastAsia="ro-RO"/>
              </w:rPr>
              <w:lastRenderedPageBreak/>
              <w:t>Facultatea de Litere, Universitatea Babeş-Bolyai, Cluj-Napoca (îndrumător: prof. dr. Ioana Bot), 1 februarie 2010</w:t>
            </w:r>
          </w:p>
          <w:p w14:paraId="57B7741A" w14:textId="77777777" w:rsidR="00926A07" w:rsidRPr="00926A07" w:rsidRDefault="00926A07" w:rsidP="00926A07">
            <w:pPr>
              <w:spacing w:after="0" w:line="240" w:lineRule="auto"/>
              <w:ind w:firstLine="720"/>
              <w:jc w:val="both"/>
              <w:rPr>
                <w:rFonts w:ascii="Times New Roman" w:hAnsi="Times New Roman"/>
                <w:sz w:val="20"/>
                <w:szCs w:val="20"/>
                <w:lang w:eastAsia="ro-RO"/>
              </w:rPr>
            </w:pPr>
            <w:r w:rsidRPr="00926A07">
              <w:rPr>
                <w:rFonts w:ascii="Times New Roman" w:hAnsi="Times New Roman"/>
                <w:sz w:val="20"/>
                <w:szCs w:val="20"/>
                <w:lang w:eastAsia="ro-RO"/>
              </w:rPr>
              <w:t>7. Alina Maria Tabacu (căs. Stârcea)</w:t>
            </w:r>
            <w:r w:rsidRPr="00926A07">
              <w:rPr>
                <w:rFonts w:ascii="Times New Roman" w:hAnsi="Times New Roman"/>
                <w:i/>
                <w:iCs/>
                <w:sz w:val="20"/>
                <w:szCs w:val="20"/>
                <w:lang w:eastAsia="ro-RO"/>
              </w:rPr>
              <w:t xml:space="preserve"> O ipostază a feminităţii: personajul ex-centric</w:t>
            </w:r>
            <w:r w:rsidRPr="00926A07">
              <w:rPr>
                <w:rFonts w:ascii="Times New Roman" w:hAnsi="Times New Roman"/>
                <w:sz w:val="20"/>
                <w:szCs w:val="20"/>
                <w:lang w:eastAsia="ro-RO"/>
              </w:rPr>
              <w:t>, Facultatea de Litere, Universitatea Bucureşti (îndrumător ştiinţific: Prof. Dr. Eugen Negrici), 13 septembrie 2012</w:t>
            </w:r>
          </w:p>
          <w:p w14:paraId="33EDDE6A" w14:textId="77777777" w:rsidR="00926A07" w:rsidRPr="00926A07" w:rsidRDefault="00926A07" w:rsidP="00926A07">
            <w:pPr>
              <w:spacing w:after="0" w:line="240" w:lineRule="auto"/>
              <w:ind w:firstLine="720"/>
              <w:jc w:val="both"/>
              <w:rPr>
                <w:rFonts w:ascii="Times New Roman" w:hAnsi="Times New Roman"/>
                <w:sz w:val="20"/>
                <w:szCs w:val="20"/>
                <w:lang w:eastAsia="ro-RO"/>
              </w:rPr>
            </w:pPr>
            <w:r w:rsidRPr="00926A07">
              <w:rPr>
                <w:rFonts w:ascii="Times New Roman" w:hAnsi="Times New Roman"/>
                <w:sz w:val="20"/>
                <w:szCs w:val="20"/>
                <w:lang w:eastAsia="ro-RO"/>
              </w:rPr>
              <w:t>8. Alexandrina Ana Durac,</w:t>
            </w:r>
            <w:r w:rsidRPr="00926A07">
              <w:rPr>
                <w:rFonts w:ascii="Times New Roman" w:hAnsi="Times New Roman"/>
                <w:i/>
                <w:iCs/>
                <w:sz w:val="20"/>
                <w:szCs w:val="20"/>
                <w:lang w:eastAsia="ro-RO"/>
              </w:rPr>
              <w:t xml:space="preserve"> Reconfigurarea personajului literar românesc în proza publicată în perioada 1953-1964</w:t>
            </w:r>
            <w:r w:rsidRPr="00926A07">
              <w:rPr>
                <w:rFonts w:ascii="Times New Roman" w:hAnsi="Times New Roman"/>
                <w:sz w:val="20"/>
                <w:szCs w:val="20"/>
                <w:lang w:eastAsia="ro-RO"/>
              </w:rPr>
              <w:t>, Facultatea de Litere, Universitatea Bucureşti (îndrumător ştiinţific: Prof. Dr. Eugen Negrici), 13 septembrie 2012</w:t>
            </w:r>
          </w:p>
          <w:p w14:paraId="477A6199" w14:textId="77777777" w:rsidR="00926A07" w:rsidRPr="00926A07" w:rsidRDefault="00926A07" w:rsidP="00926A07">
            <w:pPr>
              <w:spacing w:after="0" w:line="240" w:lineRule="auto"/>
              <w:ind w:firstLine="720"/>
              <w:jc w:val="both"/>
              <w:rPr>
                <w:rFonts w:ascii="Times New Roman" w:hAnsi="Times New Roman"/>
                <w:sz w:val="20"/>
                <w:szCs w:val="20"/>
                <w:lang w:eastAsia="ro-RO"/>
              </w:rPr>
            </w:pPr>
            <w:r w:rsidRPr="00926A07">
              <w:rPr>
                <w:rFonts w:ascii="Times New Roman" w:hAnsi="Times New Roman"/>
                <w:sz w:val="20"/>
                <w:szCs w:val="20"/>
                <w:lang w:eastAsia="ro-RO"/>
              </w:rPr>
              <w:t xml:space="preserve">9. Bogdan Alexandru Stănescu, </w:t>
            </w:r>
            <w:r w:rsidRPr="00926A07">
              <w:rPr>
                <w:rFonts w:ascii="Times New Roman" w:hAnsi="Times New Roman"/>
                <w:i/>
                <w:iCs/>
                <w:sz w:val="20"/>
                <w:szCs w:val="20"/>
                <w:lang w:eastAsia="ro-RO"/>
              </w:rPr>
              <w:t>Opera lui Emil Botta: ars moriendi</w:t>
            </w:r>
            <w:r w:rsidRPr="00926A07">
              <w:rPr>
                <w:rFonts w:ascii="Times New Roman" w:hAnsi="Times New Roman"/>
                <w:sz w:val="20"/>
                <w:szCs w:val="20"/>
                <w:lang w:eastAsia="ro-RO"/>
              </w:rPr>
              <w:t>, Facultatea de Litere, Universitatea Bucureşti (îndrumător ştiinţific: Prof. Dr. Eugen Negrici), 20 septembrie 2012</w:t>
            </w:r>
          </w:p>
          <w:p w14:paraId="3CFF034C" w14:textId="77777777" w:rsidR="00926A07" w:rsidRPr="00926A07" w:rsidRDefault="00926A07" w:rsidP="00926A07">
            <w:pPr>
              <w:spacing w:after="0" w:line="240" w:lineRule="auto"/>
              <w:ind w:firstLine="720"/>
              <w:jc w:val="both"/>
              <w:rPr>
                <w:rFonts w:ascii="Times New Roman" w:hAnsi="Times New Roman"/>
                <w:sz w:val="20"/>
                <w:szCs w:val="20"/>
                <w:lang w:eastAsia="ro-RO"/>
              </w:rPr>
            </w:pPr>
            <w:r w:rsidRPr="00926A07">
              <w:rPr>
                <w:rFonts w:ascii="Times New Roman" w:hAnsi="Times New Roman"/>
                <w:sz w:val="20"/>
                <w:szCs w:val="20"/>
                <w:lang w:eastAsia="ro-RO"/>
              </w:rPr>
              <w:t xml:space="preserve">10. Gabriela Omăt, </w:t>
            </w:r>
            <w:r w:rsidRPr="00926A07">
              <w:rPr>
                <w:rFonts w:ascii="Times New Roman" w:hAnsi="Times New Roman"/>
                <w:i/>
                <w:iCs/>
                <w:sz w:val="20"/>
                <w:szCs w:val="20"/>
                <w:lang w:eastAsia="ro-RO"/>
              </w:rPr>
              <w:t>Lupte literare interbelice. Polemici, campanii şi controverse asupra canonului literar românesc în secolul XX, deceniile IV-V</w:t>
            </w:r>
            <w:r w:rsidRPr="00926A07">
              <w:rPr>
                <w:rFonts w:ascii="Times New Roman" w:hAnsi="Times New Roman"/>
                <w:sz w:val="20"/>
                <w:szCs w:val="20"/>
                <w:lang w:eastAsia="ro-RO"/>
              </w:rPr>
              <w:t>, Facultatea de Litere, Universitatea Bucureşti (îndrumător ştiinţific: Prof. Dr. Paul Cornea), 15 martie 2013</w:t>
            </w:r>
          </w:p>
          <w:p w14:paraId="1E2E56D9" w14:textId="77777777" w:rsidR="00926A07" w:rsidRPr="00926A07" w:rsidRDefault="00926A07" w:rsidP="00926A07">
            <w:pPr>
              <w:spacing w:after="0" w:line="240" w:lineRule="auto"/>
              <w:jc w:val="both"/>
              <w:rPr>
                <w:rFonts w:ascii="Times New Roman" w:hAnsi="Times New Roman"/>
                <w:b/>
                <w:bCs/>
                <w:sz w:val="20"/>
                <w:szCs w:val="20"/>
                <w:lang w:eastAsia="ro-RO"/>
              </w:rPr>
            </w:pPr>
            <w:r w:rsidRPr="00926A07">
              <w:rPr>
                <w:rFonts w:ascii="Times New Roman" w:hAnsi="Times New Roman"/>
                <w:b/>
                <w:bCs/>
                <w:sz w:val="20"/>
                <w:szCs w:val="20"/>
                <w:lang w:eastAsia="ro-RO"/>
              </w:rPr>
              <w:tab/>
            </w:r>
            <w:r w:rsidRPr="00926A07">
              <w:rPr>
                <w:rFonts w:ascii="Times New Roman" w:hAnsi="Times New Roman"/>
                <w:sz w:val="20"/>
                <w:szCs w:val="20"/>
                <w:lang w:eastAsia="ro-RO"/>
              </w:rPr>
              <w:t>11.</w:t>
            </w:r>
            <w:r w:rsidRPr="00926A07">
              <w:rPr>
                <w:rFonts w:ascii="Times New Roman" w:hAnsi="Times New Roman"/>
                <w:b/>
                <w:bCs/>
                <w:sz w:val="20"/>
                <w:szCs w:val="20"/>
                <w:lang w:eastAsia="ro-RO"/>
              </w:rPr>
              <w:t xml:space="preserve"> </w:t>
            </w:r>
            <w:r w:rsidRPr="00926A07">
              <w:rPr>
                <w:rFonts w:ascii="Times New Roman" w:hAnsi="Times New Roman"/>
                <w:sz w:val="20"/>
                <w:szCs w:val="20"/>
                <w:lang w:eastAsia="ro-RO"/>
              </w:rPr>
              <w:t>Virginia Blaga,</w:t>
            </w:r>
            <w:r w:rsidRPr="00926A07">
              <w:rPr>
                <w:rFonts w:ascii="Times New Roman" w:hAnsi="Times New Roman"/>
                <w:i/>
                <w:iCs/>
                <w:sz w:val="20"/>
                <w:szCs w:val="20"/>
                <w:lang w:eastAsia="ro-RO"/>
              </w:rPr>
              <w:t xml:space="preserve"> Intertextualitatea în opera lui Mihai Eminescu</w:t>
            </w:r>
            <w:r w:rsidRPr="00926A07">
              <w:rPr>
                <w:rFonts w:ascii="Times New Roman" w:hAnsi="Times New Roman"/>
                <w:sz w:val="20"/>
                <w:szCs w:val="20"/>
                <w:lang w:eastAsia="ro-RO"/>
              </w:rPr>
              <w:t>, Facultatea de Litere, Universitatea “Al. I. Cuza”, Iaşi (îndrumător: prof. dr. Lăcrămioara Petrescu), 25 septembrie 2014</w:t>
            </w:r>
          </w:p>
          <w:p w14:paraId="72C68D4F" w14:textId="77777777" w:rsidR="00926A07" w:rsidRPr="00926A07" w:rsidRDefault="00926A07" w:rsidP="00926A07">
            <w:pPr>
              <w:spacing w:after="0" w:line="240" w:lineRule="auto"/>
              <w:jc w:val="both"/>
              <w:rPr>
                <w:rFonts w:ascii="Times New Roman" w:hAnsi="Times New Roman"/>
                <w:sz w:val="20"/>
                <w:szCs w:val="20"/>
                <w:lang w:eastAsia="ro-RO"/>
              </w:rPr>
            </w:pPr>
            <w:r w:rsidRPr="00926A07">
              <w:rPr>
                <w:rFonts w:ascii="Times New Roman" w:hAnsi="Times New Roman"/>
                <w:b/>
                <w:bCs/>
                <w:sz w:val="20"/>
                <w:szCs w:val="20"/>
                <w:lang w:eastAsia="ro-RO"/>
              </w:rPr>
              <w:tab/>
            </w:r>
            <w:r w:rsidRPr="00926A07">
              <w:rPr>
                <w:rFonts w:ascii="Times New Roman" w:hAnsi="Times New Roman"/>
                <w:sz w:val="20"/>
                <w:szCs w:val="20"/>
                <w:lang w:eastAsia="ro-RO"/>
              </w:rPr>
              <w:t>12. Nicoleta Cristina Scarlat,</w:t>
            </w:r>
            <w:r w:rsidRPr="00926A07">
              <w:rPr>
                <w:rFonts w:ascii="Times New Roman" w:hAnsi="Times New Roman"/>
                <w:i/>
                <w:iCs/>
                <w:sz w:val="20"/>
                <w:szCs w:val="20"/>
                <w:lang w:eastAsia="ro-RO"/>
              </w:rPr>
              <w:t xml:space="preserve"> Transpunerea operei lui Mircea Eliade în alte limbaje ale artei</w:t>
            </w:r>
            <w:r w:rsidRPr="00926A07">
              <w:rPr>
                <w:rFonts w:ascii="Times New Roman" w:hAnsi="Times New Roman"/>
                <w:sz w:val="20"/>
                <w:szCs w:val="20"/>
                <w:lang w:eastAsia="ro-RO"/>
              </w:rPr>
              <w:t>, Facultatea de Litere, Universitatea “Al. I. Cuza”, Iaşi (îndrumător: prof. dr. Lăcrămioara Petrescu), 15 septembrie 2013</w:t>
            </w:r>
          </w:p>
          <w:p w14:paraId="4627FEAB" w14:textId="77777777" w:rsidR="00926A07" w:rsidRPr="00926A07" w:rsidRDefault="00926A07" w:rsidP="00926A07">
            <w:pPr>
              <w:spacing w:after="0" w:line="240" w:lineRule="auto"/>
              <w:jc w:val="both"/>
              <w:rPr>
                <w:rFonts w:ascii="Times New Roman" w:hAnsi="Times New Roman"/>
                <w:sz w:val="20"/>
                <w:szCs w:val="20"/>
                <w:lang w:eastAsia="ro-RO"/>
              </w:rPr>
            </w:pPr>
            <w:r w:rsidRPr="00926A07">
              <w:rPr>
                <w:rFonts w:ascii="Times New Roman" w:hAnsi="Times New Roman"/>
                <w:sz w:val="20"/>
                <w:szCs w:val="20"/>
                <w:lang w:eastAsia="ro-RO"/>
              </w:rPr>
              <w:tab/>
              <w:t xml:space="preserve">13. Raluca Mărginaş, </w:t>
            </w:r>
            <w:r w:rsidRPr="00926A07">
              <w:rPr>
                <w:rFonts w:ascii="Times New Roman" w:hAnsi="Times New Roman"/>
                <w:i/>
                <w:iCs/>
                <w:sz w:val="20"/>
                <w:szCs w:val="20"/>
                <w:lang w:eastAsia="ro-RO"/>
              </w:rPr>
              <w:t>Romanul grafic</w:t>
            </w:r>
            <w:r w:rsidRPr="00926A07">
              <w:rPr>
                <w:rFonts w:ascii="Times New Roman" w:hAnsi="Times New Roman"/>
                <w:sz w:val="20"/>
                <w:szCs w:val="20"/>
                <w:lang w:eastAsia="ro-RO"/>
              </w:rPr>
              <w:t>, Facultatea de Litere, Universitatea Babeş-Bolyai, Cluj-Napoca (îndrumător: prof.dr. Ştefan Borbely), 30 octombrie 2013</w:t>
            </w:r>
          </w:p>
          <w:p w14:paraId="0761C06A" w14:textId="77777777" w:rsidR="00926A07" w:rsidRPr="00926A07" w:rsidRDefault="00926A07" w:rsidP="00926A07">
            <w:pPr>
              <w:spacing w:after="0" w:line="240" w:lineRule="auto"/>
              <w:jc w:val="both"/>
              <w:rPr>
                <w:rFonts w:ascii="Times New Roman" w:hAnsi="Times New Roman"/>
                <w:sz w:val="20"/>
                <w:szCs w:val="20"/>
                <w:lang w:eastAsia="ro-RO"/>
              </w:rPr>
            </w:pPr>
            <w:r w:rsidRPr="00926A07">
              <w:rPr>
                <w:rFonts w:ascii="Times New Roman" w:hAnsi="Times New Roman"/>
                <w:sz w:val="20"/>
                <w:szCs w:val="20"/>
                <w:lang w:eastAsia="ro-RO"/>
              </w:rPr>
              <w:tab/>
              <w:t>14. Ancuţa Gurban Dinu,</w:t>
            </w:r>
            <w:r w:rsidRPr="00926A07">
              <w:rPr>
                <w:rFonts w:ascii="Times New Roman" w:hAnsi="Times New Roman"/>
                <w:i/>
                <w:iCs/>
                <w:sz w:val="20"/>
                <w:szCs w:val="20"/>
                <w:lang w:eastAsia="ro-RO"/>
              </w:rPr>
              <w:t xml:space="preserve"> Ipostaze ale fantasticului în nuvelistica lui E. A. Poe şi a lui I. L. Caragiale</w:t>
            </w:r>
            <w:r w:rsidRPr="00926A07">
              <w:rPr>
                <w:rFonts w:ascii="Times New Roman" w:hAnsi="Times New Roman"/>
                <w:sz w:val="20"/>
                <w:szCs w:val="20"/>
                <w:lang w:eastAsia="ro-RO"/>
              </w:rPr>
              <w:t>, Facultatea de Litere, Universitatea Bucureşti (îndrumător: prof.dr. Eugen Simion), 25 mai 2014</w:t>
            </w:r>
          </w:p>
          <w:p w14:paraId="4C1F5143" w14:textId="77777777" w:rsidR="00926A07" w:rsidRPr="00926A07" w:rsidRDefault="00926A07" w:rsidP="00926A07">
            <w:pPr>
              <w:spacing w:after="0" w:line="240" w:lineRule="auto"/>
              <w:ind w:firstLine="720"/>
              <w:jc w:val="both"/>
              <w:rPr>
                <w:rFonts w:ascii="Times New Roman" w:hAnsi="Times New Roman"/>
                <w:b/>
                <w:bCs/>
                <w:sz w:val="20"/>
                <w:szCs w:val="20"/>
                <w:lang w:eastAsia="ro-RO"/>
              </w:rPr>
            </w:pPr>
            <w:r w:rsidRPr="00926A07">
              <w:rPr>
                <w:rFonts w:ascii="Times New Roman" w:hAnsi="Times New Roman"/>
                <w:sz w:val="20"/>
                <w:szCs w:val="20"/>
                <w:lang w:eastAsia="ro-RO"/>
              </w:rPr>
              <w:t>15.  Maria Racu,</w:t>
            </w:r>
            <w:r w:rsidRPr="00926A07">
              <w:rPr>
                <w:rFonts w:ascii="Times New Roman" w:hAnsi="Times New Roman"/>
                <w:i/>
                <w:iCs/>
                <w:sz w:val="20"/>
                <w:szCs w:val="20"/>
                <w:lang w:eastAsia="ro-RO"/>
              </w:rPr>
              <w:t xml:space="preserve"> Imaginarul thanatic în lirica lui George Bacovia şi Ion Minulescu</w:t>
            </w:r>
            <w:r w:rsidRPr="00926A07">
              <w:rPr>
                <w:rFonts w:ascii="Times New Roman" w:hAnsi="Times New Roman"/>
                <w:sz w:val="20"/>
                <w:szCs w:val="20"/>
                <w:lang w:eastAsia="ro-RO"/>
              </w:rPr>
              <w:t xml:space="preserve">, Facultatea de Litere, Universitatea “Lucian Blaga”, Sibiu (îndrumător: prof.dr. Gheorghe Manolache), </w:t>
            </w:r>
            <w:r w:rsidRPr="00926A07">
              <w:rPr>
                <w:rFonts w:ascii="Times New Roman" w:hAnsi="Times New Roman"/>
                <w:sz w:val="20"/>
                <w:szCs w:val="20"/>
                <w:lang w:eastAsia="ro-RO"/>
              </w:rPr>
              <w:lastRenderedPageBreak/>
              <w:t>30 noiembrie 2013</w:t>
            </w:r>
          </w:p>
          <w:p w14:paraId="687D5E5D" w14:textId="77777777" w:rsidR="00926A07" w:rsidRPr="00926A07" w:rsidRDefault="00926A07" w:rsidP="00926A07">
            <w:pPr>
              <w:spacing w:after="0" w:line="240" w:lineRule="auto"/>
              <w:ind w:firstLine="720"/>
              <w:jc w:val="both"/>
              <w:rPr>
                <w:rFonts w:ascii="Times New Roman" w:hAnsi="Times New Roman"/>
                <w:sz w:val="20"/>
                <w:szCs w:val="20"/>
                <w:lang w:eastAsia="ro-RO"/>
              </w:rPr>
            </w:pPr>
            <w:r w:rsidRPr="00926A07">
              <w:rPr>
                <w:rFonts w:ascii="Times New Roman" w:hAnsi="Times New Roman"/>
                <w:sz w:val="20"/>
                <w:szCs w:val="20"/>
                <w:lang w:eastAsia="ro-RO"/>
              </w:rPr>
              <w:t>16.</w:t>
            </w:r>
            <w:r w:rsidRPr="00926A07">
              <w:rPr>
                <w:rFonts w:ascii="Times New Roman" w:hAnsi="Times New Roman"/>
                <w:b/>
                <w:bCs/>
                <w:sz w:val="20"/>
                <w:szCs w:val="20"/>
                <w:lang w:eastAsia="ro-RO"/>
              </w:rPr>
              <w:t xml:space="preserve"> </w:t>
            </w:r>
            <w:r w:rsidRPr="00926A07">
              <w:rPr>
                <w:rFonts w:ascii="Times New Roman" w:hAnsi="Times New Roman"/>
                <w:sz w:val="20"/>
                <w:szCs w:val="20"/>
                <w:lang w:eastAsia="ro-RO"/>
              </w:rPr>
              <w:t xml:space="preserve">Emanuel Ulubeanu, </w:t>
            </w:r>
            <w:r w:rsidRPr="00926A07">
              <w:rPr>
                <w:rFonts w:ascii="Times New Roman" w:hAnsi="Times New Roman"/>
                <w:i/>
                <w:iCs/>
                <w:sz w:val="20"/>
                <w:szCs w:val="20"/>
                <w:lang w:eastAsia="ro-RO"/>
              </w:rPr>
              <w:t>Noi perspective asupra basmului cult românesc</w:t>
            </w:r>
            <w:r w:rsidRPr="00926A07">
              <w:rPr>
                <w:rFonts w:ascii="Times New Roman" w:hAnsi="Times New Roman"/>
                <w:sz w:val="20"/>
                <w:szCs w:val="20"/>
                <w:lang w:eastAsia="ro-RO"/>
              </w:rPr>
              <w:t>, Facultatea de Litere, Universitatea Bucureşti (îndrumător ştiinţific: Prof. Dr. Paul Cornea), ianuarie 2014</w:t>
            </w:r>
          </w:p>
          <w:p w14:paraId="2C9A0C9F" w14:textId="77777777" w:rsidR="00926A07" w:rsidRPr="00926A07" w:rsidRDefault="00926A07" w:rsidP="00926A07">
            <w:pPr>
              <w:spacing w:after="0" w:line="240" w:lineRule="auto"/>
              <w:ind w:firstLine="720"/>
              <w:jc w:val="both"/>
              <w:rPr>
                <w:rFonts w:ascii="Times New Roman" w:hAnsi="Times New Roman"/>
                <w:sz w:val="20"/>
                <w:szCs w:val="20"/>
                <w:lang w:eastAsia="ro-RO"/>
              </w:rPr>
            </w:pPr>
            <w:r w:rsidRPr="00926A07">
              <w:rPr>
                <w:rFonts w:ascii="Times New Roman" w:hAnsi="Times New Roman"/>
                <w:sz w:val="20"/>
                <w:szCs w:val="20"/>
                <w:lang w:eastAsia="ro-RO"/>
              </w:rPr>
              <w:t>17.</w:t>
            </w:r>
            <w:r w:rsidRPr="00926A07">
              <w:rPr>
                <w:rFonts w:ascii="Times New Roman" w:hAnsi="Times New Roman"/>
                <w:i/>
                <w:iCs/>
                <w:sz w:val="20"/>
                <w:szCs w:val="20"/>
                <w:lang w:eastAsia="ro-RO"/>
              </w:rPr>
              <w:t xml:space="preserve"> </w:t>
            </w:r>
            <w:r w:rsidRPr="00926A07">
              <w:rPr>
                <w:rFonts w:ascii="Times New Roman" w:hAnsi="Times New Roman"/>
                <w:sz w:val="20"/>
                <w:szCs w:val="20"/>
                <w:lang w:eastAsia="ro-RO"/>
              </w:rPr>
              <w:t>Camelia-Melania Marin,</w:t>
            </w:r>
            <w:r w:rsidRPr="00926A07">
              <w:rPr>
                <w:rFonts w:ascii="Times New Roman" w:hAnsi="Times New Roman"/>
                <w:i/>
                <w:iCs/>
                <w:sz w:val="20"/>
                <w:szCs w:val="20"/>
                <w:lang w:eastAsia="ro-RO"/>
              </w:rPr>
              <w:t xml:space="preserve"> Efectele influenţelor dostoievskiene asupra literaturii române interbelice</w:t>
            </w:r>
            <w:r w:rsidRPr="00926A07">
              <w:rPr>
                <w:rFonts w:ascii="Times New Roman" w:hAnsi="Times New Roman"/>
                <w:sz w:val="20"/>
                <w:szCs w:val="20"/>
                <w:lang w:eastAsia="ro-RO"/>
              </w:rPr>
              <w:t>, Facultatea de Litere, Universitatea Bucureşti (îndrumător ştiinţific: Prof. Dr. Paul Cornea), 19 decembrie 2014</w:t>
            </w:r>
          </w:p>
          <w:p w14:paraId="2CE30CC0" w14:textId="77777777" w:rsidR="00926A07" w:rsidRPr="00926A07" w:rsidRDefault="00926A07" w:rsidP="00926A07">
            <w:pPr>
              <w:spacing w:after="0" w:line="240" w:lineRule="auto"/>
              <w:ind w:firstLine="720"/>
              <w:jc w:val="both"/>
              <w:rPr>
                <w:rFonts w:ascii="Times New Roman" w:hAnsi="Times New Roman"/>
                <w:sz w:val="20"/>
                <w:szCs w:val="20"/>
                <w:lang w:eastAsia="ro-RO"/>
              </w:rPr>
            </w:pPr>
            <w:r w:rsidRPr="00926A07">
              <w:rPr>
                <w:rFonts w:ascii="Times New Roman" w:hAnsi="Times New Roman"/>
                <w:sz w:val="20"/>
                <w:szCs w:val="20"/>
                <w:lang w:eastAsia="ro-RO"/>
              </w:rPr>
              <w:t xml:space="preserve">18. Răileanu Gheorghiţă, </w:t>
            </w:r>
            <w:r w:rsidRPr="00926A07">
              <w:rPr>
                <w:rFonts w:ascii="Times New Roman" w:hAnsi="Times New Roman"/>
                <w:i/>
                <w:sz w:val="20"/>
                <w:szCs w:val="20"/>
                <w:lang w:eastAsia="ro-RO"/>
              </w:rPr>
              <w:t>Poetica discursului didascalic în teatrul modern. O lectură a culiselor textului dramaturgic</w:t>
            </w:r>
            <w:r w:rsidRPr="00926A07">
              <w:rPr>
                <w:rFonts w:ascii="Times New Roman" w:hAnsi="Times New Roman"/>
                <w:sz w:val="20"/>
                <w:szCs w:val="20"/>
                <w:lang w:eastAsia="ro-RO"/>
              </w:rPr>
              <w:t>, Facultatea de Litere, Universitatea “Al. I. Cuza”, Iaşi (îndrumător: prof. dr. Lăcrămioara Petrescu), 9 mai 2015</w:t>
            </w:r>
          </w:p>
          <w:p w14:paraId="1D6CE530" w14:textId="77777777" w:rsidR="00926A07" w:rsidRPr="00926A07" w:rsidRDefault="00926A07" w:rsidP="00926A07">
            <w:pPr>
              <w:spacing w:after="0" w:line="240" w:lineRule="auto"/>
              <w:ind w:firstLine="720"/>
              <w:jc w:val="both"/>
              <w:rPr>
                <w:rFonts w:ascii="Times New Roman" w:hAnsi="Times New Roman"/>
                <w:sz w:val="20"/>
                <w:szCs w:val="20"/>
                <w:lang w:eastAsia="ro-RO"/>
              </w:rPr>
            </w:pPr>
            <w:r w:rsidRPr="00926A07">
              <w:rPr>
                <w:rFonts w:ascii="Times New Roman" w:hAnsi="Times New Roman"/>
                <w:sz w:val="20"/>
                <w:szCs w:val="20"/>
                <w:lang w:eastAsia="ro-RO"/>
              </w:rPr>
              <w:t xml:space="preserve">19. Simona Ardeleanu (căs. Stancu), </w:t>
            </w:r>
            <w:r w:rsidRPr="00926A07">
              <w:rPr>
                <w:rFonts w:ascii="Times New Roman" w:hAnsi="Times New Roman"/>
                <w:i/>
                <w:sz w:val="20"/>
                <w:szCs w:val="20"/>
                <w:lang w:eastAsia="ro-RO"/>
              </w:rPr>
              <w:t>Imaginarul spațiului în opera lui Mihail Sebastian</w:t>
            </w:r>
            <w:r w:rsidRPr="00926A07">
              <w:rPr>
                <w:rFonts w:ascii="Times New Roman" w:hAnsi="Times New Roman"/>
                <w:sz w:val="20"/>
                <w:szCs w:val="20"/>
                <w:lang w:eastAsia="ro-RO"/>
              </w:rPr>
              <w:t>, Facultatea de Litere, Universitatea “Al. I. Cuza”, Iaşi (îndrumător: prof. dr. Lăcrămioara Petrescu), 30 septembrie 2015</w:t>
            </w:r>
          </w:p>
          <w:p w14:paraId="75A12831" w14:textId="77777777" w:rsidR="00926A07" w:rsidRPr="00926A07" w:rsidRDefault="00926A07" w:rsidP="00926A07">
            <w:pPr>
              <w:spacing w:after="0" w:line="240" w:lineRule="auto"/>
              <w:ind w:firstLine="720"/>
              <w:jc w:val="both"/>
              <w:rPr>
                <w:rFonts w:ascii="Times New Roman" w:hAnsi="Times New Roman"/>
                <w:sz w:val="20"/>
                <w:szCs w:val="20"/>
                <w:lang w:eastAsia="ro-RO"/>
              </w:rPr>
            </w:pPr>
            <w:r w:rsidRPr="00926A07">
              <w:rPr>
                <w:rFonts w:ascii="Times New Roman" w:hAnsi="Times New Roman"/>
                <w:sz w:val="20"/>
                <w:szCs w:val="20"/>
                <w:lang w:eastAsia="ro-RO"/>
              </w:rPr>
              <w:t xml:space="preserve">20. Florin-Gabriel Nedelea, </w:t>
            </w:r>
            <w:r w:rsidRPr="00926A07">
              <w:rPr>
                <w:rFonts w:ascii="Times New Roman" w:hAnsi="Times New Roman"/>
                <w:i/>
                <w:sz w:val="20"/>
                <w:szCs w:val="20"/>
                <w:lang w:eastAsia="ro-RO"/>
              </w:rPr>
              <w:t>Evoluţia poeziei româneşti din deceniile şapte şi opt</w:t>
            </w:r>
            <w:r w:rsidRPr="00926A07">
              <w:rPr>
                <w:rFonts w:ascii="Times New Roman" w:hAnsi="Times New Roman"/>
                <w:sz w:val="20"/>
                <w:szCs w:val="20"/>
                <w:lang w:eastAsia="ro-RO"/>
              </w:rPr>
              <w:t>, Facultatea de Litere, Universitatea Bucureşti (îndrumător ştiinţific: Prof. Dr. Eugen Negrici), 15 mai 2015</w:t>
            </w:r>
          </w:p>
          <w:p w14:paraId="428FE420" w14:textId="77777777" w:rsidR="00926A07" w:rsidRPr="00926A07" w:rsidRDefault="00926A07" w:rsidP="00926A07">
            <w:pPr>
              <w:spacing w:after="0" w:line="240" w:lineRule="auto"/>
              <w:ind w:firstLine="720"/>
              <w:jc w:val="both"/>
              <w:rPr>
                <w:rFonts w:ascii="Times New Roman" w:hAnsi="Times New Roman"/>
                <w:sz w:val="20"/>
                <w:szCs w:val="20"/>
                <w:lang w:eastAsia="ro-RO"/>
              </w:rPr>
            </w:pPr>
            <w:r w:rsidRPr="00926A07">
              <w:rPr>
                <w:rFonts w:ascii="Times New Roman" w:hAnsi="Times New Roman"/>
                <w:sz w:val="20"/>
                <w:szCs w:val="20"/>
                <w:lang w:eastAsia="ro-RO"/>
              </w:rPr>
              <w:t xml:space="preserve">21. Cristina Ghenuţă (căs. Mihăescu), </w:t>
            </w:r>
            <w:r w:rsidRPr="00926A07">
              <w:rPr>
                <w:rFonts w:ascii="Times New Roman" w:hAnsi="Times New Roman"/>
                <w:i/>
                <w:sz w:val="20"/>
                <w:szCs w:val="20"/>
                <w:lang w:eastAsia="ro-RO"/>
              </w:rPr>
              <w:t>Istorie și metaistorie în romanul celui de-al doilea război mondial. Ultimul război mondial și prăbușirea României în epopeea romanescă a lui Dinu Zarifopol,</w:t>
            </w:r>
            <w:r w:rsidRPr="00926A07">
              <w:rPr>
                <w:rFonts w:ascii="Times New Roman" w:hAnsi="Times New Roman"/>
                <w:sz w:val="20"/>
                <w:szCs w:val="20"/>
                <w:lang w:eastAsia="ro-RO"/>
              </w:rPr>
              <w:t xml:space="preserve"> Facultatea de Litere, Universitatea Bucureşti (îndrumător ştiinţific: Prof. Dr. Mircea Anghelescu), 22 septembrie 2015</w:t>
            </w:r>
          </w:p>
          <w:p w14:paraId="252F7113" w14:textId="77777777" w:rsidR="00926A07" w:rsidRPr="00926A07" w:rsidRDefault="00926A07" w:rsidP="00926A07">
            <w:pPr>
              <w:spacing w:after="0" w:line="240" w:lineRule="auto"/>
              <w:ind w:firstLine="720"/>
              <w:jc w:val="both"/>
              <w:rPr>
                <w:rFonts w:ascii="Times New Roman" w:hAnsi="Times New Roman"/>
                <w:sz w:val="20"/>
                <w:szCs w:val="20"/>
                <w:lang w:eastAsia="ro-RO"/>
              </w:rPr>
            </w:pPr>
            <w:r w:rsidRPr="00926A07">
              <w:rPr>
                <w:rFonts w:ascii="Times New Roman" w:hAnsi="Times New Roman"/>
                <w:sz w:val="20"/>
                <w:szCs w:val="20"/>
                <w:lang w:eastAsia="ro-RO"/>
              </w:rPr>
              <w:t>22.</w:t>
            </w:r>
            <w:r w:rsidRPr="00926A07">
              <w:rPr>
                <w:rFonts w:ascii="Times New Roman" w:eastAsia="Times New Roman" w:hAnsi="Times New Roman"/>
                <w:sz w:val="20"/>
                <w:szCs w:val="20"/>
                <w:lang w:eastAsia="ro-RO"/>
              </w:rPr>
              <w:t xml:space="preserve"> </w:t>
            </w:r>
            <w:r w:rsidRPr="00926A07">
              <w:rPr>
                <w:rFonts w:ascii="Times New Roman" w:hAnsi="Times New Roman"/>
                <w:sz w:val="20"/>
                <w:szCs w:val="20"/>
                <w:lang w:eastAsia="ro-RO"/>
              </w:rPr>
              <w:t xml:space="preserve">Mihaela Țicalo (căs. Grădinariu), </w:t>
            </w:r>
            <w:r w:rsidRPr="00926A07">
              <w:rPr>
                <w:rFonts w:ascii="Times New Roman" w:hAnsi="Times New Roman"/>
                <w:i/>
                <w:sz w:val="20"/>
                <w:szCs w:val="20"/>
                <w:lang w:eastAsia="ro-RO"/>
              </w:rPr>
              <w:t>Alice Botez sau memoria irealității. O monografie</w:t>
            </w:r>
            <w:r w:rsidRPr="00926A07">
              <w:rPr>
                <w:rFonts w:ascii="Times New Roman" w:hAnsi="Times New Roman"/>
                <w:sz w:val="20"/>
                <w:szCs w:val="20"/>
                <w:lang w:eastAsia="ro-RO"/>
              </w:rPr>
              <w:t>,  Facultatea de Litere, Universitatea “Al. I. Cuza”, Iaşi (îndrumător: prof. dr. Lăcrămioara Petrescu), 9 decembrie 2016</w:t>
            </w:r>
          </w:p>
          <w:p w14:paraId="2811AA63" w14:textId="77777777" w:rsidR="00926A07" w:rsidRPr="00926A07" w:rsidRDefault="00926A07" w:rsidP="00926A07">
            <w:pPr>
              <w:spacing w:after="0" w:line="240" w:lineRule="auto"/>
              <w:ind w:firstLine="720"/>
              <w:jc w:val="both"/>
              <w:rPr>
                <w:rFonts w:ascii="Times New Roman" w:hAnsi="Times New Roman"/>
                <w:sz w:val="20"/>
                <w:szCs w:val="20"/>
                <w:lang w:eastAsia="ro-RO"/>
              </w:rPr>
            </w:pPr>
            <w:r w:rsidRPr="00926A07">
              <w:rPr>
                <w:rFonts w:ascii="Times New Roman" w:hAnsi="Times New Roman"/>
                <w:sz w:val="20"/>
                <w:szCs w:val="20"/>
                <w:lang w:eastAsia="ro-RO"/>
              </w:rPr>
              <w:t>23. Doina Vieriu, Scriitura disoluției și regimul negației: un posibil model de structurare a imaginarului, Facultatea de Litere, Universitatea “Al. I. Cuza”, Iaşi (îndrumător: prof. dr. Lăcrămioara Petrescu), 9 decembrie 2016</w:t>
            </w:r>
          </w:p>
          <w:p w14:paraId="48C2728E" w14:textId="77777777" w:rsidR="00926A07" w:rsidRPr="00926A07" w:rsidRDefault="00926A07" w:rsidP="00926A07">
            <w:pPr>
              <w:spacing w:after="0" w:line="240" w:lineRule="auto"/>
              <w:ind w:firstLine="720"/>
              <w:jc w:val="both"/>
              <w:rPr>
                <w:rFonts w:ascii="Times New Roman" w:hAnsi="Times New Roman"/>
                <w:sz w:val="20"/>
                <w:szCs w:val="20"/>
                <w:lang w:eastAsia="ro-RO"/>
              </w:rPr>
            </w:pPr>
            <w:r w:rsidRPr="00926A07">
              <w:rPr>
                <w:rFonts w:ascii="Times New Roman" w:hAnsi="Times New Roman"/>
                <w:sz w:val="20"/>
                <w:szCs w:val="20"/>
                <w:lang w:eastAsia="ro-RO"/>
              </w:rPr>
              <w:t xml:space="preserve">24. Valentina Gabriela Both (căs. Todoran), </w:t>
            </w:r>
            <w:r w:rsidRPr="00926A07">
              <w:rPr>
                <w:rFonts w:ascii="Times New Roman" w:hAnsi="Times New Roman"/>
                <w:i/>
                <w:sz w:val="20"/>
                <w:szCs w:val="20"/>
                <w:lang w:eastAsia="ro-RO"/>
              </w:rPr>
              <w:t>Henriette Yvonne Stahl – monografie literară</w:t>
            </w:r>
            <w:r w:rsidRPr="00926A07">
              <w:rPr>
                <w:rFonts w:ascii="Times New Roman" w:hAnsi="Times New Roman"/>
                <w:sz w:val="20"/>
                <w:szCs w:val="20"/>
                <w:lang w:eastAsia="ro-RO"/>
              </w:rPr>
              <w:t xml:space="preserve">, Facultatea de Litere, Universitatea din Baia Mare (îndrumător: profesor univ. dr. George </w:t>
            </w:r>
            <w:r w:rsidRPr="00926A07">
              <w:rPr>
                <w:rFonts w:ascii="Times New Roman" w:hAnsi="Times New Roman"/>
                <w:sz w:val="20"/>
                <w:szCs w:val="20"/>
                <w:lang w:eastAsia="ro-RO"/>
              </w:rPr>
              <w:lastRenderedPageBreak/>
              <w:t>Achim), 25 noiembire 2016.</w:t>
            </w:r>
          </w:p>
          <w:p w14:paraId="66B17C36" w14:textId="77777777" w:rsidR="00926A07" w:rsidRPr="00926A07" w:rsidRDefault="00926A07" w:rsidP="00926A07">
            <w:pPr>
              <w:spacing w:after="0" w:line="240" w:lineRule="auto"/>
              <w:ind w:firstLine="720"/>
              <w:jc w:val="both"/>
              <w:rPr>
                <w:rFonts w:ascii="Times New Roman" w:hAnsi="Times New Roman"/>
                <w:sz w:val="20"/>
                <w:szCs w:val="20"/>
                <w:lang w:eastAsia="ro-RO"/>
              </w:rPr>
            </w:pPr>
            <w:r w:rsidRPr="00926A07">
              <w:rPr>
                <w:rFonts w:ascii="Times New Roman" w:hAnsi="Times New Roman"/>
                <w:sz w:val="20"/>
                <w:szCs w:val="20"/>
                <w:lang w:eastAsia="ro-RO"/>
              </w:rPr>
              <w:t xml:space="preserve">25. Danilo de Salazar, </w:t>
            </w:r>
            <w:r w:rsidRPr="00926A07">
              <w:rPr>
                <w:rFonts w:ascii="Times New Roman" w:hAnsi="Times New Roman"/>
                <w:i/>
                <w:sz w:val="20"/>
                <w:szCs w:val="20"/>
                <w:lang w:eastAsia="ro-RO"/>
              </w:rPr>
              <w:t>Aspetti retorici e linguistici della sinestezia. Applicazione e analisi nella poesia di B. Fundoianu</w:t>
            </w:r>
            <w:r w:rsidRPr="00926A07">
              <w:rPr>
                <w:rFonts w:ascii="Times New Roman" w:hAnsi="Times New Roman"/>
                <w:sz w:val="20"/>
                <w:szCs w:val="20"/>
                <w:lang w:eastAsia="ro-RO"/>
              </w:rPr>
              <w:t>, doctorat susţinut în co-tutelă la Universitatea din Calabria, Italia, sub îndrumarea dnei prof. Dr. Gisele Vanhese, Universitatea din Calabria, şi a dnei prof.dr. Lăcrămioara Petrescu, Universitatea „Al. I. Cuza” din Iaşi, 26 ianuarie, 2017.</w:t>
            </w:r>
          </w:p>
          <w:p w14:paraId="41F72086" w14:textId="77777777" w:rsidR="00926A07" w:rsidRPr="00926A07" w:rsidRDefault="00926A07" w:rsidP="00926A07">
            <w:pPr>
              <w:spacing w:after="0" w:line="240" w:lineRule="auto"/>
              <w:ind w:firstLine="720"/>
              <w:jc w:val="both"/>
              <w:rPr>
                <w:rFonts w:ascii="Times New Roman" w:hAnsi="Times New Roman"/>
                <w:sz w:val="20"/>
                <w:szCs w:val="20"/>
                <w:lang w:eastAsia="ro-RO"/>
              </w:rPr>
            </w:pPr>
            <w:r w:rsidRPr="00926A07">
              <w:rPr>
                <w:rFonts w:ascii="Times New Roman" w:hAnsi="Times New Roman"/>
                <w:sz w:val="20"/>
                <w:szCs w:val="20"/>
                <w:lang w:eastAsia="ro-RO"/>
              </w:rPr>
              <w:t xml:space="preserve">26. Ana-Maria Tomaziu-Pătraşcu (căs. Tomaziu), </w:t>
            </w:r>
            <w:r w:rsidRPr="00926A07">
              <w:rPr>
                <w:rFonts w:ascii="Times New Roman" w:hAnsi="Times New Roman"/>
                <w:i/>
                <w:sz w:val="20"/>
                <w:szCs w:val="20"/>
                <w:lang w:eastAsia="ro-RO"/>
              </w:rPr>
              <w:t>Literatura de imigraţie românească în Italia</w:t>
            </w:r>
            <w:r w:rsidRPr="00926A07">
              <w:rPr>
                <w:rFonts w:ascii="Times New Roman" w:hAnsi="Times New Roman"/>
                <w:sz w:val="20"/>
                <w:szCs w:val="20"/>
                <w:lang w:eastAsia="ro-RO"/>
              </w:rPr>
              <w:t>, Facultatea de Litere, Universitatea “Al. I. Cuza”, Iaşi (îndrumător: prof. dr. Lăcrămioara Petrescu), 28.09.2017</w:t>
            </w:r>
          </w:p>
          <w:p w14:paraId="40A786A7" w14:textId="77777777" w:rsidR="00926A07" w:rsidRPr="00926A07" w:rsidRDefault="00926A07" w:rsidP="00926A07">
            <w:pPr>
              <w:spacing w:after="0" w:line="240" w:lineRule="auto"/>
              <w:ind w:firstLine="720"/>
              <w:jc w:val="both"/>
              <w:rPr>
                <w:rFonts w:ascii="Times New Roman" w:hAnsi="Times New Roman"/>
                <w:sz w:val="20"/>
                <w:szCs w:val="20"/>
                <w:lang w:eastAsia="ro-RO"/>
              </w:rPr>
            </w:pPr>
            <w:r w:rsidRPr="00926A07">
              <w:rPr>
                <w:rFonts w:ascii="Times New Roman" w:hAnsi="Times New Roman"/>
                <w:sz w:val="20"/>
                <w:szCs w:val="20"/>
                <w:lang w:eastAsia="ro-RO"/>
              </w:rPr>
              <w:t xml:space="preserve">27. Sînziana Şipoş, </w:t>
            </w:r>
            <w:r w:rsidRPr="00926A07">
              <w:rPr>
                <w:rFonts w:ascii="Times New Roman" w:hAnsi="Times New Roman"/>
                <w:i/>
                <w:sz w:val="20"/>
                <w:szCs w:val="20"/>
                <w:lang w:eastAsia="ro-RO"/>
              </w:rPr>
              <w:t>Estetica absenţei în poezia lui Iustin Panţa</w:t>
            </w:r>
            <w:r w:rsidRPr="00926A07">
              <w:rPr>
                <w:rFonts w:ascii="Times New Roman" w:hAnsi="Times New Roman"/>
                <w:sz w:val="20"/>
                <w:szCs w:val="20"/>
                <w:lang w:eastAsia="ro-RO"/>
              </w:rPr>
              <w:t>, Universitatea „Lucian Blaga”, Sibiu (îndrumător: prof.dr. Gheorghe Manolache), 25.09.2017</w:t>
            </w:r>
          </w:p>
          <w:p w14:paraId="75E58391" w14:textId="77777777" w:rsidR="00926A07" w:rsidRPr="00926A07" w:rsidRDefault="00926A07" w:rsidP="00926A07">
            <w:pPr>
              <w:spacing w:after="0" w:line="240" w:lineRule="auto"/>
              <w:ind w:firstLine="720"/>
              <w:jc w:val="both"/>
              <w:rPr>
                <w:rFonts w:ascii="Times New Roman" w:hAnsi="Times New Roman"/>
                <w:sz w:val="20"/>
                <w:szCs w:val="20"/>
                <w:lang w:eastAsia="ro-RO"/>
              </w:rPr>
            </w:pPr>
            <w:r w:rsidRPr="00926A07">
              <w:rPr>
                <w:rFonts w:ascii="Times New Roman" w:hAnsi="Times New Roman"/>
                <w:sz w:val="20"/>
                <w:szCs w:val="20"/>
                <w:lang w:eastAsia="ro-RO"/>
              </w:rPr>
              <w:t xml:space="preserve">28. Constantin-Andrei Şerban, </w:t>
            </w:r>
            <w:r w:rsidRPr="00926A07">
              <w:rPr>
                <w:rFonts w:ascii="Times New Roman" w:hAnsi="Times New Roman"/>
                <w:i/>
                <w:sz w:val="20"/>
                <w:szCs w:val="20"/>
                <w:lang w:eastAsia="ro-RO"/>
              </w:rPr>
              <w:t>Teatralitate şi imaginar medieval în lirica lui Virgil Mazilescu</w:t>
            </w:r>
            <w:r w:rsidRPr="00926A07">
              <w:rPr>
                <w:rFonts w:ascii="Times New Roman" w:hAnsi="Times New Roman"/>
                <w:sz w:val="20"/>
                <w:szCs w:val="20"/>
                <w:lang w:eastAsia="ro-RO"/>
              </w:rPr>
              <w:t>, Universitatea „Lucian Blaga”, Sibiu (îndrumător: prof.dr. Andrei Terian), 20.12.2017</w:t>
            </w:r>
          </w:p>
          <w:p w14:paraId="00F535C9" w14:textId="77777777" w:rsidR="00926A07" w:rsidRPr="00926A07" w:rsidRDefault="00926A07" w:rsidP="00926A07">
            <w:pPr>
              <w:spacing w:after="0" w:line="240" w:lineRule="auto"/>
              <w:ind w:firstLine="720"/>
              <w:jc w:val="both"/>
              <w:rPr>
                <w:rFonts w:ascii="Times New Roman" w:hAnsi="Times New Roman"/>
                <w:i/>
                <w:sz w:val="20"/>
                <w:szCs w:val="20"/>
                <w:lang w:eastAsia="ro-RO"/>
              </w:rPr>
            </w:pPr>
            <w:r w:rsidRPr="00926A07">
              <w:rPr>
                <w:rFonts w:ascii="Times New Roman" w:hAnsi="Times New Roman"/>
                <w:sz w:val="20"/>
                <w:szCs w:val="20"/>
                <w:lang w:eastAsia="ro-RO"/>
              </w:rPr>
              <w:t xml:space="preserve">29. Lucian Băiceanu, </w:t>
            </w:r>
            <w:r w:rsidRPr="00926A07">
              <w:rPr>
                <w:rFonts w:ascii="Times New Roman" w:hAnsi="Times New Roman"/>
                <w:i/>
                <w:sz w:val="20"/>
                <w:szCs w:val="20"/>
                <w:lang w:eastAsia="ro-RO"/>
              </w:rPr>
              <w:t>Poetica prozei româneşti la persoana a II-a,</w:t>
            </w:r>
            <w:r w:rsidRPr="00926A07">
              <w:rPr>
                <w:rFonts w:ascii="Times New Roman" w:eastAsia="Times New Roman" w:hAnsi="Times New Roman"/>
                <w:sz w:val="20"/>
                <w:szCs w:val="20"/>
                <w:lang w:eastAsia="ro-RO"/>
              </w:rPr>
              <w:t xml:space="preserve"> </w:t>
            </w:r>
            <w:r w:rsidRPr="00926A07">
              <w:rPr>
                <w:rFonts w:ascii="Times New Roman" w:hAnsi="Times New Roman"/>
                <w:sz w:val="20"/>
                <w:szCs w:val="20"/>
                <w:lang w:eastAsia="ro-RO"/>
              </w:rPr>
              <w:t>Facultatea de Litere, Universitatea “Al. I. Cuza”, Iaşi (îndrumător: prof. dr. Lăcrămioara Petrescu), 13 ianuarie 2018</w:t>
            </w:r>
          </w:p>
          <w:p w14:paraId="5A1D06E8" w14:textId="77777777" w:rsidR="00926A07" w:rsidRPr="00926A07" w:rsidRDefault="00926A07" w:rsidP="00926A07">
            <w:pPr>
              <w:spacing w:after="0" w:line="240" w:lineRule="auto"/>
              <w:ind w:firstLine="720"/>
              <w:jc w:val="both"/>
              <w:rPr>
                <w:rFonts w:ascii="Times New Roman" w:hAnsi="Times New Roman"/>
                <w:sz w:val="20"/>
                <w:szCs w:val="20"/>
                <w:lang w:eastAsia="ro-RO"/>
              </w:rPr>
            </w:pPr>
            <w:r w:rsidRPr="00926A07">
              <w:rPr>
                <w:rFonts w:ascii="Times New Roman" w:hAnsi="Times New Roman"/>
                <w:sz w:val="20"/>
                <w:szCs w:val="20"/>
                <w:lang w:eastAsia="ro-RO"/>
              </w:rPr>
              <w:t xml:space="preserve">30. Emilia Stoian, </w:t>
            </w:r>
            <w:r w:rsidRPr="00926A07">
              <w:rPr>
                <w:rFonts w:ascii="Times New Roman" w:hAnsi="Times New Roman"/>
                <w:i/>
                <w:sz w:val="20"/>
                <w:szCs w:val="20"/>
                <w:lang w:eastAsia="ro-RO"/>
              </w:rPr>
              <w:t>A.E. Baconsky – Neliniştea omului modern</w:t>
            </w:r>
            <w:r w:rsidRPr="00926A07">
              <w:rPr>
                <w:rFonts w:ascii="Times New Roman" w:hAnsi="Times New Roman"/>
                <w:sz w:val="20"/>
                <w:szCs w:val="20"/>
                <w:lang w:eastAsia="ro-RO"/>
              </w:rPr>
              <w:t>, Facultatea de Litere, Universitatea Bucureşti (îndrumător: prof.dr. Elena Zaharia Filipaş), 9 februarie 2018</w:t>
            </w:r>
          </w:p>
          <w:p w14:paraId="269ED68A" w14:textId="77777777" w:rsidR="00926A07" w:rsidRPr="00926A07" w:rsidRDefault="00926A07" w:rsidP="00926A07">
            <w:pPr>
              <w:spacing w:after="0" w:line="240" w:lineRule="auto"/>
              <w:ind w:firstLine="720"/>
              <w:jc w:val="both"/>
              <w:rPr>
                <w:rFonts w:ascii="Times New Roman" w:hAnsi="Times New Roman"/>
                <w:sz w:val="20"/>
                <w:szCs w:val="20"/>
                <w:lang w:eastAsia="ro-RO"/>
              </w:rPr>
            </w:pPr>
            <w:r w:rsidRPr="00926A07">
              <w:rPr>
                <w:rFonts w:ascii="Times New Roman" w:hAnsi="Times New Roman"/>
                <w:sz w:val="20"/>
                <w:szCs w:val="20"/>
                <w:lang w:eastAsia="ro-RO"/>
              </w:rPr>
              <w:t xml:space="preserve">31. Adrian Bărbieru, </w:t>
            </w:r>
            <w:r w:rsidRPr="00926A07">
              <w:rPr>
                <w:rFonts w:ascii="Times New Roman" w:hAnsi="Times New Roman"/>
                <w:i/>
                <w:sz w:val="20"/>
                <w:szCs w:val="20"/>
                <w:lang w:eastAsia="ro-RO"/>
              </w:rPr>
              <w:t>Valeriu Anania – studiu monografic</w:t>
            </w:r>
            <w:r w:rsidRPr="00926A07">
              <w:rPr>
                <w:rFonts w:ascii="Times New Roman" w:hAnsi="Times New Roman"/>
                <w:sz w:val="20"/>
                <w:szCs w:val="20"/>
                <w:lang w:eastAsia="ro-RO"/>
              </w:rPr>
              <w:t>, Facultatea de Litere, Universitatea Bucureşti (îndrumător: prof.dr. Elena Zaharia Filipaş), 25 mai 2018</w:t>
            </w:r>
          </w:p>
          <w:p w14:paraId="36992C6C" w14:textId="77777777" w:rsidR="00926A07" w:rsidRPr="00926A07" w:rsidRDefault="00926A07" w:rsidP="00926A07">
            <w:pPr>
              <w:spacing w:after="0" w:line="240" w:lineRule="auto"/>
              <w:ind w:firstLine="720"/>
              <w:jc w:val="both"/>
              <w:rPr>
                <w:rFonts w:ascii="Times New Roman" w:hAnsi="Times New Roman"/>
                <w:sz w:val="20"/>
                <w:szCs w:val="20"/>
                <w:lang w:eastAsia="ro-RO"/>
              </w:rPr>
            </w:pPr>
            <w:r w:rsidRPr="00926A07">
              <w:rPr>
                <w:rFonts w:ascii="Times New Roman" w:hAnsi="Times New Roman"/>
                <w:sz w:val="20"/>
                <w:szCs w:val="20"/>
                <w:lang w:eastAsia="ro-RO"/>
              </w:rPr>
              <w:t xml:space="preserve">32. Laurențiu Bădicioiu, </w:t>
            </w:r>
            <w:r w:rsidRPr="00926A07">
              <w:rPr>
                <w:rFonts w:ascii="Times New Roman" w:hAnsi="Times New Roman"/>
                <w:i/>
                <w:sz w:val="20"/>
                <w:szCs w:val="20"/>
                <w:lang w:eastAsia="ro-RO"/>
              </w:rPr>
              <w:t>Repere ale comicului românesc în revistele satirico-umoristice din perioada interbelică</w:t>
            </w:r>
            <w:r w:rsidRPr="00926A07">
              <w:rPr>
                <w:rFonts w:ascii="Times New Roman" w:hAnsi="Times New Roman"/>
                <w:sz w:val="20"/>
                <w:szCs w:val="20"/>
                <w:lang w:eastAsia="ro-RO"/>
              </w:rPr>
              <w:t>, Facultatea de Litere, Universitatea Bucureşti (îndrumător: prof.dr. Elena Zaharia Filipaş), 16 noiembrie 2018</w:t>
            </w:r>
          </w:p>
          <w:p w14:paraId="2D49FF3B" w14:textId="77777777" w:rsidR="00926A07" w:rsidRPr="00926A07" w:rsidRDefault="00926A07" w:rsidP="00926A07">
            <w:pPr>
              <w:spacing w:after="0" w:line="240" w:lineRule="auto"/>
              <w:ind w:firstLine="720"/>
              <w:jc w:val="both"/>
              <w:rPr>
                <w:rFonts w:ascii="Times New Roman" w:hAnsi="Times New Roman"/>
                <w:sz w:val="20"/>
                <w:szCs w:val="20"/>
                <w:lang w:eastAsia="ro-RO"/>
              </w:rPr>
            </w:pPr>
            <w:r w:rsidRPr="00926A07">
              <w:rPr>
                <w:rFonts w:ascii="Times New Roman" w:hAnsi="Times New Roman"/>
                <w:sz w:val="20"/>
                <w:szCs w:val="20"/>
                <w:lang w:eastAsia="ro-RO"/>
              </w:rPr>
              <w:t xml:space="preserve">33. Constantin Ciprian Nistor, </w:t>
            </w:r>
            <w:r w:rsidRPr="00926A07">
              <w:rPr>
                <w:rFonts w:ascii="Times New Roman" w:hAnsi="Times New Roman"/>
                <w:i/>
                <w:sz w:val="20"/>
                <w:szCs w:val="20"/>
                <w:lang w:eastAsia="ro-RO"/>
              </w:rPr>
              <w:t>O istorie a metaromanului românesc</w:t>
            </w:r>
            <w:r w:rsidRPr="00926A07">
              <w:rPr>
                <w:rFonts w:ascii="Times New Roman" w:hAnsi="Times New Roman"/>
                <w:sz w:val="20"/>
                <w:szCs w:val="20"/>
                <w:lang w:eastAsia="ro-RO"/>
              </w:rPr>
              <w:t>, Facultatea de Litere, Universitatea Bucureşti (îndrumător: prof.dr. Elena Zaharia Filipaş), 23 noiembrie 2018</w:t>
            </w:r>
          </w:p>
          <w:p w14:paraId="0AD145AA" w14:textId="77777777" w:rsidR="00926A07" w:rsidRPr="00926A07" w:rsidRDefault="00926A07" w:rsidP="00926A07">
            <w:pPr>
              <w:spacing w:after="0" w:line="240" w:lineRule="auto"/>
              <w:ind w:firstLine="720"/>
              <w:jc w:val="both"/>
              <w:rPr>
                <w:rFonts w:ascii="Times New Roman" w:hAnsi="Times New Roman"/>
                <w:sz w:val="20"/>
                <w:szCs w:val="20"/>
                <w:lang w:eastAsia="ro-RO"/>
              </w:rPr>
            </w:pPr>
            <w:r w:rsidRPr="00926A07">
              <w:rPr>
                <w:rFonts w:ascii="Times New Roman" w:hAnsi="Times New Roman"/>
                <w:sz w:val="20"/>
                <w:szCs w:val="20"/>
                <w:lang w:eastAsia="ro-RO"/>
              </w:rPr>
              <w:t xml:space="preserve">34. Bogdan Mihai Simion, </w:t>
            </w:r>
            <w:r w:rsidRPr="00926A07">
              <w:rPr>
                <w:rFonts w:ascii="Times New Roman" w:hAnsi="Times New Roman"/>
                <w:i/>
                <w:sz w:val="20"/>
                <w:szCs w:val="20"/>
                <w:lang w:eastAsia="ro-RO"/>
              </w:rPr>
              <w:t>Imaginea regelui Carol I în presă: antidinastici și procarliști</w:t>
            </w:r>
            <w:r w:rsidRPr="00926A07">
              <w:rPr>
                <w:rFonts w:ascii="Times New Roman" w:hAnsi="Times New Roman"/>
                <w:sz w:val="20"/>
                <w:szCs w:val="20"/>
                <w:lang w:eastAsia="ro-RO"/>
              </w:rPr>
              <w:t xml:space="preserve">, Facultatea de Litere, Universitatea </w:t>
            </w:r>
            <w:r w:rsidRPr="00926A07">
              <w:rPr>
                <w:rFonts w:ascii="Times New Roman" w:hAnsi="Times New Roman"/>
                <w:sz w:val="20"/>
                <w:szCs w:val="20"/>
                <w:lang w:eastAsia="ro-RO"/>
              </w:rPr>
              <w:lastRenderedPageBreak/>
              <w:t>București (îndrumător: prof.dr. Mircea Anghelescu), 15 noiembrie 2018</w:t>
            </w:r>
          </w:p>
          <w:p w14:paraId="196A4C53" w14:textId="77777777" w:rsidR="00926A07" w:rsidRPr="00926A07" w:rsidRDefault="00926A07" w:rsidP="00926A07">
            <w:pPr>
              <w:spacing w:after="0" w:line="240" w:lineRule="auto"/>
              <w:ind w:firstLine="720"/>
              <w:jc w:val="both"/>
              <w:rPr>
                <w:rFonts w:ascii="Times New Roman" w:hAnsi="Times New Roman"/>
                <w:sz w:val="20"/>
                <w:szCs w:val="20"/>
                <w:lang w:eastAsia="ro-RO"/>
              </w:rPr>
            </w:pPr>
            <w:r w:rsidRPr="00926A07">
              <w:rPr>
                <w:rFonts w:ascii="Times New Roman" w:hAnsi="Times New Roman"/>
                <w:sz w:val="20"/>
                <w:szCs w:val="20"/>
                <w:lang w:eastAsia="ro-RO"/>
              </w:rPr>
              <w:t xml:space="preserve">35. Cristina Stan, </w:t>
            </w:r>
            <w:r w:rsidRPr="00926A07">
              <w:rPr>
                <w:rFonts w:ascii="Times New Roman" w:hAnsi="Times New Roman"/>
                <w:i/>
                <w:sz w:val="20"/>
                <w:szCs w:val="20"/>
                <w:lang w:eastAsia="ro-RO"/>
              </w:rPr>
              <w:t>Discurs identitar și dialog intercultural în opera lui Orhan Pamuk</w:t>
            </w:r>
            <w:r w:rsidRPr="00926A07">
              <w:rPr>
                <w:rFonts w:ascii="Times New Roman" w:hAnsi="Times New Roman"/>
                <w:sz w:val="20"/>
                <w:szCs w:val="20"/>
                <w:lang w:eastAsia="ro-RO"/>
              </w:rPr>
              <w:t>, Facultatea de Litere, Universitatea „Dunărea de Jos” din Galați (îndrumător: prof.dr. habil. Alina Iorga), 24 noiembrie 2018</w:t>
            </w:r>
          </w:p>
          <w:p w14:paraId="1DFEBD28" w14:textId="77777777" w:rsidR="00926A07" w:rsidRDefault="00926A07" w:rsidP="00926A07">
            <w:pPr>
              <w:spacing w:after="0" w:line="240" w:lineRule="auto"/>
              <w:ind w:firstLine="720"/>
              <w:jc w:val="both"/>
              <w:rPr>
                <w:rFonts w:ascii="Times New Roman" w:eastAsia="Times New Roman" w:hAnsi="Times New Roman"/>
                <w:sz w:val="20"/>
                <w:szCs w:val="20"/>
                <w:lang w:eastAsia="ro-RO"/>
              </w:rPr>
            </w:pPr>
            <w:r w:rsidRPr="00926A07">
              <w:rPr>
                <w:rFonts w:ascii="Times New Roman" w:hAnsi="Times New Roman"/>
                <w:sz w:val="20"/>
                <w:szCs w:val="20"/>
                <w:lang w:eastAsia="ro-RO"/>
              </w:rPr>
              <w:t xml:space="preserve">36. Claudia Andreea Hărmănescu (căs. Lefter), </w:t>
            </w:r>
            <w:r w:rsidRPr="00926A07">
              <w:rPr>
                <w:rFonts w:ascii="Times New Roman" w:eastAsia="Times New Roman" w:hAnsi="Times New Roman"/>
                <w:i/>
                <w:sz w:val="20"/>
                <w:szCs w:val="20"/>
                <w:lang w:eastAsia="ro-RO"/>
              </w:rPr>
              <w:t>Poetica personajului în romanul Hortensiei  Papadat-Bengescu</w:t>
            </w:r>
            <w:r w:rsidRPr="00926A07">
              <w:rPr>
                <w:rFonts w:ascii="Times New Roman" w:eastAsia="Times New Roman" w:hAnsi="Times New Roman"/>
                <w:sz w:val="20"/>
                <w:szCs w:val="20"/>
                <w:lang w:eastAsia="ro-RO"/>
              </w:rPr>
              <w:t>, Facultatea de Litere, Universitatea „Al. I. Cuza”, Iași (îndrumător: prof.dr. Lăcrămioara Petrescu), 8 decembrie 2018</w:t>
            </w:r>
          </w:p>
          <w:p w14:paraId="50AB796D" w14:textId="77777777" w:rsidR="00C726EA" w:rsidRPr="00EE7B7E" w:rsidRDefault="00E137ED" w:rsidP="00C726EA">
            <w:pPr>
              <w:spacing w:after="0" w:line="240" w:lineRule="auto"/>
              <w:ind w:firstLine="720"/>
              <w:jc w:val="both"/>
              <w:rPr>
                <w:rFonts w:ascii="Times New Roman" w:eastAsia="Times New Roman" w:hAnsi="Times New Roman"/>
                <w:sz w:val="20"/>
                <w:szCs w:val="20"/>
                <w:lang w:eastAsia="ro-RO"/>
              </w:rPr>
            </w:pPr>
            <w:r w:rsidRPr="00EE7B7E">
              <w:rPr>
                <w:rFonts w:ascii="Times New Roman" w:eastAsia="Times New Roman" w:hAnsi="Times New Roman"/>
                <w:sz w:val="20"/>
                <w:szCs w:val="20"/>
                <w:lang w:eastAsia="ro-RO"/>
              </w:rPr>
              <w:t xml:space="preserve">37. </w:t>
            </w:r>
            <w:r w:rsidR="00C726EA" w:rsidRPr="00EE7B7E">
              <w:rPr>
                <w:rFonts w:ascii="Times New Roman" w:eastAsia="Times New Roman" w:hAnsi="Times New Roman"/>
                <w:sz w:val="20"/>
                <w:szCs w:val="20"/>
                <w:lang w:eastAsia="ro-RO"/>
              </w:rPr>
              <w:t>Ioan Flavius Paraschiv, Ion Călugăru – între publicistică și literatură, Facultatea de Litere, Universitatea „Al. I. Cuza”, Iași (îndrumător: prof.dr. Lăcrămioara Petrescu), 7 iunie 2019 2p</w:t>
            </w:r>
          </w:p>
          <w:p w14:paraId="5D5E38E4" w14:textId="77777777" w:rsidR="00C726EA" w:rsidRPr="00EE7B7E" w:rsidRDefault="00C726EA" w:rsidP="00C726EA">
            <w:pPr>
              <w:spacing w:after="0" w:line="240" w:lineRule="auto"/>
              <w:ind w:firstLine="720"/>
              <w:jc w:val="both"/>
              <w:rPr>
                <w:rFonts w:ascii="Times New Roman" w:eastAsia="Times New Roman" w:hAnsi="Times New Roman"/>
                <w:sz w:val="20"/>
                <w:szCs w:val="20"/>
                <w:lang w:eastAsia="ro-RO"/>
              </w:rPr>
            </w:pPr>
          </w:p>
          <w:p w14:paraId="02B96B0F" w14:textId="77777777" w:rsidR="00C726EA" w:rsidRPr="00EE7B7E" w:rsidRDefault="00E137ED" w:rsidP="00C726EA">
            <w:pPr>
              <w:spacing w:after="0" w:line="240" w:lineRule="auto"/>
              <w:ind w:firstLine="720"/>
              <w:jc w:val="both"/>
              <w:rPr>
                <w:rFonts w:ascii="Times New Roman" w:eastAsia="Times New Roman" w:hAnsi="Times New Roman"/>
                <w:sz w:val="20"/>
                <w:szCs w:val="20"/>
                <w:lang w:eastAsia="ro-RO"/>
              </w:rPr>
            </w:pPr>
            <w:r w:rsidRPr="00EE7B7E">
              <w:rPr>
                <w:rFonts w:ascii="Times New Roman" w:eastAsia="Times New Roman" w:hAnsi="Times New Roman"/>
                <w:sz w:val="20"/>
                <w:szCs w:val="20"/>
                <w:lang w:eastAsia="ro-RO"/>
              </w:rPr>
              <w:t xml:space="preserve">38. </w:t>
            </w:r>
            <w:r w:rsidR="00C726EA" w:rsidRPr="00EE7B7E">
              <w:rPr>
                <w:rFonts w:ascii="Times New Roman" w:eastAsia="Times New Roman" w:hAnsi="Times New Roman"/>
                <w:sz w:val="20"/>
                <w:szCs w:val="20"/>
                <w:lang w:eastAsia="ro-RO"/>
              </w:rPr>
              <w:t>Costin-Mihnea Hilohi, Radu Gyr. Studiu monografic, Facultatea de Litere, Universitatea Bucureşti (îndrumător: prof.dr. Elena Zaharia Filipaş), 8 nov. 2019 2p</w:t>
            </w:r>
          </w:p>
          <w:p w14:paraId="1E4CC4F7" w14:textId="77777777" w:rsidR="00C726EA" w:rsidRPr="00EE7B7E" w:rsidRDefault="00E137ED" w:rsidP="00C726EA">
            <w:pPr>
              <w:spacing w:after="0" w:line="240" w:lineRule="auto"/>
              <w:ind w:firstLine="720"/>
              <w:jc w:val="both"/>
              <w:rPr>
                <w:rFonts w:ascii="Times New Roman" w:eastAsia="Times New Roman" w:hAnsi="Times New Roman"/>
                <w:sz w:val="20"/>
                <w:szCs w:val="20"/>
                <w:lang w:eastAsia="ro-RO"/>
              </w:rPr>
            </w:pPr>
            <w:r w:rsidRPr="00EE7B7E">
              <w:rPr>
                <w:rFonts w:ascii="Times New Roman" w:eastAsia="Times New Roman" w:hAnsi="Times New Roman"/>
                <w:sz w:val="20"/>
                <w:szCs w:val="20"/>
                <w:lang w:eastAsia="ro-RO"/>
              </w:rPr>
              <w:t xml:space="preserve">39. </w:t>
            </w:r>
            <w:r w:rsidR="00C726EA" w:rsidRPr="00EE7B7E">
              <w:rPr>
                <w:rFonts w:ascii="Times New Roman" w:eastAsia="Times New Roman" w:hAnsi="Times New Roman"/>
                <w:sz w:val="20"/>
                <w:szCs w:val="20"/>
                <w:lang w:eastAsia="ro-RO"/>
              </w:rPr>
              <w:t>Ion Gr. Cherciu, I. L. Caragiale – gazetarul, Facultatea de Litere, Universitatea Bucureşti (îndrumător: prof.dr. Ștefan Cazimir), 16 decembrie 2019 2p</w:t>
            </w:r>
          </w:p>
          <w:p w14:paraId="022CF926" w14:textId="77777777" w:rsidR="008609A8" w:rsidRPr="00EE7B7E" w:rsidRDefault="00E137ED" w:rsidP="008609A8">
            <w:pPr>
              <w:spacing w:after="0" w:line="240" w:lineRule="auto"/>
              <w:ind w:firstLine="720"/>
              <w:jc w:val="both"/>
              <w:rPr>
                <w:rFonts w:ascii="Times New Roman" w:eastAsia="Times New Roman" w:hAnsi="Times New Roman"/>
                <w:sz w:val="20"/>
                <w:szCs w:val="20"/>
                <w:lang w:eastAsia="ro-RO"/>
              </w:rPr>
            </w:pPr>
            <w:r w:rsidRPr="00EE7B7E">
              <w:rPr>
                <w:rFonts w:ascii="Times New Roman" w:eastAsia="Times New Roman" w:hAnsi="Times New Roman"/>
                <w:sz w:val="20"/>
                <w:szCs w:val="20"/>
                <w:lang w:eastAsia="ro-RO"/>
              </w:rPr>
              <w:t xml:space="preserve">40. </w:t>
            </w:r>
            <w:r w:rsidR="008609A8" w:rsidRPr="00EE7B7E">
              <w:rPr>
                <w:rFonts w:ascii="Times New Roman" w:eastAsia="Times New Roman" w:hAnsi="Times New Roman"/>
                <w:sz w:val="20"/>
                <w:szCs w:val="20"/>
                <w:lang w:eastAsia="ro-RO"/>
              </w:rPr>
              <w:t>Leontina Copaciu, Lectură și iubire. Reprezentări ale experiențelor în romanul românesc interbelic, Universitatea Babeș Bolyai, Cluj Napoca (îndrumător: prof.dr. Ioana Bican), 7.09.2020</w:t>
            </w:r>
          </w:p>
          <w:p w14:paraId="125EE0E1" w14:textId="77777777" w:rsidR="008609A8" w:rsidRPr="00EE7B7E" w:rsidRDefault="00E137ED" w:rsidP="008609A8">
            <w:pPr>
              <w:spacing w:after="0" w:line="240" w:lineRule="auto"/>
              <w:ind w:firstLine="720"/>
              <w:jc w:val="both"/>
              <w:rPr>
                <w:rFonts w:ascii="Times New Roman" w:eastAsia="Times New Roman" w:hAnsi="Times New Roman"/>
                <w:sz w:val="20"/>
                <w:szCs w:val="20"/>
                <w:lang w:eastAsia="ro-RO"/>
              </w:rPr>
            </w:pPr>
            <w:r w:rsidRPr="00EE7B7E">
              <w:rPr>
                <w:rFonts w:ascii="Times New Roman" w:eastAsia="Times New Roman" w:hAnsi="Times New Roman"/>
                <w:sz w:val="20"/>
                <w:szCs w:val="20"/>
                <w:lang w:eastAsia="ro-RO"/>
              </w:rPr>
              <w:t xml:space="preserve">41. </w:t>
            </w:r>
            <w:r w:rsidR="008609A8" w:rsidRPr="00EE7B7E">
              <w:rPr>
                <w:rFonts w:ascii="Times New Roman" w:eastAsia="Times New Roman" w:hAnsi="Times New Roman"/>
                <w:sz w:val="20"/>
                <w:szCs w:val="20"/>
                <w:lang w:eastAsia="ro-RO"/>
              </w:rPr>
              <w:t>Stănuța Nicoleta Popa, Locul ideal în romanele lui J. M. G. Le Clézio şi ale lui Michel Tournier, Universitatea Babeș Bolyai, Cluj Napoca (îndrumător: prof.dr. RuxandraMihaela Braga), 17.09.2020</w:t>
            </w:r>
          </w:p>
          <w:p w14:paraId="5CE5C273" w14:textId="77777777" w:rsidR="008609A8" w:rsidRPr="00EE7B7E" w:rsidRDefault="00E137ED" w:rsidP="008609A8">
            <w:pPr>
              <w:spacing w:after="0" w:line="240" w:lineRule="auto"/>
              <w:ind w:firstLine="720"/>
              <w:jc w:val="both"/>
              <w:rPr>
                <w:rFonts w:ascii="Times New Roman" w:eastAsia="Times New Roman" w:hAnsi="Times New Roman"/>
                <w:sz w:val="20"/>
                <w:szCs w:val="20"/>
                <w:lang w:eastAsia="ro-RO"/>
              </w:rPr>
            </w:pPr>
            <w:r w:rsidRPr="00EE7B7E">
              <w:rPr>
                <w:rFonts w:ascii="Times New Roman" w:eastAsia="Times New Roman" w:hAnsi="Times New Roman"/>
                <w:sz w:val="20"/>
                <w:szCs w:val="20"/>
                <w:lang w:eastAsia="ro-RO"/>
              </w:rPr>
              <w:t xml:space="preserve">42. </w:t>
            </w:r>
            <w:r w:rsidR="008609A8" w:rsidRPr="00EE7B7E">
              <w:rPr>
                <w:rFonts w:ascii="Times New Roman" w:eastAsia="Times New Roman" w:hAnsi="Times New Roman"/>
                <w:sz w:val="20"/>
                <w:szCs w:val="20"/>
                <w:lang w:eastAsia="ro-RO"/>
              </w:rPr>
              <w:t>Codina Săvulescu, Literatura religioasă de la „Rugul Aprins”, Universitatea „Lucian Blaga”, Sibiu (îndrumător: prof.dr. Gheorghe Manolache), 30.10.2020</w:t>
            </w:r>
          </w:p>
          <w:p w14:paraId="756194C9" w14:textId="77777777" w:rsidR="008609A8" w:rsidRPr="00EE7B7E" w:rsidRDefault="00E137ED" w:rsidP="008609A8">
            <w:pPr>
              <w:spacing w:after="0" w:line="240" w:lineRule="auto"/>
              <w:ind w:firstLine="720"/>
              <w:jc w:val="both"/>
              <w:rPr>
                <w:rFonts w:ascii="Times New Roman" w:eastAsia="Times New Roman" w:hAnsi="Times New Roman"/>
                <w:sz w:val="20"/>
                <w:szCs w:val="20"/>
                <w:lang w:eastAsia="ro-RO"/>
              </w:rPr>
            </w:pPr>
            <w:r w:rsidRPr="00EE7B7E">
              <w:rPr>
                <w:rFonts w:ascii="Times New Roman" w:eastAsia="Times New Roman" w:hAnsi="Times New Roman"/>
                <w:sz w:val="20"/>
                <w:szCs w:val="20"/>
                <w:lang w:eastAsia="ro-RO"/>
              </w:rPr>
              <w:t xml:space="preserve">43. </w:t>
            </w:r>
            <w:r w:rsidR="008609A8" w:rsidRPr="00EE7B7E">
              <w:rPr>
                <w:rFonts w:ascii="Times New Roman" w:eastAsia="Times New Roman" w:hAnsi="Times New Roman"/>
                <w:sz w:val="20"/>
                <w:szCs w:val="20"/>
                <w:lang w:eastAsia="ro-RO"/>
              </w:rPr>
              <w:t>Mihaela Oprea David, Studiu monografic – Nina Cassian¸Universitatea București (îndrumător: prof.dr. Elena Zaharia Filipaș), 11.11.2020</w:t>
            </w:r>
          </w:p>
          <w:p w14:paraId="3B95C926" w14:textId="77777777" w:rsidR="008609A8" w:rsidRPr="00EE7B7E" w:rsidRDefault="00E137ED" w:rsidP="008609A8">
            <w:pPr>
              <w:spacing w:after="0" w:line="240" w:lineRule="auto"/>
              <w:ind w:firstLine="720"/>
              <w:jc w:val="both"/>
              <w:rPr>
                <w:rFonts w:ascii="Times New Roman" w:eastAsia="Times New Roman" w:hAnsi="Times New Roman"/>
                <w:sz w:val="20"/>
                <w:szCs w:val="20"/>
                <w:lang w:eastAsia="ro-RO"/>
              </w:rPr>
            </w:pPr>
            <w:r w:rsidRPr="00EE7B7E">
              <w:rPr>
                <w:rFonts w:ascii="Times New Roman" w:eastAsia="Times New Roman" w:hAnsi="Times New Roman"/>
                <w:sz w:val="20"/>
                <w:szCs w:val="20"/>
                <w:lang w:eastAsia="ro-RO"/>
              </w:rPr>
              <w:t xml:space="preserve">44. </w:t>
            </w:r>
            <w:r w:rsidR="008609A8" w:rsidRPr="00EE7B7E">
              <w:rPr>
                <w:rFonts w:ascii="Times New Roman" w:eastAsia="Times New Roman" w:hAnsi="Times New Roman"/>
                <w:sz w:val="20"/>
                <w:szCs w:val="20"/>
                <w:lang w:eastAsia="ro-RO"/>
              </w:rPr>
              <w:t xml:space="preserve">Luminița Hrițcu, Secolul fanariot și reflexele sale în literatură, Universitatea Ovidius din Constanța (îndrumător: prof.dr. </w:t>
            </w:r>
            <w:r w:rsidR="008609A8" w:rsidRPr="00EE7B7E">
              <w:rPr>
                <w:rFonts w:ascii="Times New Roman" w:eastAsia="Times New Roman" w:hAnsi="Times New Roman"/>
                <w:sz w:val="20"/>
                <w:szCs w:val="20"/>
                <w:lang w:eastAsia="ro-RO"/>
              </w:rPr>
              <w:lastRenderedPageBreak/>
              <w:t>Angelo Mitchievici), 5.12.2020</w:t>
            </w:r>
          </w:p>
          <w:p w14:paraId="7C528075" w14:textId="77777777" w:rsidR="00C726EA" w:rsidRPr="00EE7B7E" w:rsidRDefault="00E137ED" w:rsidP="008609A8">
            <w:pPr>
              <w:spacing w:after="0" w:line="240" w:lineRule="auto"/>
              <w:ind w:firstLine="720"/>
              <w:jc w:val="both"/>
              <w:rPr>
                <w:rFonts w:ascii="Times New Roman" w:eastAsia="Times New Roman" w:hAnsi="Times New Roman"/>
                <w:sz w:val="20"/>
                <w:szCs w:val="20"/>
                <w:lang w:eastAsia="ro-RO"/>
              </w:rPr>
            </w:pPr>
            <w:r w:rsidRPr="00EE7B7E">
              <w:rPr>
                <w:rFonts w:ascii="Times New Roman" w:eastAsia="Times New Roman" w:hAnsi="Times New Roman"/>
                <w:sz w:val="20"/>
                <w:szCs w:val="20"/>
                <w:lang w:eastAsia="ro-RO"/>
              </w:rPr>
              <w:t xml:space="preserve">45. </w:t>
            </w:r>
            <w:r w:rsidR="008609A8" w:rsidRPr="00EE7B7E">
              <w:rPr>
                <w:rFonts w:ascii="Times New Roman" w:eastAsia="Times New Roman" w:hAnsi="Times New Roman"/>
                <w:sz w:val="20"/>
                <w:szCs w:val="20"/>
                <w:lang w:eastAsia="ro-RO"/>
              </w:rPr>
              <w:t>Clarisa Trandafirescu, Receptarea operei lui Mateiu I. Caragiale – naraţiuni critice şi reficţionalizări, Universitatea Ovidius din Constanța (îndrumător: prof.dr. Angelo Mitchievici), 5.12.2020</w:t>
            </w:r>
          </w:p>
          <w:p w14:paraId="0416F78D" w14:textId="77777777" w:rsidR="00EC6230" w:rsidRPr="00EE7B7E" w:rsidRDefault="00E137ED" w:rsidP="00EC6230">
            <w:pPr>
              <w:spacing w:after="0" w:line="240" w:lineRule="auto"/>
              <w:ind w:firstLine="720"/>
              <w:jc w:val="both"/>
              <w:rPr>
                <w:rFonts w:ascii="Times New Roman" w:eastAsia="Times New Roman" w:hAnsi="Times New Roman"/>
                <w:sz w:val="20"/>
                <w:szCs w:val="20"/>
                <w:lang w:eastAsia="ro-RO"/>
              </w:rPr>
            </w:pPr>
            <w:r w:rsidRPr="00EE7B7E">
              <w:rPr>
                <w:rFonts w:ascii="Times New Roman" w:eastAsia="Times New Roman" w:hAnsi="Times New Roman"/>
                <w:sz w:val="20"/>
                <w:szCs w:val="20"/>
                <w:lang w:eastAsia="ro-RO"/>
              </w:rPr>
              <w:t xml:space="preserve">46. </w:t>
            </w:r>
            <w:r w:rsidR="00EC6230" w:rsidRPr="00EE7B7E">
              <w:rPr>
                <w:rFonts w:ascii="Times New Roman" w:eastAsia="Times New Roman" w:hAnsi="Times New Roman"/>
                <w:sz w:val="20"/>
                <w:szCs w:val="20"/>
                <w:lang w:eastAsia="ro-RO"/>
              </w:rPr>
              <w:t>Mădălina Stoica, Personajul absent și poetica absenței în literatură, Universitatea „Ovidius” din Constanța (îndrumător: prof.dr. Angelo Mitchievici), 8.10.2021</w:t>
            </w:r>
          </w:p>
          <w:p w14:paraId="00239732" w14:textId="77777777" w:rsidR="00EC6230" w:rsidRPr="00EE7B7E" w:rsidRDefault="00E137ED" w:rsidP="00EC6230">
            <w:pPr>
              <w:spacing w:after="0" w:line="240" w:lineRule="auto"/>
              <w:ind w:firstLine="720"/>
              <w:jc w:val="both"/>
              <w:rPr>
                <w:rFonts w:ascii="Times New Roman" w:eastAsia="Times New Roman" w:hAnsi="Times New Roman"/>
                <w:sz w:val="20"/>
                <w:szCs w:val="20"/>
                <w:lang w:eastAsia="ro-RO"/>
              </w:rPr>
            </w:pPr>
            <w:r w:rsidRPr="00EE7B7E">
              <w:rPr>
                <w:rFonts w:ascii="Times New Roman" w:eastAsia="Times New Roman" w:hAnsi="Times New Roman"/>
                <w:sz w:val="20"/>
                <w:szCs w:val="20"/>
                <w:lang w:eastAsia="ro-RO"/>
              </w:rPr>
              <w:t xml:space="preserve">47. </w:t>
            </w:r>
            <w:r w:rsidR="00EC6230" w:rsidRPr="00EE7B7E">
              <w:rPr>
                <w:rFonts w:ascii="Times New Roman" w:eastAsia="Times New Roman" w:hAnsi="Times New Roman"/>
                <w:sz w:val="20"/>
                <w:szCs w:val="20"/>
                <w:lang w:eastAsia="ro-RO"/>
              </w:rPr>
              <w:t>Ligia Greta Buzsor, Titus Popovici – monografie literară, Universitatea din Baia Mare (îndrumător: prof.dr. George Achim), 17.09.2021</w:t>
            </w:r>
          </w:p>
          <w:p w14:paraId="706C0AC4" w14:textId="77777777" w:rsidR="00EC6230" w:rsidRPr="00EE7B7E" w:rsidRDefault="00E137ED" w:rsidP="00EC6230">
            <w:pPr>
              <w:spacing w:after="0" w:line="240" w:lineRule="auto"/>
              <w:ind w:firstLine="720"/>
              <w:jc w:val="both"/>
              <w:rPr>
                <w:rFonts w:ascii="Times New Roman" w:eastAsia="Times New Roman" w:hAnsi="Times New Roman"/>
                <w:sz w:val="20"/>
                <w:szCs w:val="20"/>
                <w:lang w:eastAsia="ro-RO"/>
              </w:rPr>
            </w:pPr>
            <w:r w:rsidRPr="00EE7B7E">
              <w:rPr>
                <w:rFonts w:ascii="Times New Roman" w:eastAsia="Times New Roman" w:hAnsi="Times New Roman"/>
                <w:sz w:val="20"/>
                <w:szCs w:val="20"/>
                <w:lang w:eastAsia="ro-RO"/>
              </w:rPr>
              <w:t xml:space="preserve">48. </w:t>
            </w:r>
            <w:r w:rsidR="00EC6230" w:rsidRPr="00EE7B7E">
              <w:rPr>
                <w:rFonts w:ascii="Times New Roman" w:eastAsia="Times New Roman" w:hAnsi="Times New Roman"/>
                <w:sz w:val="20"/>
                <w:szCs w:val="20"/>
                <w:lang w:eastAsia="ro-RO"/>
              </w:rPr>
              <w:t>Diana Elena Oprea, Teodor Mazilu – tragicul ca experiență a „lejerității”, Universitatea din București (îndrumător: prof.dr. Nicolae Manolescu)</w:t>
            </w:r>
            <w:r w:rsidR="00C04522" w:rsidRPr="00EE7B7E">
              <w:rPr>
                <w:rFonts w:ascii="Times New Roman" w:eastAsia="Times New Roman" w:hAnsi="Times New Roman"/>
                <w:sz w:val="20"/>
                <w:szCs w:val="20"/>
                <w:lang w:eastAsia="ro-RO"/>
              </w:rPr>
              <w:t>, 15 iulie 2021</w:t>
            </w:r>
          </w:p>
          <w:p w14:paraId="7BE5E47B" w14:textId="77777777" w:rsidR="00EC6230" w:rsidRPr="00EE7B7E" w:rsidRDefault="00E137ED" w:rsidP="00EC6230">
            <w:pPr>
              <w:spacing w:after="0" w:line="240" w:lineRule="auto"/>
              <w:ind w:firstLine="720"/>
              <w:jc w:val="both"/>
              <w:rPr>
                <w:rFonts w:ascii="Times New Roman" w:eastAsia="Times New Roman" w:hAnsi="Times New Roman"/>
                <w:sz w:val="20"/>
                <w:szCs w:val="20"/>
                <w:lang w:eastAsia="ro-RO"/>
              </w:rPr>
            </w:pPr>
            <w:r w:rsidRPr="00EE7B7E">
              <w:rPr>
                <w:rFonts w:ascii="Times New Roman" w:eastAsia="Times New Roman" w:hAnsi="Times New Roman"/>
                <w:sz w:val="20"/>
                <w:szCs w:val="20"/>
                <w:lang w:eastAsia="ro-RO"/>
              </w:rPr>
              <w:t xml:space="preserve">49. </w:t>
            </w:r>
            <w:r w:rsidR="00EC6230" w:rsidRPr="00EE7B7E">
              <w:rPr>
                <w:rFonts w:ascii="Times New Roman" w:eastAsia="Times New Roman" w:hAnsi="Times New Roman"/>
                <w:sz w:val="20"/>
                <w:szCs w:val="20"/>
                <w:lang w:eastAsia="ro-RO"/>
              </w:rPr>
              <w:t>Mădălina Elena Dumitru, Evoluția ideologică și artistică a lui Petru Dumitriu, Universitatea București (îndrumător: prof.dr. Elena Filipaș), 25.10.2021</w:t>
            </w:r>
          </w:p>
          <w:p w14:paraId="3D7B44D6" w14:textId="77777777" w:rsidR="00EC6230" w:rsidRPr="00EE7B7E" w:rsidRDefault="00E137ED" w:rsidP="00EC6230">
            <w:pPr>
              <w:spacing w:after="0" w:line="240" w:lineRule="auto"/>
              <w:ind w:firstLine="720"/>
              <w:jc w:val="both"/>
              <w:rPr>
                <w:rFonts w:ascii="Times New Roman" w:eastAsia="Times New Roman" w:hAnsi="Times New Roman"/>
                <w:sz w:val="20"/>
                <w:szCs w:val="20"/>
                <w:lang w:eastAsia="ro-RO"/>
              </w:rPr>
            </w:pPr>
            <w:r w:rsidRPr="00EE7B7E">
              <w:rPr>
                <w:rFonts w:ascii="Times New Roman" w:eastAsia="Times New Roman" w:hAnsi="Times New Roman"/>
                <w:sz w:val="20"/>
                <w:szCs w:val="20"/>
                <w:lang w:eastAsia="ro-RO"/>
              </w:rPr>
              <w:t xml:space="preserve">50. </w:t>
            </w:r>
            <w:r w:rsidR="00EC6230" w:rsidRPr="00EE7B7E">
              <w:rPr>
                <w:rFonts w:ascii="Times New Roman" w:eastAsia="Times New Roman" w:hAnsi="Times New Roman"/>
                <w:sz w:val="20"/>
                <w:szCs w:val="20"/>
                <w:lang w:eastAsia="ro-RO"/>
              </w:rPr>
              <w:t>Cristiana Grosu, Anișoara Odeanu. Studiu monografic, Universitatea București București (îndrumător: prof.dr. Elena Filipaș), 14.12.2021</w:t>
            </w:r>
          </w:p>
          <w:p w14:paraId="3D0C8CDA" w14:textId="77777777" w:rsidR="00EC6230" w:rsidRPr="00EE7B7E" w:rsidRDefault="00E137ED" w:rsidP="00EC6230">
            <w:pPr>
              <w:spacing w:after="0" w:line="240" w:lineRule="auto"/>
              <w:ind w:firstLine="720"/>
              <w:jc w:val="both"/>
              <w:rPr>
                <w:rFonts w:ascii="Times New Roman" w:eastAsia="Times New Roman" w:hAnsi="Times New Roman"/>
                <w:sz w:val="20"/>
                <w:szCs w:val="20"/>
                <w:lang w:eastAsia="ro-RO"/>
              </w:rPr>
            </w:pPr>
            <w:r w:rsidRPr="00EE7B7E">
              <w:rPr>
                <w:rFonts w:ascii="Times New Roman" w:eastAsia="Times New Roman" w:hAnsi="Times New Roman"/>
                <w:sz w:val="20"/>
                <w:szCs w:val="20"/>
                <w:lang w:eastAsia="ro-RO"/>
              </w:rPr>
              <w:t xml:space="preserve">51. </w:t>
            </w:r>
            <w:r w:rsidR="00EC6230" w:rsidRPr="00EE7B7E">
              <w:rPr>
                <w:rFonts w:ascii="Times New Roman" w:eastAsia="Times New Roman" w:hAnsi="Times New Roman"/>
                <w:sz w:val="20"/>
                <w:szCs w:val="20"/>
                <w:lang w:eastAsia="ro-RO"/>
              </w:rPr>
              <w:t>Adriana Georgiana Lungu, Mihail Drumeș – studiu monografic, Universitatea București (îndrumător: prof.dr. Eugen Negrici), 25 octombrie 2021</w:t>
            </w:r>
          </w:p>
          <w:p w14:paraId="25844922" w14:textId="77777777" w:rsidR="00EC6230" w:rsidRPr="00EE7B7E" w:rsidRDefault="00E137ED" w:rsidP="00EC6230">
            <w:pPr>
              <w:spacing w:after="0" w:line="240" w:lineRule="auto"/>
              <w:ind w:firstLine="720"/>
              <w:jc w:val="both"/>
              <w:rPr>
                <w:rFonts w:ascii="Times New Roman" w:eastAsia="Times New Roman" w:hAnsi="Times New Roman"/>
                <w:sz w:val="20"/>
                <w:szCs w:val="20"/>
                <w:lang w:eastAsia="ro-RO"/>
              </w:rPr>
            </w:pPr>
            <w:r w:rsidRPr="00EE7B7E">
              <w:rPr>
                <w:rFonts w:ascii="Times New Roman" w:eastAsia="Times New Roman" w:hAnsi="Times New Roman"/>
                <w:sz w:val="20"/>
                <w:szCs w:val="20"/>
                <w:lang w:eastAsia="ro-RO"/>
              </w:rPr>
              <w:t xml:space="preserve">52. </w:t>
            </w:r>
            <w:r w:rsidR="00EC6230" w:rsidRPr="00EE7B7E">
              <w:rPr>
                <w:rFonts w:ascii="Times New Roman" w:eastAsia="Times New Roman" w:hAnsi="Times New Roman"/>
                <w:sz w:val="20"/>
                <w:szCs w:val="20"/>
                <w:lang w:eastAsia="ro-RO"/>
              </w:rPr>
              <w:t>Maria Aura Caraponu, Constantin Mateescu. Monografie, (îndrumător: prof.dr. Eugen Negrici), 23 noiembrie 2021</w:t>
            </w:r>
          </w:p>
          <w:p w14:paraId="5EF67132" w14:textId="77777777" w:rsidR="00C726EA" w:rsidRPr="00EE7B7E" w:rsidRDefault="00E137ED" w:rsidP="00EC6230">
            <w:pPr>
              <w:spacing w:after="0" w:line="240" w:lineRule="auto"/>
              <w:ind w:firstLine="720"/>
              <w:jc w:val="both"/>
              <w:rPr>
                <w:rFonts w:ascii="Times New Roman" w:eastAsia="Times New Roman" w:hAnsi="Times New Roman"/>
                <w:sz w:val="20"/>
                <w:szCs w:val="20"/>
                <w:lang w:eastAsia="ro-RO"/>
              </w:rPr>
            </w:pPr>
            <w:r w:rsidRPr="00EE7B7E">
              <w:rPr>
                <w:rFonts w:ascii="Times New Roman" w:eastAsia="Times New Roman" w:hAnsi="Times New Roman"/>
                <w:sz w:val="20"/>
                <w:szCs w:val="20"/>
                <w:lang w:eastAsia="ro-RO"/>
              </w:rPr>
              <w:t xml:space="preserve">53. </w:t>
            </w:r>
            <w:r w:rsidR="00EC6230" w:rsidRPr="00EE7B7E">
              <w:rPr>
                <w:rFonts w:ascii="Times New Roman" w:eastAsia="Times New Roman" w:hAnsi="Times New Roman"/>
                <w:sz w:val="20"/>
                <w:szCs w:val="20"/>
                <w:lang w:eastAsia="ro-RO"/>
              </w:rPr>
              <w:t>Svetlana Melnic, RETORICA FICȚIUNII ȘI A AUTENTICITĂȚII ÎN MEMORIALISTICA DETENȚIEI (ALEXEI MARINAT), Universitatea „Alecu Russo” din Bălți (îndrumător: conf.dr. Diana Vrabie), 3 decembrie 2021</w:t>
            </w:r>
          </w:p>
          <w:p w14:paraId="2F616ED2" w14:textId="77777777" w:rsidR="00EC6230" w:rsidRPr="00EE7B7E" w:rsidRDefault="00E137ED" w:rsidP="00EC6230">
            <w:pPr>
              <w:spacing w:after="0" w:line="240" w:lineRule="auto"/>
              <w:ind w:firstLine="720"/>
              <w:jc w:val="both"/>
              <w:rPr>
                <w:rFonts w:ascii="Times New Roman" w:eastAsia="Times New Roman" w:hAnsi="Times New Roman"/>
                <w:sz w:val="20"/>
                <w:szCs w:val="20"/>
                <w:lang w:eastAsia="ro-RO"/>
              </w:rPr>
            </w:pPr>
            <w:r w:rsidRPr="00EE7B7E">
              <w:rPr>
                <w:rFonts w:ascii="Times New Roman" w:eastAsia="Times New Roman" w:hAnsi="Times New Roman"/>
                <w:sz w:val="20"/>
                <w:szCs w:val="20"/>
                <w:lang w:eastAsia="ro-RO"/>
              </w:rPr>
              <w:t xml:space="preserve">54. </w:t>
            </w:r>
            <w:r w:rsidR="00EC6230" w:rsidRPr="00EE7B7E">
              <w:rPr>
                <w:rFonts w:ascii="Times New Roman" w:eastAsia="Times New Roman" w:hAnsi="Times New Roman"/>
                <w:sz w:val="20"/>
                <w:szCs w:val="20"/>
                <w:lang w:eastAsia="ro-RO"/>
              </w:rPr>
              <w:t>Simona Zaharia, Poetica rescrierii sadoveniene, 17.09.2022, Universittea „Al.I.Cuza”, Iași (îndrumător: prof.dr. Lăcrămioara Petrescu)</w:t>
            </w:r>
          </w:p>
          <w:p w14:paraId="47E53818" w14:textId="77777777" w:rsidR="00EC6230" w:rsidRPr="00EE7B7E" w:rsidRDefault="00E137ED" w:rsidP="00EC6230">
            <w:pPr>
              <w:spacing w:after="0" w:line="240" w:lineRule="auto"/>
              <w:ind w:firstLine="720"/>
              <w:jc w:val="both"/>
              <w:rPr>
                <w:rFonts w:ascii="Times New Roman" w:eastAsia="Times New Roman" w:hAnsi="Times New Roman"/>
                <w:sz w:val="20"/>
                <w:szCs w:val="20"/>
                <w:lang w:eastAsia="ro-RO"/>
              </w:rPr>
            </w:pPr>
            <w:r w:rsidRPr="00EE7B7E">
              <w:rPr>
                <w:rFonts w:ascii="Times New Roman" w:eastAsia="Times New Roman" w:hAnsi="Times New Roman"/>
                <w:sz w:val="20"/>
                <w:szCs w:val="20"/>
                <w:lang w:eastAsia="ro-RO"/>
              </w:rPr>
              <w:t xml:space="preserve">55. </w:t>
            </w:r>
            <w:r w:rsidR="00EC6230" w:rsidRPr="00EE7B7E">
              <w:rPr>
                <w:rFonts w:ascii="Times New Roman" w:eastAsia="Times New Roman" w:hAnsi="Times New Roman"/>
                <w:sz w:val="20"/>
                <w:szCs w:val="20"/>
                <w:lang w:eastAsia="ro-RO"/>
              </w:rPr>
              <w:t>Diana Stroescu, Emil Ivănescu. Straniul caz al unui „antivivisecţionist”, 17.09.2022, Universittea „Al.I.Cuza”, Iași (îndrumător: prof.dr. Lăcrămioara Petrescu)</w:t>
            </w:r>
          </w:p>
          <w:p w14:paraId="3FA5C756" w14:textId="77777777" w:rsidR="00EC6230" w:rsidRPr="00EE7B7E" w:rsidRDefault="00E137ED" w:rsidP="00EC6230">
            <w:pPr>
              <w:spacing w:after="0" w:line="240" w:lineRule="auto"/>
              <w:ind w:firstLine="720"/>
              <w:jc w:val="both"/>
              <w:rPr>
                <w:rFonts w:ascii="Times New Roman" w:eastAsia="Times New Roman" w:hAnsi="Times New Roman"/>
                <w:sz w:val="20"/>
                <w:szCs w:val="20"/>
                <w:lang w:eastAsia="ro-RO"/>
              </w:rPr>
            </w:pPr>
            <w:r w:rsidRPr="00EE7B7E">
              <w:rPr>
                <w:rFonts w:ascii="Times New Roman" w:eastAsia="Times New Roman" w:hAnsi="Times New Roman"/>
                <w:sz w:val="20"/>
                <w:szCs w:val="20"/>
                <w:lang w:eastAsia="ro-RO"/>
              </w:rPr>
              <w:lastRenderedPageBreak/>
              <w:t xml:space="preserve">56. </w:t>
            </w:r>
            <w:r w:rsidR="00EC6230" w:rsidRPr="00EE7B7E">
              <w:rPr>
                <w:rFonts w:ascii="Times New Roman" w:eastAsia="Times New Roman" w:hAnsi="Times New Roman"/>
                <w:sz w:val="20"/>
                <w:szCs w:val="20"/>
                <w:lang w:eastAsia="ro-RO"/>
              </w:rPr>
              <w:t>Adina Cășuneanu, „Visul ca paradigmă”. Estetica grupului oniric, 20.09.2022, Universittea „Al.I.Cuza”, Iași (îndrumător: prof.dr. Lăcrămioara Petrescu)</w:t>
            </w:r>
          </w:p>
          <w:p w14:paraId="55DD072E" w14:textId="77777777" w:rsidR="00EC6230" w:rsidRPr="00EE7B7E" w:rsidRDefault="00E137ED" w:rsidP="00EC6230">
            <w:pPr>
              <w:spacing w:after="0" w:line="240" w:lineRule="auto"/>
              <w:ind w:firstLine="720"/>
              <w:jc w:val="both"/>
              <w:rPr>
                <w:rFonts w:ascii="Times New Roman" w:eastAsia="Times New Roman" w:hAnsi="Times New Roman"/>
                <w:sz w:val="20"/>
                <w:szCs w:val="20"/>
                <w:lang w:eastAsia="ro-RO"/>
              </w:rPr>
            </w:pPr>
            <w:r w:rsidRPr="00EE7B7E">
              <w:rPr>
                <w:rFonts w:ascii="Times New Roman" w:eastAsia="Times New Roman" w:hAnsi="Times New Roman"/>
                <w:sz w:val="20"/>
                <w:szCs w:val="20"/>
                <w:lang w:eastAsia="ro-RO"/>
              </w:rPr>
              <w:t xml:space="preserve">57. </w:t>
            </w:r>
            <w:r w:rsidR="00EC6230" w:rsidRPr="00EE7B7E">
              <w:rPr>
                <w:rFonts w:ascii="Times New Roman" w:eastAsia="Times New Roman" w:hAnsi="Times New Roman"/>
                <w:sz w:val="20"/>
                <w:szCs w:val="20"/>
                <w:lang w:eastAsia="ro-RO"/>
              </w:rPr>
              <w:t>Maria Tașcău (Giurea), Ioana Postelnicu în contextul romanului psihol</w:t>
            </w:r>
            <w:r w:rsidR="00C04522" w:rsidRPr="00EE7B7E">
              <w:rPr>
                <w:rFonts w:ascii="Times New Roman" w:eastAsia="Times New Roman" w:hAnsi="Times New Roman"/>
                <w:sz w:val="20"/>
                <w:szCs w:val="20"/>
                <w:lang w:eastAsia="ro-RO"/>
              </w:rPr>
              <w:t>ogic feminin, 22 iulie 2022, Universitatea București (îndrumător: prof.dr. Elena Zaharia Filipaș),</w:t>
            </w:r>
          </w:p>
          <w:p w14:paraId="1B6960DB" w14:textId="77777777" w:rsidR="00EC6230" w:rsidRPr="00EE7B7E" w:rsidRDefault="00E137ED" w:rsidP="00EC6230">
            <w:pPr>
              <w:spacing w:after="0" w:line="240" w:lineRule="auto"/>
              <w:ind w:firstLine="720"/>
              <w:jc w:val="both"/>
              <w:rPr>
                <w:rFonts w:ascii="Times New Roman" w:eastAsia="Times New Roman" w:hAnsi="Times New Roman"/>
                <w:sz w:val="20"/>
                <w:szCs w:val="20"/>
                <w:lang w:eastAsia="ro-RO"/>
              </w:rPr>
            </w:pPr>
            <w:r w:rsidRPr="00EE7B7E">
              <w:rPr>
                <w:rFonts w:ascii="Times New Roman" w:eastAsia="Times New Roman" w:hAnsi="Times New Roman"/>
                <w:sz w:val="20"/>
                <w:szCs w:val="20"/>
                <w:lang w:eastAsia="ro-RO"/>
              </w:rPr>
              <w:t xml:space="preserve">58. </w:t>
            </w:r>
            <w:r w:rsidR="00EC6230" w:rsidRPr="00EE7B7E">
              <w:rPr>
                <w:rFonts w:ascii="Times New Roman" w:eastAsia="Times New Roman" w:hAnsi="Times New Roman"/>
                <w:sz w:val="20"/>
                <w:szCs w:val="20"/>
                <w:lang w:eastAsia="ro-RO"/>
              </w:rPr>
              <w:t>Maria Ionela Negoescu Șupeală, Literatura Ioanei Postelnicu</w:t>
            </w:r>
            <w:r w:rsidR="00C04522" w:rsidRPr="00EE7B7E">
              <w:rPr>
                <w:rFonts w:ascii="Times New Roman" w:eastAsia="Times New Roman" w:hAnsi="Times New Roman"/>
                <w:sz w:val="20"/>
                <w:szCs w:val="20"/>
                <w:lang w:eastAsia="ro-RO"/>
              </w:rPr>
              <w:t>, 22 oct. 2022, Universitatea București (îndrumător: prof.dr. Elena Zaharia Filipaș),</w:t>
            </w:r>
          </w:p>
          <w:p w14:paraId="34B56FAD" w14:textId="77777777" w:rsidR="00EC6230" w:rsidRPr="00EE7B7E" w:rsidRDefault="00E137ED" w:rsidP="00EC6230">
            <w:pPr>
              <w:spacing w:after="0" w:line="240" w:lineRule="auto"/>
              <w:ind w:firstLine="720"/>
              <w:jc w:val="both"/>
              <w:rPr>
                <w:rFonts w:ascii="Times New Roman" w:eastAsia="Times New Roman" w:hAnsi="Times New Roman"/>
                <w:sz w:val="20"/>
                <w:szCs w:val="20"/>
                <w:lang w:eastAsia="ro-RO"/>
              </w:rPr>
            </w:pPr>
            <w:r w:rsidRPr="00EE7B7E">
              <w:rPr>
                <w:rFonts w:ascii="Times New Roman" w:eastAsia="Times New Roman" w:hAnsi="Times New Roman"/>
                <w:sz w:val="20"/>
                <w:szCs w:val="20"/>
                <w:lang w:eastAsia="ro-RO"/>
              </w:rPr>
              <w:t xml:space="preserve">59. </w:t>
            </w:r>
            <w:r w:rsidR="00EC6230" w:rsidRPr="00EE7B7E">
              <w:rPr>
                <w:rFonts w:ascii="Times New Roman" w:eastAsia="Times New Roman" w:hAnsi="Times New Roman"/>
                <w:sz w:val="20"/>
                <w:szCs w:val="20"/>
                <w:lang w:eastAsia="ro-RO"/>
              </w:rPr>
              <w:t>Ecaterina Alexandru, Romanul pentru copii și tineret în perioada comuni</w:t>
            </w:r>
            <w:r w:rsidR="00C04522" w:rsidRPr="00EE7B7E">
              <w:rPr>
                <w:rFonts w:ascii="Times New Roman" w:eastAsia="Times New Roman" w:hAnsi="Times New Roman"/>
                <w:sz w:val="20"/>
                <w:szCs w:val="20"/>
                <w:lang w:eastAsia="ro-RO"/>
              </w:rPr>
              <w:t>stă (1948-1971), 25.11.2022, Universitatea „Ovidius” din Constanța (îndrumător: prof.univ.dr. Angelo Mitchievici)</w:t>
            </w:r>
          </w:p>
          <w:p w14:paraId="2F8A0994" w14:textId="77777777" w:rsidR="00926A07" w:rsidRDefault="00E137ED" w:rsidP="00EC6230">
            <w:pPr>
              <w:spacing w:after="0" w:line="240" w:lineRule="auto"/>
              <w:ind w:firstLine="720"/>
              <w:jc w:val="both"/>
              <w:rPr>
                <w:rFonts w:ascii="Times New Roman" w:eastAsia="Times New Roman" w:hAnsi="Times New Roman"/>
                <w:sz w:val="20"/>
                <w:szCs w:val="20"/>
                <w:lang w:eastAsia="ro-RO"/>
              </w:rPr>
            </w:pPr>
            <w:r w:rsidRPr="00EE7B7E">
              <w:rPr>
                <w:rFonts w:ascii="Times New Roman" w:eastAsia="Times New Roman" w:hAnsi="Times New Roman"/>
                <w:sz w:val="20"/>
                <w:szCs w:val="20"/>
                <w:lang w:eastAsia="ro-RO"/>
              </w:rPr>
              <w:t xml:space="preserve">60. </w:t>
            </w:r>
            <w:r w:rsidR="00EC6230" w:rsidRPr="00EE7B7E">
              <w:rPr>
                <w:rFonts w:ascii="Times New Roman" w:eastAsia="Times New Roman" w:hAnsi="Times New Roman"/>
                <w:sz w:val="20"/>
                <w:szCs w:val="20"/>
                <w:lang w:eastAsia="ro-RO"/>
              </w:rPr>
              <w:t>Denisa Dună, Margini ale reali</w:t>
            </w:r>
            <w:r w:rsidR="00C04522" w:rsidRPr="00EE7B7E">
              <w:rPr>
                <w:rFonts w:ascii="Times New Roman" w:eastAsia="Times New Roman" w:hAnsi="Times New Roman"/>
                <w:sz w:val="20"/>
                <w:szCs w:val="20"/>
                <w:lang w:eastAsia="ro-RO"/>
              </w:rPr>
              <w:t>smului european, 11.11.2022, Universitatea București (îndrumător: prof.univ.dr. Oana Fotache Dubălaru)</w:t>
            </w:r>
          </w:p>
          <w:p w14:paraId="76CFC530" w14:textId="1D270A51" w:rsidR="00A80F13" w:rsidRPr="00561F07" w:rsidRDefault="00A80F13" w:rsidP="00A80F13">
            <w:pPr>
              <w:spacing w:after="0" w:line="240" w:lineRule="auto"/>
              <w:ind w:firstLine="720"/>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61. Adriana-Ecaterina Munteanu (Achimescu), Proza feminină la cenaclul „Sburătorul”, Universitatea București, îndrumător prof.dr. Elena Zaharia Filipaș, 15 iunie 2023</w:t>
            </w:r>
          </w:p>
          <w:p w14:paraId="1BCCC8A3" w14:textId="0637BFB6" w:rsidR="00A80F13" w:rsidRPr="00561F07" w:rsidRDefault="00A80F13" w:rsidP="00A80F13">
            <w:pPr>
              <w:spacing w:after="0" w:line="240" w:lineRule="auto"/>
              <w:ind w:firstLine="720"/>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62. Carmen Gabriela Pană. Agatha Grigorescu-Bacovia în contextul simbolismului românesc, Universitatea București, îndrumător prof.dr. Elena Zaharia Filipaș, 23 septembrie 2023</w:t>
            </w:r>
          </w:p>
          <w:p w14:paraId="1A39D4FB" w14:textId="33085119" w:rsidR="00A80F13" w:rsidRPr="00561F07" w:rsidRDefault="00A80F13" w:rsidP="00A80F13">
            <w:pPr>
              <w:spacing w:after="0" w:line="240" w:lineRule="auto"/>
              <w:ind w:firstLine="720"/>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63. Petronela Breban (Mureșan),,Accepții ale iubirii în literatura epistolară română, Universitatea Tehnică din Cluj Napoca, îndrumător: prof.univ.dr.habil. Cornel Munteanu, 8 aprilie 2023</w:t>
            </w:r>
          </w:p>
          <w:p w14:paraId="37AC6AC4" w14:textId="7C5E68EE" w:rsidR="00A80F13" w:rsidRPr="00561F07" w:rsidRDefault="00A80F13" w:rsidP="00A80F13">
            <w:pPr>
              <w:spacing w:after="0" w:line="240" w:lineRule="auto"/>
              <w:ind w:firstLine="720"/>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64. Mihaela Felicia Breban, Constantin Virgil Gheorghiu. Studiu monografic, Universitatea Tehnică din Cluj Napoca, îndrumător: prof.univ.dr.habil. Cornel Munteanu, 3 decembrie 2023</w:t>
            </w:r>
          </w:p>
          <w:p w14:paraId="6C88A2EA" w14:textId="233430ED" w:rsidR="00A80F13" w:rsidRPr="00561F07" w:rsidRDefault="00A80F13" w:rsidP="00A80F13">
            <w:pPr>
              <w:spacing w:after="0" w:line="240" w:lineRule="auto"/>
              <w:ind w:firstLine="720"/>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65. Diana-Maria Lupuleac, Sub semnul Graalului. O analiză a dinamicii grupului oniric românesc, Universitatea „Al.I. Cuza”, Iași, îndrumător: prof.univ.dr. Lăcrămioara Petrescu, 18 iulie 2023</w:t>
            </w:r>
          </w:p>
          <w:p w14:paraId="329C5B9A" w14:textId="7A7E0131" w:rsidR="00A80F13" w:rsidRPr="00561F07" w:rsidRDefault="00A80F13" w:rsidP="00A80F13">
            <w:pPr>
              <w:spacing w:after="0" w:line="240" w:lineRule="auto"/>
              <w:ind w:firstLine="720"/>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 66. Rebeca-Rahela Marchedon, Trauma infantilă între realitate și reprezentări literare contemporane, Universitatea „1 Decembrie 1918”, Alba Iulia, îndrumător: conf.univ.dr.habil. Paul Nanu, 18 martie 2023</w:t>
            </w:r>
          </w:p>
          <w:p w14:paraId="3BA3D528" w14:textId="77777777" w:rsidR="00A80F13" w:rsidRPr="00561F07" w:rsidRDefault="00A80F13" w:rsidP="00A80F13">
            <w:pPr>
              <w:spacing w:after="0" w:line="240" w:lineRule="auto"/>
              <w:ind w:firstLine="720"/>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lastRenderedPageBreak/>
              <w:t xml:space="preserve">67. Ioana Pavel, </w:t>
            </w:r>
            <w:r w:rsidRPr="00561F07">
              <w:rPr>
                <w:rFonts w:ascii="Times New Roman" w:eastAsia="Times New Roman" w:hAnsi="Times New Roman"/>
                <w:i/>
                <w:iCs/>
                <w:sz w:val="20"/>
                <w:szCs w:val="20"/>
                <w:lang w:eastAsia="ro-RO"/>
              </w:rPr>
              <w:t>Canonul (im)perfecțiunilor. Excurs comparatist</w:t>
            </w:r>
            <w:r w:rsidRPr="00561F07">
              <w:rPr>
                <w:rFonts w:ascii="Times New Roman" w:eastAsia="Times New Roman" w:hAnsi="Times New Roman"/>
                <w:sz w:val="20"/>
                <w:szCs w:val="20"/>
                <w:lang w:eastAsia="ro-RO"/>
              </w:rPr>
              <w:t>, Universitatea „Babeș Bolyai”, Cluj Napoca, îndrumător: prof.dr. Ruxandra Cesereanu, 19 ianuarie 2024</w:t>
            </w:r>
          </w:p>
          <w:p w14:paraId="688EA025" w14:textId="10EA9D49" w:rsidR="00A80F13" w:rsidRPr="00561F07" w:rsidRDefault="00A80F13" w:rsidP="00A80F13">
            <w:pPr>
              <w:spacing w:after="0" w:line="240" w:lineRule="auto"/>
              <w:ind w:firstLine="720"/>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68. Daiana Ioana Radu,  Elemente de mitologie în proza lui Mircea Eliade, Universitatea din București, 31 mai 2024</w:t>
            </w:r>
          </w:p>
          <w:p w14:paraId="16C03CCF" w14:textId="0C837488" w:rsidR="00A80F13" w:rsidRPr="00561F07" w:rsidRDefault="00A80F13" w:rsidP="00A80F13">
            <w:pPr>
              <w:spacing w:after="0" w:line="240" w:lineRule="auto"/>
              <w:ind w:firstLine="720"/>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69. Silvia Ofelia Barbu (căs. Chelariu), Psihocromatică eminesciană. Expresia vizualului și metamorfozele descrierii, Universitatea din Pitești, 30 septembrie 2024</w:t>
            </w:r>
          </w:p>
          <w:p w14:paraId="4B91E170" w14:textId="2EA90E2B" w:rsidR="00A80F13" w:rsidRPr="00561F07" w:rsidRDefault="00A80F13" w:rsidP="00A80F13">
            <w:pPr>
              <w:spacing w:after="0" w:line="240" w:lineRule="auto"/>
              <w:ind w:firstLine="720"/>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70. </w:t>
            </w:r>
            <w:r w:rsidR="001710CA" w:rsidRPr="00561F07">
              <w:rPr>
                <w:rFonts w:ascii="Times New Roman" w:eastAsia="Times New Roman" w:hAnsi="Times New Roman"/>
                <w:sz w:val="20"/>
                <w:szCs w:val="20"/>
                <w:lang w:eastAsia="ro-RO"/>
              </w:rPr>
              <w:t xml:space="preserve">Alexandru Florin Văsieș, </w:t>
            </w:r>
            <w:r w:rsidR="001710CA" w:rsidRPr="00561F07">
              <w:rPr>
                <w:rFonts w:ascii="Times New Roman" w:eastAsia="Times New Roman" w:hAnsi="Times New Roman"/>
                <w:i/>
                <w:iCs/>
                <w:sz w:val="20"/>
                <w:szCs w:val="20"/>
                <w:lang w:eastAsia="ro-RO"/>
              </w:rPr>
              <w:t>Narațiuni maximaliste din a doua jumătate a secolului XX. O analiză structurală și transnațională</w:t>
            </w:r>
            <w:r w:rsidR="001710CA" w:rsidRPr="00561F07">
              <w:rPr>
                <w:rFonts w:ascii="Times New Roman" w:eastAsia="Times New Roman" w:hAnsi="Times New Roman"/>
                <w:sz w:val="20"/>
                <w:szCs w:val="20"/>
                <w:lang w:eastAsia="ro-RO"/>
              </w:rPr>
              <w:t>, Universitatea Babeș Bolyai, Cluj Napoca, 6 septembrie 2024</w:t>
            </w:r>
          </w:p>
          <w:p w14:paraId="2EAE8792" w14:textId="229BBB5B" w:rsidR="001710CA" w:rsidRPr="00561F07" w:rsidRDefault="001710CA" w:rsidP="00A80F13">
            <w:pPr>
              <w:spacing w:after="0" w:line="240" w:lineRule="auto"/>
              <w:ind w:firstLine="720"/>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71. Sorin Mihai, MARELE RĂZBOI ÎN CONTEXTUL LITERATURII ROMÂNE ȘI EUROPENE: CONFRUNTAREA EMOȚIILOR, Universitatea „Ovidius”, Constanța, 26 septembrie 2024</w:t>
            </w:r>
          </w:p>
          <w:p w14:paraId="0A216912" w14:textId="3A6834A2" w:rsidR="001710CA" w:rsidRPr="00561F07" w:rsidRDefault="001710CA" w:rsidP="00A80F13">
            <w:pPr>
              <w:spacing w:after="0" w:line="240" w:lineRule="auto"/>
              <w:ind w:firstLine="720"/>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72. Adriana Muraru (căs. Dumitru), FEMINITATEA SUB SEMNUL EMOŢIILOR ÎN CONTEXTUL LITERATURII ROMÂNE INTERBELICE. HORTENSIA PAPADAT-BENGESCU, Universitatea „Ovidius”, Constanța, 27 septembrie 2024</w:t>
            </w:r>
          </w:p>
          <w:p w14:paraId="116D8268" w14:textId="0FDB252C" w:rsidR="001710CA" w:rsidRPr="001710CA" w:rsidRDefault="001710CA" w:rsidP="00A80F13">
            <w:pPr>
              <w:spacing w:after="0" w:line="240" w:lineRule="auto"/>
              <w:ind w:firstLine="720"/>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 xml:space="preserve">73. Lucia I. Răducea, </w:t>
            </w:r>
            <w:r w:rsidRPr="00561F07">
              <w:rPr>
                <w:rFonts w:ascii="Times New Roman" w:eastAsia="Times New Roman" w:hAnsi="Times New Roman"/>
                <w:i/>
                <w:iCs/>
                <w:sz w:val="20"/>
                <w:szCs w:val="20"/>
                <w:lang w:eastAsia="ro-RO"/>
              </w:rPr>
              <w:t>Literatura lui Gib.I. Mihăescu</w:t>
            </w:r>
            <w:r w:rsidRPr="00561F07">
              <w:rPr>
                <w:rFonts w:ascii="Times New Roman" w:eastAsia="Times New Roman" w:hAnsi="Times New Roman"/>
                <w:sz w:val="20"/>
                <w:szCs w:val="20"/>
                <w:lang w:eastAsia="ro-RO"/>
              </w:rPr>
              <w:t>, Universitatea „Al. I. Cuza” din Iași, 24 septembrie 2024</w:t>
            </w:r>
          </w:p>
          <w:p w14:paraId="5D9E426A" w14:textId="77777777" w:rsidR="00C04522" w:rsidRPr="00C04522" w:rsidRDefault="00C04522" w:rsidP="00EC6230">
            <w:pPr>
              <w:spacing w:after="0" w:line="240" w:lineRule="auto"/>
              <w:ind w:firstLine="720"/>
              <w:jc w:val="both"/>
              <w:rPr>
                <w:rFonts w:ascii="Times New Roman" w:eastAsia="Times New Roman" w:hAnsi="Times New Roman"/>
                <w:b/>
                <w:sz w:val="20"/>
                <w:szCs w:val="20"/>
                <w:lang w:eastAsia="ro-RO"/>
              </w:rPr>
            </w:pPr>
          </w:p>
          <w:p w14:paraId="1B66B992" w14:textId="77777777" w:rsidR="00926A07" w:rsidRPr="00926A07" w:rsidRDefault="00926A07" w:rsidP="00926A07">
            <w:pPr>
              <w:spacing w:after="0" w:line="240" w:lineRule="auto"/>
              <w:ind w:firstLine="720"/>
              <w:jc w:val="both"/>
              <w:rPr>
                <w:rFonts w:ascii="Times New Roman" w:hAnsi="Times New Roman"/>
                <w:b/>
                <w:sz w:val="20"/>
                <w:szCs w:val="20"/>
                <w:lang w:eastAsia="ro-RO"/>
              </w:rPr>
            </w:pPr>
            <w:r w:rsidRPr="00926A07">
              <w:rPr>
                <w:rFonts w:ascii="Times New Roman" w:eastAsia="Times New Roman" w:hAnsi="Times New Roman"/>
                <w:b/>
                <w:sz w:val="20"/>
                <w:szCs w:val="20"/>
                <w:lang w:eastAsia="ro-RO"/>
              </w:rPr>
              <w:t>Teze de doctorat îndrumate</w:t>
            </w:r>
          </w:p>
          <w:p w14:paraId="4EE9E071" w14:textId="510D22AE" w:rsidR="00926A07" w:rsidRPr="00926A07" w:rsidRDefault="00926A07" w:rsidP="00926A07">
            <w:pPr>
              <w:spacing w:after="0" w:line="240" w:lineRule="auto"/>
              <w:ind w:firstLine="720"/>
              <w:jc w:val="both"/>
              <w:rPr>
                <w:rFonts w:ascii="Times New Roman" w:hAnsi="Times New Roman"/>
                <w:i/>
                <w:sz w:val="20"/>
                <w:szCs w:val="20"/>
                <w:lang w:eastAsia="ro-RO"/>
              </w:rPr>
            </w:pPr>
            <w:r w:rsidRPr="00926A07">
              <w:rPr>
                <w:rFonts w:ascii="Times New Roman" w:hAnsi="Times New Roman"/>
                <w:sz w:val="20"/>
                <w:szCs w:val="20"/>
                <w:lang w:eastAsia="ro-RO"/>
              </w:rPr>
              <w:t xml:space="preserve">Maricica Munteanu, </w:t>
            </w:r>
            <w:r w:rsidRPr="00926A07">
              <w:rPr>
                <w:rFonts w:ascii="Times New Roman" w:eastAsia="Times New Roman" w:hAnsi="Times New Roman"/>
                <w:i/>
                <w:sz w:val="20"/>
                <w:szCs w:val="20"/>
                <w:lang w:eastAsia="ro-RO"/>
              </w:rPr>
              <w:t>Reprezentări spaţiale şi comunitare în literatura grupării de la „Viaţa Românească”</w:t>
            </w:r>
            <w:r w:rsidRPr="00926A07">
              <w:rPr>
                <w:rFonts w:ascii="Times New Roman" w:eastAsia="Times New Roman" w:hAnsi="Times New Roman"/>
                <w:sz w:val="20"/>
                <w:szCs w:val="20"/>
                <w:lang w:eastAsia="ro-RO"/>
              </w:rPr>
              <w:t>, Facultatea de Litere, Universitatea „Alexandru Ioan Cuza”, Iași, 15 septembrie 2018</w:t>
            </w:r>
          </w:p>
          <w:p w14:paraId="7D54370C" w14:textId="6F35925B" w:rsidR="00926A07" w:rsidRPr="00EE7B7E" w:rsidRDefault="00C726EA" w:rsidP="00926A07">
            <w:pPr>
              <w:spacing w:after="0" w:line="240" w:lineRule="auto"/>
              <w:ind w:firstLine="720"/>
              <w:jc w:val="both"/>
              <w:rPr>
                <w:rFonts w:ascii="Times New Roman" w:hAnsi="Times New Roman"/>
                <w:sz w:val="20"/>
                <w:szCs w:val="20"/>
                <w:lang w:eastAsia="ro-RO"/>
              </w:rPr>
            </w:pPr>
            <w:r w:rsidRPr="00EE7B7E">
              <w:rPr>
                <w:rFonts w:ascii="Times New Roman" w:hAnsi="Times New Roman"/>
                <w:sz w:val="20"/>
                <w:szCs w:val="20"/>
                <w:lang w:eastAsia="ro-RO"/>
              </w:rPr>
              <w:t xml:space="preserve">Adrian Acatrinei, </w:t>
            </w:r>
            <w:r w:rsidRPr="00EE7B7E">
              <w:rPr>
                <w:rFonts w:ascii="Times New Roman" w:hAnsi="Times New Roman"/>
                <w:i/>
                <w:sz w:val="20"/>
                <w:szCs w:val="20"/>
                <w:lang w:eastAsia="ro-RO"/>
              </w:rPr>
              <w:t>Revista „Alma Mater/ Dialog” – specificul  unei identităţi culturale ieşene în contextul şcolii eseului critic</w:t>
            </w:r>
            <w:r w:rsidRPr="00EE7B7E">
              <w:rPr>
                <w:rFonts w:ascii="Times New Roman" w:hAnsi="Times New Roman"/>
                <w:sz w:val="20"/>
                <w:szCs w:val="20"/>
                <w:lang w:eastAsia="ro-RO"/>
              </w:rPr>
              <w:t>, Facultatea de Litere, Universitatea „Alexandru Ioan Cuza”, Iași, 20 septembrie 2019</w:t>
            </w:r>
          </w:p>
          <w:p w14:paraId="22D0CC0F" w14:textId="77777777" w:rsidR="00C726EA" w:rsidRPr="00EE7B7E" w:rsidRDefault="00C726EA" w:rsidP="00926A07">
            <w:pPr>
              <w:spacing w:after="0" w:line="240" w:lineRule="auto"/>
              <w:ind w:firstLine="720"/>
              <w:jc w:val="both"/>
              <w:rPr>
                <w:rFonts w:ascii="Times New Roman" w:hAnsi="Times New Roman"/>
                <w:sz w:val="20"/>
                <w:szCs w:val="20"/>
                <w:lang w:eastAsia="ro-RO"/>
              </w:rPr>
            </w:pPr>
            <w:r w:rsidRPr="00EE7B7E">
              <w:rPr>
                <w:rFonts w:ascii="Times New Roman" w:hAnsi="Times New Roman"/>
                <w:sz w:val="20"/>
                <w:szCs w:val="20"/>
                <w:lang w:eastAsia="ro-RO"/>
              </w:rPr>
              <w:t xml:space="preserve">Vlad Alui Gheorghe, </w:t>
            </w:r>
            <w:r w:rsidRPr="00EE7B7E">
              <w:rPr>
                <w:rFonts w:ascii="Times New Roman" w:hAnsi="Times New Roman"/>
                <w:i/>
                <w:sz w:val="20"/>
                <w:szCs w:val="20"/>
                <w:lang w:eastAsia="ro-RO"/>
              </w:rPr>
              <w:t>Studiu monografic: Aurel Dumitrașcu</w:t>
            </w:r>
            <w:r w:rsidRPr="00EE7B7E">
              <w:rPr>
                <w:rFonts w:ascii="Times New Roman" w:hAnsi="Times New Roman"/>
                <w:sz w:val="20"/>
                <w:szCs w:val="20"/>
                <w:lang w:eastAsia="ro-RO"/>
              </w:rPr>
              <w:t>, Facultatea de Litere, Universitatea „Alexandru Ioan Cuza”, Iași, 20 septembrie 2019 (magna cum laude), 6 iulie 2020</w:t>
            </w:r>
          </w:p>
          <w:p w14:paraId="3F31294D" w14:textId="371AFC79" w:rsidR="00C726EA" w:rsidRPr="00EE7B7E" w:rsidRDefault="00C726EA" w:rsidP="00C726EA">
            <w:pPr>
              <w:spacing w:after="0" w:line="240" w:lineRule="auto"/>
              <w:ind w:firstLine="720"/>
              <w:jc w:val="both"/>
              <w:rPr>
                <w:rFonts w:ascii="Times New Roman" w:hAnsi="Times New Roman"/>
                <w:sz w:val="20"/>
                <w:szCs w:val="20"/>
                <w:lang w:eastAsia="ro-RO"/>
              </w:rPr>
            </w:pPr>
            <w:r w:rsidRPr="00EE7B7E">
              <w:rPr>
                <w:rFonts w:ascii="Times New Roman" w:hAnsi="Times New Roman"/>
                <w:sz w:val="20"/>
                <w:szCs w:val="20"/>
                <w:lang w:eastAsia="ro-RO"/>
              </w:rPr>
              <w:t xml:space="preserve">Dana Raluca Schipor, Funcția critică a parodiei în gruparea </w:t>
            </w:r>
            <w:r w:rsidRPr="00EE7B7E">
              <w:rPr>
                <w:rFonts w:ascii="Times New Roman" w:hAnsi="Times New Roman"/>
                <w:sz w:val="20"/>
                <w:szCs w:val="20"/>
                <w:lang w:eastAsia="ro-RO"/>
              </w:rPr>
              <w:lastRenderedPageBreak/>
              <w:t>de la „Viața Românească”, Facultatea de Litere, Universitatea „Alexandru Ioan Cuza”, Iași, 3 septembrie 2022</w:t>
            </w:r>
          </w:p>
          <w:p w14:paraId="5C0A3E3F" w14:textId="0C4729FD" w:rsidR="00C726EA" w:rsidRDefault="00C726EA" w:rsidP="00C726EA">
            <w:pPr>
              <w:spacing w:after="0" w:line="240" w:lineRule="auto"/>
              <w:ind w:firstLine="720"/>
              <w:jc w:val="both"/>
              <w:rPr>
                <w:rFonts w:ascii="Times New Roman" w:hAnsi="Times New Roman"/>
                <w:sz w:val="20"/>
                <w:szCs w:val="20"/>
                <w:lang w:eastAsia="ro-RO"/>
              </w:rPr>
            </w:pPr>
            <w:r w:rsidRPr="00EE7B7E">
              <w:rPr>
                <w:rFonts w:ascii="Times New Roman" w:hAnsi="Times New Roman"/>
                <w:sz w:val="20"/>
                <w:szCs w:val="20"/>
                <w:lang w:eastAsia="ro-RO"/>
              </w:rPr>
              <w:t>Diana Elena Blaga, Al. O. Teodoreanu și spiritul boemei,</w:t>
            </w:r>
            <w:r w:rsidRPr="00EE7B7E">
              <w:t xml:space="preserve"> </w:t>
            </w:r>
            <w:r w:rsidRPr="00EE7B7E">
              <w:rPr>
                <w:rFonts w:ascii="Times New Roman" w:hAnsi="Times New Roman"/>
                <w:sz w:val="20"/>
                <w:szCs w:val="20"/>
                <w:lang w:eastAsia="ro-RO"/>
              </w:rPr>
              <w:t>Facultatea de Litere, Universitatea „Alexandru Ioan Cuza”, Iași, 3 septembrie 2022</w:t>
            </w:r>
          </w:p>
          <w:p w14:paraId="1AABB6A1" w14:textId="2026300B" w:rsidR="00230686" w:rsidRPr="00561F07" w:rsidRDefault="00230686" w:rsidP="00C726EA">
            <w:pPr>
              <w:spacing w:after="0" w:line="240" w:lineRule="auto"/>
              <w:ind w:firstLine="720"/>
              <w:jc w:val="both"/>
              <w:rPr>
                <w:rFonts w:ascii="Times New Roman" w:hAnsi="Times New Roman"/>
                <w:sz w:val="20"/>
                <w:szCs w:val="20"/>
                <w:lang w:eastAsia="ro-RO"/>
              </w:rPr>
            </w:pPr>
            <w:r w:rsidRPr="00561F07">
              <w:rPr>
                <w:rFonts w:ascii="Times New Roman" w:hAnsi="Times New Roman"/>
                <w:sz w:val="20"/>
                <w:szCs w:val="20"/>
                <w:lang w:eastAsia="ro-RO"/>
              </w:rPr>
              <w:t>Irina Maxim (căs. Iosub), Sub semnul spontaneității creatoare. Opera literară a lui Victor Eftimiu, 5 mai 2024</w:t>
            </w:r>
          </w:p>
          <w:p w14:paraId="1002D779" w14:textId="2EC0185A" w:rsidR="00926A07" w:rsidRPr="00561F07" w:rsidRDefault="00230686" w:rsidP="00926A07">
            <w:pPr>
              <w:spacing w:after="0" w:line="240" w:lineRule="auto"/>
              <w:ind w:firstLine="720"/>
              <w:jc w:val="both"/>
              <w:rPr>
                <w:rFonts w:ascii="Times New Roman" w:hAnsi="Times New Roman"/>
                <w:bCs/>
                <w:sz w:val="20"/>
                <w:szCs w:val="20"/>
                <w:lang w:eastAsia="ro-RO"/>
              </w:rPr>
            </w:pPr>
            <w:r w:rsidRPr="00561F07">
              <w:rPr>
                <w:rFonts w:ascii="Times New Roman" w:hAnsi="Times New Roman"/>
                <w:bCs/>
                <w:sz w:val="20"/>
                <w:szCs w:val="20"/>
                <w:lang w:eastAsia="ro-RO"/>
              </w:rPr>
              <w:t xml:space="preserve">Ioana Alexandra Lionte, </w:t>
            </w:r>
            <w:r w:rsidRPr="00561F07">
              <w:rPr>
                <w:rFonts w:ascii="Times New Roman" w:hAnsi="Times New Roman"/>
                <w:bCs/>
                <w:i/>
                <w:iCs/>
                <w:sz w:val="20"/>
                <w:szCs w:val="20"/>
                <w:lang w:eastAsia="ro-RO"/>
              </w:rPr>
              <w:t>Mihai Eminescu și Republica Mondială a Literelor</w:t>
            </w:r>
            <w:r w:rsidRPr="00561F07">
              <w:rPr>
                <w:rFonts w:ascii="Times New Roman" w:hAnsi="Times New Roman"/>
                <w:bCs/>
                <w:sz w:val="20"/>
                <w:szCs w:val="20"/>
                <w:lang w:eastAsia="ro-RO"/>
              </w:rPr>
              <w:t>, 15 iulie 2023</w:t>
            </w:r>
          </w:p>
          <w:p w14:paraId="6D1970FE" w14:textId="5F0AFF5E" w:rsidR="005907A2" w:rsidRPr="00561F07" w:rsidRDefault="005907A2" w:rsidP="00926A07">
            <w:pPr>
              <w:spacing w:after="0" w:line="240" w:lineRule="auto"/>
              <w:ind w:firstLine="720"/>
              <w:jc w:val="both"/>
              <w:rPr>
                <w:rFonts w:ascii="Times New Roman" w:hAnsi="Times New Roman"/>
                <w:bCs/>
                <w:sz w:val="20"/>
                <w:szCs w:val="20"/>
                <w:lang w:eastAsia="ro-RO"/>
              </w:rPr>
            </w:pPr>
            <w:r w:rsidRPr="00561F07">
              <w:rPr>
                <w:rFonts w:ascii="Times New Roman" w:hAnsi="Times New Roman"/>
                <w:bCs/>
                <w:sz w:val="20"/>
                <w:szCs w:val="20"/>
                <w:lang w:eastAsia="ro-RO"/>
              </w:rPr>
              <w:t>Manuela Tican, Romanul polițist în literatura română din secolul al XIX-lea și până în perioada interbelică, 13 mai 2024</w:t>
            </w:r>
          </w:p>
          <w:p w14:paraId="47A0365E" w14:textId="4887E8B5" w:rsidR="00230686" w:rsidRPr="00561F07" w:rsidRDefault="00175E1C" w:rsidP="00926A07">
            <w:pPr>
              <w:spacing w:after="0" w:line="240" w:lineRule="auto"/>
              <w:ind w:firstLine="720"/>
              <w:jc w:val="both"/>
              <w:rPr>
                <w:rFonts w:ascii="Times New Roman" w:hAnsi="Times New Roman"/>
                <w:bCs/>
                <w:sz w:val="20"/>
                <w:szCs w:val="20"/>
                <w:lang w:eastAsia="ro-RO"/>
              </w:rPr>
            </w:pPr>
            <w:r w:rsidRPr="00561F07">
              <w:rPr>
                <w:rFonts w:ascii="Times New Roman" w:hAnsi="Times New Roman"/>
                <w:bCs/>
                <w:sz w:val="20"/>
                <w:szCs w:val="20"/>
                <w:lang w:eastAsia="ro-RO"/>
              </w:rPr>
              <w:t xml:space="preserve">Lucreția Elena Pascariu, </w:t>
            </w:r>
            <w:r w:rsidR="00230686" w:rsidRPr="00561F07">
              <w:rPr>
                <w:rFonts w:ascii="Times New Roman" w:hAnsi="Times New Roman"/>
                <w:bCs/>
                <w:i/>
                <w:iCs/>
                <w:sz w:val="20"/>
                <w:szCs w:val="20"/>
                <w:lang w:eastAsia="ro-RO"/>
              </w:rPr>
              <w:t>Romanul foileton în literatura română a secolului al XIX-lea</w:t>
            </w:r>
            <w:r w:rsidR="00230686" w:rsidRPr="00561F07">
              <w:rPr>
                <w:rFonts w:ascii="Times New Roman" w:hAnsi="Times New Roman"/>
                <w:bCs/>
                <w:sz w:val="20"/>
                <w:szCs w:val="20"/>
                <w:lang w:eastAsia="ro-RO"/>
              </w:rPr>
              <w:t>, 20 septembrie 2024</w:t>
            </w:r>
          </w:p>
          <w:p w14:paraId="462F51D3" w14:textId="2ED75BAC" w:rsidR="00175E1C" w:rsidRPr="00175E1C" w:rsidRDefault="00175E1C" w:rsidP="00926A07">
            <w:pPr>
              <w:spacing w:after="0" w:line="240" w:lineRule="auto"/>
              <w:ind w:firstLine="720"/>
              <w:jc w:val="both"/>
              <w:rPr>
                <w:rFonts w:ascii="Times New Roman" w:hAnsi="Times New Roman"/>
                <w:bCs/>
                <w:sz w:val="20"/>
                <w:szCs w:val="20"/>
                <w:lang w:eastAsia="ro-RO"/>
              </w:rPr>
            </w:pPr>
            <w:r w:rsidRPr="00561F07">
              <w:rPr>
                <w:rFonts w:ascii="Times New Roman" w:hAnsi="Times New Roman"/>
                <w:bCs/>
                <w:sz w:val="20"/>
                <w:szCs w:val="20"/>
                <w:lang w:eastAsia="ro-RO"/>
              </w:rPr>
              <w:t xml:space="preserve">Elena Andreea Șchiopu (Maftei), </w:t>
            </w:r>
            <w:r w:rsidRPr="00561F07">
              <w:rPr>
                <w:rFonts w:ascii="Times New Roman" w:hAnsi="Times New Roman"/>
                <w:bCs/>
                <w:i/>
                <w:iCs/>
                <w:sz w:val="20"/>
                <w:szCs w:val="20"/>
                <w:lang w:eastAsia="ro-RO"/>
              </w:rPr>
              <w:t>Printre lumini și umbre. Opera literară a lui Demostene Botez</w:t>
            </w:r>
            <w:r w:rsidRPr="00561F07">
              <w:rPr>
                <w:rFonts w:ascii="Times New Roman" w:hAnsi="Times New Roman"/>
                <w:bCs/>
                <w:sz w:val="20"/>
                <w:szCs w:val="20"/>
                <w:lang w:eastAsia="ro-RO"/>
              </w:rPr>
              <w:t>, 20 septembrie 2024</w:t>
            </w:r>
          </w:p>
          <w:p w14:paraId="6C67501F" w14:textId="77777777" w:rsidR="00230686" w:rsidRPr="00230686" w:rsidRDefault="00230686" w:rsidP="00926A07">
            <w:pPr>
              <w:spacing w:after="0" w:line="240" w:lineRule="auto"/>
              <w:ind w:firstLine="720"/>
              <w:jc w:val="both"/>
              <w:rPr>
                <w:rFonts w:ascii="Times New Roman" w:hAnsi="Times New Roman"/>
                <w:bCs/>
                <w:sz w:val="20"/>
                <w:szCs w:val="20"/>
                <w:lang w:eastAsia="ro-RO"/>
              </w:rPr>
            </w:pPr>
          </w:p>
          <w:p w14:paraId="5810F59A" w14:textId="77777777" w:rsidR="00926A07" w:rsidRPr="00926A07" w:rsidRDefault="00926A07" w:rsidP="00926A07">
            <w:pPr>
              <w:spacing w:after="0" w:line="240" w:lineRule="auto"/>
              <w:ind w:firstLine="720"/>
              <w:rPr>
                <w:rFonts w:ascii="Times New Roman" w:hAnsi="Times New Roman"/>
                <w:b/>
                <w:bCs/>
                <w:sz w:val="20"/>
                <w:szCs w:val="20"/>
                <w:lang w:eastAsia="ro-RO"/>
              </w:rPr>
            </w:pPr>
            <w:r w:rsidRPr="00926A07">
              <w:rPr>
                <w:rFonts w:ascii="Times New Roman" w:hAnsi="Times New Roman"/>
                <w:b/>
                <w:bCs/>
                <w:sz w:val="20"/>
                <w:szCs w:val="20"/>
                <w:lang w:eastAsia="ro-RO"/>
              </w:rPr>
              <w:t>Membru în comisii de concurs pentru ocuparea unei funcţii didactice sau de cercetare</w:t>
            </w:r>
          </w:p>
          <w:p w14:paraId="1DAAFB13" w14:textId="77777777" w:rsidR="00926A07" w:rsidRPr="00926A07" w:rsidRDefault="00926A07" w:rsidP="00926A07">
            <w:pPr>
              <w:spacing w:after="0" w:line="240" w:lineRule="auto"/>
              <w:jc w:val="both"/>
              <w:rPr>
                <w:rFonts w:ascii="Times New Roman" w:eastAsia="Times New Roman" w:hAnsi="Times New Roman"/>
                <w:sz w:val="20"/>
                <w:szCs w:val="20"/>
                <w:lang w:eastAsia="ro-RO"/>
              </w:rPr>
            </w:pPr>
          </w:p>
          <w:p w14:paraId="436ED17B" w14:textId="77777777" w:rsidR="00926A07" w:rsidRPr="00926A07" w:rsidRDefault="00926A07" w:rsidP="00926A07">
            <w:pPr>
              <w:spacing w:after="0" w:line="240" w:lineRule="auto"/>
              <w:jc w:val="both"/>
              <w:rPr>
                <w:rFonts w:ascii="Times New Roman" w:eastAsia="Times New Roman" w:hAnsi="Times New Roman"/>
                <w:sz w:val="20"/>
                <w:szCs w:val="20"/>
                <w:lang w:eastAsia="ro-RO"/>
              </w:rPr>
            </w:pPr>
            <w:r w:rsidRPr="00926A07">
              <w:rPr>
                <w:rFonts w:ascii="Times New Roman" w:eastAsia="Times New Roman" w:hAnsi="Times New Roman"/>
                <w:sz w:val="20"/>
                <w:szCs w:val="20"/>
                <w:lang w:eastAsia="ro-RO"/>
              </w:rPr>
              <w:t>1. Membru în comisia de concurs pentru ocuparea postului de lector universitar, la Catedra de Literatura Română, Facultatea de Litere, Universitatea „Al. I. Cuza” din Iaşi (candidat unic: asist. dr. Bogdan Creţu)</w:t>
            </w:r>
          </w:p>
          <w:p w14:paraId="0D6743C3" w14:textId="77777777" w:rsidR="00926A07" w:rsidRPr="00926A07" w:rsidRDefault="00926A07" w:rsidP="00926A07">
            <w:pPr>
              <w:spacing w:after="0" w:line="240" w:lineRule="auto"/>
              <w:jc w:val="both"/>
              <w:rPr>
                <w:rFonts w:ascii="Times New Roman" w:eastAsia="Times New Roman" w:hAnsi="Times New Roman"/>
                <w:sz w:val="20"/>
                <w:szCs w:val="20"/>
                <w:lang w:eastAsia="ro-RO"/>
              </w:rPr>
            </w:pPr>
            <w:r w:rsidRPr="00926A07">
              <w:rPr>
                <w:rFonts w:ascii="Times New Roman" w:eastAsia="Times New Roman" w:hAnsi="Times New Roman"/>
                <w:sz w:val="20"/>
                <w:szCs w:val="20"/>
                <w:lang w:eastAsia="ro-RO"/>
              </w:rPr>
              <w:t>2,  Membru în comisia de concurs pentru ocuparea postului de lector universitar, la Catedra de Literatura Română, Facultatea de Litere, Universitatea „Al. I. Cuza” din Iaşi (candidat unic: asist. dr. Emanuela Ilie)</w:t>
            </w:r>
          </w:p>
          <w:p w14:paraId="4D9F4EC7" w14:textId="77777777" w:rsidR="00926A07" w:rsidRPr="00926A07" w:rsidRDefault="00926A07" w:rsidP="00926A07">
            <w:pPr>
              <w:spacing w:after="0" w:line="240" w:lineRule="auto"/>
              <w:jc w:val="both"/>
              <w:rPr>
                <w:rFonts w:ascii="Times New Roman" w:eastAsia="Times New Roman" w:hAnsi="Times New Roman"/>
                <w:sz w:val="20"/>
                <w:szCs w:val="20"/>
                <w:lang w:eastAsia="ro-RO"/>
              </w:rPr>
            </w:pPr>
            <w:r w:rsidRPr="00926A07">
              <w:rPr>
                <w:rFonts w:ascii="Times New Roman" w:eastAsia="Times New Roman" w:hAnsi="Times New Roman"/>
                <w:sz w:val="20"/>
                <w:szCs w:val="20"/>
                <w:lang w:eastAsia="ro-RO"/>
              </w:rPr>
              <w:t>3. Membru în comisia de concurs pentru ocuparea postului de asistent universitar, la Catedra de Literatura Română, Facultatea de Litere, Universitatea „Al. I. Cuza” din Iaşi (candidat unic: prep. dr. Doris Mironescu)</w:t>
            </w:r>
          </w:p>
          <w:p w14:paraId="739E184F" w14:textId="77777777" w:rsidR="00926A07" w:rsidRPr="00926A07" w:rsidRDefault="00926A07" w:rsidP="00926A07">
            <w:pPr>
              <w:spacing w:after="0" w:line="240" w:lineRule="auto"/>
              <w:jc w:val="both"/>
              <w:rPr>
                <w:rFonts w:ascii="Times New Roman" w:eastAsia="Times New Roman" w:hAnsi="Times New Roman"/>
                <w:sz w:val="20"/>
                <w:szCs w:val="20"/>
                <w:lang w:eastAsia="ro-RO"/>
              </w:rPr>
            </w:pPr>
            <w:r w:rsidRPr="00926A07">
              <w:rPr>
                <w:rFonts w:ascii="Times New Roman" w:eastAsia="Times New Roman" w:hAnsi="Times New Roman"/>
                <w:sz w:val="20"/>
                <w:szCs w:val="20"/>
                <w:lang w:eastAsia="ro-RO"/>
              </w:rPr>
              <w:t>4.Membru în comisia de concurs pentru ocuparea postului de lector universitar, la Catedra de Literatura Română, Facultatea de Litere, Universitatea „Al. I. Cuza” din Iaşi (candidat unic: asist. dr. Doris Mironescu)</w:t>
            </w:r>
          </w:p>
          <w:p w14:paraId="13177DBF" w14:textId="77777777" w:rsidR="00926A07" w:rsidRPr="00926A07" w:rsidRDefault="00926A07" w:rsidP="00926A07">
            <w:pPr>
              <w:spacing w:after="0" w:line="240" w:lineRule="auto"/>
              <w:jc w:val="both"/>
              <w:rPr>
                <w:rFonts w:ascii="Times New Roman" w:eastAsia="Times New Roman" w:hAnsi="Times New Roman"/>
                <w:sz w:val="20"/>
                <w:szCs w:val="20"/>
                <w:lang w:eastAsia="ro-RO"/>
              </w:rPr>
            </w:pPr>
            <w:r w:rsidRPr="00926A07">
              <w:rPr>
                <w:rFonts w:ascii="Times New Roman" w:eastAsia="Times New Roman" w:hAnsi="Times New Roman"/>
                <w:sz w:val="20"/>
                <w:szCs w:val="20"/>
                <w:lang w:eastAsia="ro-RO"/>
              </w:rPr>
              <w:lastRenderedPageBreak/>
              <w:t>5.Membru în comisia de concurs pentru ocuparea postului de conferenţiar universitar, la Departamentul de Limba şi Literatura Română, Facultatea de Litere, Universitatea „Al. I. Cuza” din Iaşi (candidat unic: lect. dr. Bogdan Creţu)</w:t>
            </w:r>
          </w:p>
          <w:p w14:paraId="073FC35C" w14:textId="77777777" w:rsidR="00926A07" w:rsidRPr="00926A07" w:rsidRDefault="00926A07" w:rsidP="00926A07">
            <w:pPr>
              <w:spacing w:after="0" w:line="240" w:lineRule="auto"/>
              <w:jc w:val="both"/>
              <w:rPr>
                <w:rFonts w:ascii="Times New Roman" w:eastAsia="Times New Roman" w:hAnsi="Times New Roman"/>
                <w:sz w:val="20"/>
                <w:szCs w:val="20"/>
                <w:lang w:eastAsia="ro-RO"/>
              </w:rPr>
            </w:pPr>
            <w:r w:rsidRPr="00926A07">
              <w:rPr>
                <w:rFonts w:ascii="Times New Roman" w:eastAsia="Times New Roman" w:hAnsi="Times New Roman"/>
                <w:sz w:val="20"/>
                <w:szCs w:val="20"/>
                <w:lang w:eastAsia="ro-RO"/>
              </w:rPr>
              <w:t>6.Membru în comisia de concurs pentru ocuparea postului de conferenţiar universitar, la Departamentul de Limba şi Literatura Română, Facultatea de Litere, Universitatea „Al. I. Cuza” din Iaşi (candidat unic: lect. dr. Valeriu P. Stancu)</w:t>
            </w:r>
          </w:p>
          <w:p w14:paraId="34365207" w14:textId="77777777" w:rsidR="00926A07" w:rsidRPr="00926A07" w:rsidRDefault="00926A07" w:rsidP="00926A07">
            <w:pPr>
              <w:spacing w:after="0" w:line="240" w:lineRule="auto"/>
              <w:jc w:val="both"/>
              <w:rPr>
                <w:rFonts w:ascii="Times New Roman" w:eastAsia="Times New Roman" w:hAnsi="Times New Roman"/>
                <w:sz w:val="20"/>
                <w:szCs w:val="20"/>
                <w:lang w:eastAsia="ro-RO"/>
              </w:rPr>
            </w:pPr>
            <w:r w:rsidRPr="00926A07">
              <w:rPr>
                <w:rFonts w:ascii="Times New Roman" w:eastAsia="Times New Roman" w:hAnsi="Times New Roman"/>
                <w:sz w:val="20"/>
                <w:szCs w:val="20"/>
                <w:lang w:eastAsia="ro-RO"/>
              </w:rPr>
              <w:t>7. Membru în comisia de concurs pentru ocuparea postului de conferenţiar universitar, la Facultatea de Litere, Universitatea „Ovidius” din Constanţa (candidat unic: lect. dr. Angelo Mitchievici)</w:t>
            </w:r>
          </w:p>
          <w:p w14:paraId="22F59376" w14:textId="77777777" w:rsidR="00926A07" w:rsidRPr="00926A07" w:rsidRDefault="00926A07" w:rsidP="00926A07">
            <w:pPr>
              <w:spacing w:after="0" w:line="240" w:lineRule="auto"/>
              <w:jc w:val="both"/>
              <w:rPr>
                <w:rFonts w:ascii="Times New Roman" w:eastAsia="Times New Roman" w:hAnsi="Times New Roman"/>
                <w:sz w:val="20"/>
                <w:szCs w:val="20"/>
                <w:lang w:eastAsia="ro-RO"/>
              </w:rPr>
            </w:pPr>
            <w:r w:rsidRPr="00926A07">
              <w:rPr>
                <w:rFonts w:ascii="Times New Roman" w:eastAsia="Times New Roman" w:hAnsi="Times New Roman"/>
                <w:sz w:val="20"/>
                <w:szCs w:val="20"/>
                <w:lang w:eastAsia="ro-RO"/>
              </w:rPr>
              <w:t xml:space="preserve"> 8. Membru în comisia de concurs pentru ocuparea postului de conferenţiar universitar, la Facultatea de Litere, Universitatea „Lucian Blaga” din Sibiu (candidat unic: lect. dr. Dragoş Varga) 21 septembrie 2013 </w:t>
            </w:r>
          </w:p>
          <w:p w14:paraId="4226E332" w14:textId="77777777" w:rsidR="00926A07" w:rsidRPr="00926A07" w:rsidRDefault="00926A07" w:rsidP="00926A07">
            <w:pPr>
              <w:spacing w:after="0" w:line="240" w:lineRule="auto"/>
              <w:jc w:val="both"/>
              <w:rPr>
                <w:rFonts w:ascii="Times New Roman" w:eastAsia="Times New Roman" w:hAnsi="Times New Roman"/>
                <w:sz w:val="20"/>
                <w:szCs w:val="20"/>
                <w:lang w:eastAsia="ro-RO"/>
              </w:rPr>
            </w:pPr>
            <w:r w:rsidRPr="00926A07">
              <w:rPr>
                <w:rFonts w:ascii="Times New Roman" w:eastAsia="Times New Roman" w:hAnsi="Times New Roman"/>
                <w:sz w:val="20"/>
                <w:szCs w:val="20"/>
                <w:lang w:eastAsia="ro-RO"/>
              </w:rPr>
              <w:t xml:space="preserve"> 9. Membru în comisia de concurs pentru ocuparea postului de conferenţiar universitar, la Facultatea de Litere, Universitatea „Lucian Blaga” din Sibiu (candidat unic: lect. dr. Radu Vancu) 10 septembrie 2014</w:t>
            </w:r>
          </w:p>
          <w:p w14:paraId="68E6BA05" w14:textId="77777777" w:rsidR="00926A07" w:rsidRPr="00926A07" w:rsidRDefault="00926A07" w:rsidP="00926A07">
            <w:pPr>
              <w:spacing w:after="0" w:line="240" w:lineRule="auto"/>
              <w:jc w:val="both"/>
              <w:rPr>
                <w:rFonts w:ascii="Times New Roman" w:eastAsia="Times New Roman" w:hAnsi="Times New Roman"/>
                <w:sz w:val="20"/>
                <w:szCs w:val="20"/>
                <w:lang w:eastAsia="ro-RO"/>
              </w:rPr>
            </w:pPr>
            <w:r w:rsidRPr="00926A07">
              <w:rPr>
                <w:rFonts w:ascii="Times New Roman" w:eastAsia="Times New Roman" w:hAnsi="Times New Roman"/>
                <w:sz w:val="20"/>
                <w:szCs w:val="20"/>
                <w:lang w:eastAsia="ro-RO"/>
              </w:rPr>
              <w:t>10. Membru în comisia de concurs pentru ocuparea postului de CS III la Institutul de Filologie „Al. Philippide”, Academia Română, Iaşi (candidat unic: CS Sebastian Drăgulănescu), februarie 2014</w:t>
            </w:r>
          </w:p>
          <w:p w14:paraId="767B4F3E" w14:textId="77777777" w:rsidR="00926A07" w:rsidRPr="00926A07" w:rsidRDefault="00926A07" w:rsidP="00926A07">
            <w:pPr>
              <w:spacing w:after="0" w:line="240" w:lineRule="auto"/>
              <w:jc w:val="both"/>
              <w:rPr>
                <w:rFonts w:ascii="Times New Roman" w:eastAsia="Times New Roman" w:hAnsi="Times New Roman"/>
                <w:sz w:val="20"/>
                <w:szCs w:val="20"/>
                <w:lang w:eastAsia="ro-RO"/>
              </w:rPr>
            </w:pPr>
            <w:r w:rsidRPr="00926A07">
              <w:rPr>
                <w:rFonts w:ascii="Times New Roman" w:eastAsia="Times New Roman" w:hAnsi="Times New Roman"/>
                <w:sz w:val="20"/>
                <w:szCs w:val="20"/>
                <w:lang w:eastAsia="ro-RO"/>
              </w:rPr>
              <w:t xml:space="preserve"> 11. Membru în comisia de concurs pentru ocuparea postului de profesor la Facultatea de Litere, Universitatea „Transilvania” din Braşov (candidat unic: conf.dr. Rodica Ilie), februarie 2014</w:t>
            </w:r>
          </w:p>
          <w:p w14:paraId="739C0045" w14:textId="77777777" w:rsidR="00926A07" w:rsidRPr="00926A07" w:rsidRDefault="00926A07" w:rsidP="00926A07">
            <w:pPr>
              <w:spacing w:after="0" w:line="240" w:lineRule="auto"/>
              <w:jc w:val="both"/>
              <w:rPr>
                <w:rFonts w:ascii="Times New Roman" w:eastAsia="Times New Roman" w:hAnsi="Times New Roman"/>
                <w:sz w:val="20"/>
                <w:szCs w:val="20"/>
                <w:lang w:eastAsia="ro-RO"/>
              </w:rPr>
            </w:pPr>
            <w:r w:rsidRPr="00926A07">
              <w:rPr>
                <w:rFonts w:ascii="Times New Roman" w:eastAsia="Times New Roman" w:hAnsi="Times New Roman"/>
                <w:sz w:val="20"/>
                <w:szCs w:val="20"/>
                <w:lang w:eastAsia="ro-RO"/>
              </w:rPr>
              <w:t>12. Membru în comisia de concurs pentru ocuparea postului de profesor la Facultatea de Litere, Universitatea Bucureşti, 25 ianuarie 2015 (decizia nr. 1600/ 18.12.2014), poziţia 8 din Statul de Funcţiuni al Departamentului de Studii Literare (candidat unic: conf.dr. Carmen Muşat)</w:t>
            </w:r>
          </w:p>
          <w:p w14:paraId="42C355EC" w14:textId="77777777" w:rsidR="00926A07" w:rsidRPr="00926A07" w:rsidRDefault="00926A07" w:rsidP="00926A07">
            <w:pPr>
              <w:spacing w:after="0" w:line="240" w:lineRule="auto"/>
              <w:jc w:val="both"/>
              <w:rPr>
                <w:rFonts w:ascii="Times New Roman" w:eastAsia="Times New Roman" w:hAnsi="Times New Roman"/>
                <w:sz w:val="20"/>
                <w:szCs w:val="20"/>
                <w:lang w:eastAsia="ro-RO"/>
              </w:rPr>
            </w:pPr>
            <w:r w:rsidRPr="00926A07">
              <w:rPr>
                <w:rFonts w:ascii="Times New Roman" w:eastAsia="Times New Roman" w:hAnsi="Times New Roman"/>
                <w:sz w:val="20"/>
                <w:szCs w:val="20"/>
                <w:lang w:eastAsia="ro-RO"/>
              </w:rPr>
              <w:t>13. Membru în comisia de concurs pentru ocuparea postului de asistent la Facultatea de Litere, Universitatea Bucureşti, Departamentul de Studii Literare (admis: Roxana Eichel)</w:t>
            </w:r>
          </w:p>
          <w:p w14:paraId="5AC40624" w14:textId="77777777" w:rsidR="00926A07" w:rsidRPr="00926A07" w:rsidRDefault="00926A07" w:rsidP="00926A07">
            <w:pPr>
              <w:spacing w:after="0" w:line="240" w:lineRule="auto"/>
              <w:jc w:val="both"/>
              <w:rPr>
                <w:rFonts w:ascii="Times New Roman" w:eastAsia="Times New Roman" w:hAnsi="Times New Roman"/>
                <w:sz w:val="20"/>
                <w:szCs w:val="20"/>
                <w:lang w:eastAsia="ro-RO"/>
              </w:rPr>
            </w:pPr>
            <w:r w:rsidRPr="00926A07">
              <w:rPr>
                <w:rFonts w:ascii="Times New Roman" w:eastAsia="Times New Roman" w:hAnsi="Times New Roman"/>
                <w:sz w:val="20"/>
                <w:szCs w:val="20"/>
                <w:lang w:eastAsia="ro-RO"/>
              </w:rPr>
              <w:t xml:space="preserve">14. Membru in comisia de concurs pentru postul de profesor la Departamentul de Romanistica (2015) (candidat unic: conf.dr. Dorin </w:t>
            </w:r>
            <w:r w:rsidRPr="00926A07">
              <w:rPr>
                <w:rFonts w:ascii="Times New Roman" w:eastAsia="Times New Roman" w:hAnsi="Times New Roman"/>
                <w:sz w:val="20"/>
                <w:szCs w:val="20"/>
                <w:lang w:eastAsia="ro-RO"/>
              </w:rPr>
              <w:lastRenderedPageBreak/>
              <w:t>Popa)</w:t>
            </w:r>
          </w:p>
          <w:p w14:paraId="2D2C70E4" w14:textId="77777777" w:rsidR="00926A07" w:rsidRPr="00926A07" w:rsidRDefault="00926A07" w:rsidP="00926A07">
            <w:pPr>
              <w:spacing w:after="0" w:line="240" w:lineRule="auto"/>
              <w:jc w:val="both"/>
              <w:rPr>
                <w:rFonts w:ascii="Times New Roman" w:eastAsia="Times New Roman" w:hAnsi="Times New Roman"/>
                <w:sz w:val="20"/>
                <w:szCs w:val="20"/>
                <w:lang w:eastAsia="ro-RO"/>
              </w:rPr>
            </w:pPr>
            <w:r w:rsidRPr="00926A07">
              <w:rPr>
                <w:rFonts w:ascii="Times New Roman" w:eastAsia="Times New Roman" w:hAnsi="Times New Roman"/>
                <w:sz w:val="20"/>
                <w:szCs w:val="20"/>
                <w:lang w:eastAsia="ro-RO"/>
              </w:rPr>
              <w:t>15. Membru in comisia de concurs pentru postul de lector la Departamentul de Romanistica – (2016) (candidat unic: asistent dr. Ilie Moisuc)</w:t>
            </w:r>
          </w:p>
          <w:p w14:paraId="1CF39E31" w14:textId="77777777" w:rsidR="00926A07" w:rsidRPr="00926A07" w:rsidRDefault="00926A07" w:rsidP="00926A07">
            <w:pPr>
              <w:spacing w:after="0" w:line="240" w:lineRule="auto"/>
              <w:jc w:val="both"/>
              <w:rPr>
                <w:rFonts w:ascii="Times New Roman" w:eastAsia="Times New Roman" w:hAnsi="Times New Roman"/>
                <w:sz w:val="20"/>
                <w:szCs w:val="20"/>
                <w:lang w:eastAsia="ro-RO"/>
              </w:rPr>
            </w:pPr>
            <w:r w:rsidRPr="00926A07">
              <w:rPr>
                <w:rFonts w:ascii="Times New Roman" w:eastAsia="Times New Roman" w:hAnsi="Times New Roman"/>
                <w:sz w:val="20"/>
                <w:szCs w:val="20"/>
                <w:lang w:eastAsia="ro-RO"/>
              </w:rPr>
              <w:t xml:space="preserve">Membru in comisia de concurs pentru postul de lector la Departamentul de Romanistica – (2016)2 p. (candidat unic: asistent dr. Mircea Păduraru) </w:t>
            </w:r>
          </w:p>
          <w:p w14:paraId="49087C97" w14:textId="77777777" w:rsidR="00926A07" w:rsidRPr="00926A07" w:rsidRDefault="00926A07" w:rsidP="00926A07">
            <w:pPr>
              <w:spacing w:after="0" w:line="240" w:lineRule="auto"/>
              <w:jc w:val="both"/>
              <w:rPr>
                <w:rFonts w:ascii="Times New Roman" w:eastAsia="Times New Roman" w:hAnsi="Times New Roman"/>
                <w:sz w:val="20"/>
                <w:szCs w:val="20"/>
                <w:lang w:eastAsia="ro-RO"/>
              </w:rPr>
            </w:pPr>
            <w:r w:rsidRPr="00926A07">
              <w:rPr>
                <w:rFonts w:ascii="Times New Roman" w:eastAsia="Times New Roman" w:hAnsi="Times New Roman"/>
                <w:sz w:val="20"/>
                <w:szCs w:val="20"/>
                <w:lang w:eastAsia="ro-RO"/>
              </w:rPr>
              <w:t>17. Membru  in comisia de concurs pentru postul de conferentiar la Departamentul de Limbi si literaturi straine (Slavistica), 2016 (candidat unic: lect.dr. Marina Vraciu)</w:t>
            </w:r>
          </w:p>
          <w:p w14:paraId="65A08EEF" w14:textId="77777777" w:rsidR="00926A07" w:rsidRPr="00926A07" w:rsidRDefault="00926A07" w:rsidP="00926A07">
            <w:pPr>
              <w:spacing w:after="0" w:line="240" w:lineRule="auto"/>
              <w:jc w:val="both"/>
              <w:rPr>
                <w:rFonts w:ascii="Times New Roman" w:eastAsia="Times New Roman" w:hAnsi="Times New Roman"/>
                <w:sz w:val="20"/>
                <w:szCs w:val="20"/>
                <w:lang w:eastAsia="ro-RO"/>
              </w:rPr>
            </w:pPr>
            <w:r w:rsidRPr="00926A07">
              <w:rPr>
                <w:rFonts w:ascii="Times New Roman" w:eastAsia="Times New Roman" w:hAnsi="Times New Roman"/>
                <w:sz w:val="20"/>
                <w:szCs w:val="20"/>
                <w:lang w:eastAsia="ro-RO"/>
              </w:rPr>
              <w:t>18. Membru în comisia de concurs pentru ocuparea postului de CSII, Academia Română, Institutul de Lingvistică şi Teorie Literară „Sextil Puşcariu”, Cluj-Napoca (decizia nr. 112 din 11.07.2016; candidat unic: CS dr. Andrian Tudurachi)</w:t>
            </w:r>
          </w:p>
          <w:p w14:paraId="5B985E1C" w14:textId="77777777" w:rsidR="00926A07" w:rsidRPr="00926A07" w:rsidRDefault="00926A07" w:rsidP="00926A07">
            <w:pPr>
              <w:spacing w:after="0" w:line="240" w:lineRule="auto"/>
              <w:jc w:val="both"/>
              <w:rPr>
                <w:rFonts w:ascii="Times New Roman" w:eastAsia="Times New Roman" w:hAnsi="Times New Roman"/>
                <w:sz w:val="20"/>
                <w:szCs w:val="20"/>
                <w:lang w:eastAsia="ro-RO"/>
              </w:rPr>
            </w:pPr>
            <w:r w:rsidRPr="00926A07">
              <w:rPr>
                <w:rFonts w:ascii="Times New Roman" w:eastAsia="Times New Roman" w:hAnsi="Times New Roman"/>
                <w:sz w:val="20"/>
                <w:szCs w:val="20"/>
                <w:lang w:eastAsia="ro-RO"/>
              </w:rPr>
              <w:t>19. Membru in comisia de concurs pentru postul de profesor la Facultatea de Litere, Universitatea „Ovidius”, Constanţa (decizia nr. 191</w:t>
            </w:r>
            <w:r w:rsidRPr="00926A07">
              <w:rPr>
                <w:rFonts w:ascii="Times New Roman" w:eastAsia="Times New Roman" w:hAnsi="Times New Roman"/>
                <w:sz w:val="20"/>
                <w:szCs w:val="20"/>
                <w:lang w:val="fr-FR" w:eastAsia="ro-RO"/>
              </w:rPr>
              <w:t>/ 06.06.2017)</w:t>
            </w:r>
            <w:r w:rsidRPr="00926A07">
              <w:rPr>
                <w:rFonts w:ascii="Times New Roman" w:eastAsia="Times New Roman" w:hAnsi="Times New Roman"/>
                <w:sz w:val="20"/>
                <w:szCs w:val="20"/>
                <w:lang w:eastAsia="ro-RO"/>
              </w:rPr>
              <w:t>, poziţia 5 din statul de funcţii al Departamentului de Filologie română, limbi clasice și balcanice (7 iulie 2017) – candidat unic: conf.dr. Lăcrămioara Berechet</w:t>
            </w:r>
          </w:p>
          <w:p w14:paraId="7F5F389A" w14:textId="77777777" w:rsidR="00926A07" w:rsidRPr="00926A07" w:rsidRDefault="00926A07" w:rsidP="00926A07">
            <w:pPr>
              <w:spacing w:after="0" w:line="240" w:lineRule="auto"/>
              <w:jc w:val="both"/>
              <w:rPr>
                <w:rFonts w:ascii="Times New Roman" w:eastAsia="Times New Roman" w:hAnsi="Times New Roman"/>
                <w:sz w:val="20"/>
                <w:szCs w:val="20"/>
                <w:lang w:eastAsia="ro-RO"/>
              </w:rPr>
            </w:pPr>
            <w:r w:rsidRPr="00926A07">
              <w:rPr>
                <w:rFonts w:ascii="Times New Roman" w:eastAsia="Times New Roman" w:hAnsi="Times New Roman"/>
                <w:sz w:val="20"/>
                <w:szCs w:val="20"/>
                <w:lang w:eastAsia="ro-RO"/>
              </w:rPr>
              <w:t>20. Membru în comisia de concurs pentru ocuparea postului de CSII (candidat unic – Şerban Axinte), Institutul „Al. Philippide”, Iaşi, Academia Română, 20 decembrie 2017</w:t>
            </w:r>
          </w:p>
          <w:p w14:paraId="030B6363" w14:textId="77777777" w:rsidR="00926A07" w:rsidRPr="00926A07" w:rsidRDefault="00926A07" w:rsidP="00926A07">
            <w:pPr>
              <w:spacing w:after="0" w:line="240" w:lineRule="auto"/>
              <w:jc w:val="both"/>
              <w:rPr>
                <w:rFonts w:ascii="Times New Roman" w:eastAsia="Times New Roman" w:hAnsi="Times New Roman"/>
                <w:sz w:val="20"/>
                <w:szCs w:val="20"/>
                <w:lang w:eastAsia="ro-RO"/>
              </w:rPr>
            </w:pPr>
            <w:r w:rsidRPr="00926A07">
              <w:rPr>
                <w:rFonts w:ascii="Times New Roman" w:eastAsia="Times New Roman" w:hAnsi="Times New Roman"/>
                <w:sz w:val="20"/>
                <w:szCs w:val="20"/>
                <w:lang w:eastAsia="ro-RO"/>
              </w:rPr>
              <w:t>21. Membru în comisia de concurs pentru ocuparea postului de CS II din cadrul Departamentului de Cercetare Interdisciplinar, Domeniul Socio-Uman, Universitatea „Al. I. Cuza”, Iaşi (candidat unic – Simona Mitroiu), 25 ianuarie 2018</w:t>
            </w:r>
          </w:p>
          <w:p w14:paraId="66F06EC1" w14:textId="77777777" w:rsidR="00926A07" w:rsidRPr="00926A07" w:rsidRDefault="00926A07" w:rsidP="00926A07">
            <w:pPr>
              <w:spacing w:after="0" w:line="240" w:lineRule="auto"/>
              <w:jc w:val="both"/>
              <w:rPr>
                <w:rFonts w:ascii="Times New Roman" w:eastAsia="Times New Roman" w:hAnsi="Times New Roman"/>
                <w:sz w:val="20"/>
                <w:szCs w:val="20"/>
                <w:lang w:eastAsia="ro-RO"/>
              </w:rPr>
            </w:pPr>
            <w:r w:rsidRPr="00926A07">
              <w:rPr>
                <w:rFonts w:ascii="Times New Roman" w:eastAsia="Times New Roman" w:hAnsi="Times New Roman"/>
                <w:sz w:val="20"/>
                <w:szCs w:val="20"/>
                <w:lang w:eastAsia="ro-RO"/>
              </w:rPr>
              <w:t>22. Membru în comisia de concurs pentru ocuparea postului de conferențiar din cadrul Departamentului de Românistică, Jurnalism și Științe ale comunicării, Facultatea de Litere, Universitatea „Alexandru Ioan Cuza”, Iași (candidat unic: lector dr. Doris Mironescu), 27 iunie 2018</w:t>
            </w:r>
          </w:p>
          <w:p w14:paraId="30D5DF3F" w14:textId="77777777" w:rsidR="006427AE" w:rsidRPr="00EE7B7E" w:rsidRDefault="00EE7B7E" w:rsidP="006427AE">
            <w:pPr>
              <w:spacing w:after="0" w:line="240" w:lineRule="auto"/>
              <w:jc w:val="both"/>
              <w:rPr>
                <w:rFonts w:ascii="Times New Roman" w:eastAsia="Times New Roman" w:hAnsi="Times New Roman"/>
                <w:sz w:val="20"/>
                <w:szCs w:val="20"/>
                <w:lang w:eastAsia="ro-RO"/>
              </w:rPr>
            </w:pPr>
            <w:r w:rsidRPr="00EE7B7E">
              <w:rPr>
                <w:rFonts w:ascii="Times New Roman" w:eastAsia="Times New Roman" w:hAnsi="Times New Roman"/>
                <w:sz w:val="20"/>
                <w:szCs w:val="20"/>
                <w:lang w:eastAsia="ro-RO"/>
              </w:rPr>
              <w:t xml:space="preserve">23. </w:t>
            </w:r>
            <w:r w:rsidR="006427AE" w:rsidRPr="00EE7B7E">
              <w:rPr>
                <w:rFonts w:ascii="Times New Roman" w:eastAsia="Times New Roman" w:hAnsi="Times New Roman"/>
                <w:sz w:val="20"/>
                <w:szCs w:val="20"/>
                <w:lang w:eastAsia="ro-RO"/>
              </w:rPr>
              <w:t xml:space="preserve">Membru în comisia de concurs pentru ocuparea postului de CS, Institutul „Al. Philippide”, Iaşi, Academia Română (candidat unic: ACS Maricica Munteanu), 18 ianuarie 2019 </w:t>
            </w:r>
          </w:p>
          <w:p w14:paraId="17E24B68" w14:textId="77777777" w:rsidR="006427AE" w:rsidRPr="00EE7B7E" w:rsidRDefault="00EE7B7E" w:rsidP="006427AE">
            <w:pPr>
              <w:spacing w:after="0" w:line="240" w:lineRule="auto"/>
              <w:jc w:val="both"/>
              <w:rPr>
                <w:rFonts w:ascii="Times New Roman" w:eastAsia="Times New Roman" w:hAnsi="Times New Roman"/>
                <w:sz w:val="20"/>
                <w:szCs w:val="20"/>
                <w:lang w:eastAsia="ro-RO"/>
              </w:rPr>
            </w:pPr>
            <w:r w:rsidRPr="00EE7B7E">
              <w:rPr>
                <w:rFonts w:ascii="Times New Roman" w:eastAsia="Times New Roman" w:hAnsi="Times New Roman"/>
                <w:sz w:val="20"/>
                <w:szCs w:val="20"/>
                <w:lang w:eastAsia="ro-RO"/>
              </w:rPr>
              <w:t xml:space="preserve">24. </w:t>
            </w:r>
            <w:r w:rsidR="006427AE" w:rsidRPr="00EE7B7E">
              <w:rPr>
                <w:rFonts w:ascii="Times New Roman" w:eastAsia="Times New Roman" w:hAnsi="Times New Roman"/>
                <w:sz w:val="20"/>
                <w:szCs w:val="20"/>
                <w:lang w:eastAsia="ro-RO"/>
              </w:rPr>
              <w:t xml:space="preserve">Membru în comisia de concurs pentru ocuparea postului de CSII </w:t>
            </w:r>
            <w:r w:rsidR="006427AE" w:rsidRPr="00EE7B7E">
              <w:rPr>
                <w:rFonts w:ascii="Times New Roman" w:eastAsia="Times New Roman" w:hAnsi="Times New Roman"/>
                <w:sz w:val="20"/>
                <w:szCs w:val="20"/>
                <w:lang w:eastAsia="ro-RO"/>
              </w:rPr>
              <w:lastRenderedPageBreak/>
              <w:t xml:space="preserve">(jumătate de normă), Institutul „Al. Philippide”, Iaşi, Academia Română (candidat unic: CSIII Doris Mironescu), post publicat în „Jurnalul Naţional”, nr 341 din 29 martie 2019, 10 mai 2019 </w:t>
            </w:r>
          </w:p>
          <w:p w14:paraId="5F738E40" w14:textId="77777777" w:rsidR="00926A07" w:rsidRPr="00EE7B7E" w:rsidRDefault="00EE7B7E" w:rsidP="006427AE">
            <w:pPr>
              <w:spacing w:after="0" w:line="240" w:lineRule="auto"/>
              <w:jc w:val="both"/>
              <w:rPr>
                <w:rFonts w:ascii="Times New Roman" w:eastAsia="Times New Roman" w:hAnsi="Times New Roman"/>
                <w:sz w:val="20"/>
                <w:szCs w:val="20"/>
                <w:lang w:eastAsia="ro-RO"/>
              </w:rPr>
            </w:pPr>
            <w:r w:rsidRPr="00EE7B7E">
              <w:rPr>
                <w:rFonts w:ascii="Times New Roman" w:eastAsia="Times New Roman" w:hAnsi="Times New Roman"/>
                <w:sz w:val="20"/>
                <w:szCs w:val="20"/>
                <w:lang w:eastAsia="ro-RO"/>
              </w:rPr>
              <w:t xml:space="preserve">25. </w:t>
            </w:r>
            <w:r w:rsidR="006427AE" w:rsidRPr="00EE7B7E">
              <w:rPr>
                <w:rFonts w:ascii="Times New Roman" w:eastAsia="Times New Roman" w:hAnsi="Times New Roman"/>
                <w:sz w:val="20"/>
                <w:szCs w:val="20"/>
                <w:lang w:eastAsia="ro-RO"/>
              </w:rPr>
              <w:t>Membru în comisia de concurs pentru ocuparea postului de conferențiar, poziția 20 din statul de funcțiuni al Departamentului de Studii Literare, Facultatea de Litere, Universitatea București (candidat unic: lect.dr. Magdalena Răduță), prin ordinul Rectorului nr. 1060/23.05.2019</w:t>
            </w:r>
          </w:p>
          <w:p w14:paraId="6F25134D" w14:textId="77777777" w:rsidR="00926A07" w:rsidRPr="00EE7B7E" w:rsidRDefault="00EE7B7E" w:rsidP="00926A07">
            <w:pPr>
              <w:spacing w:after="0" w:line="240" w:lineRule="auto"/>
              <w:jc w:val="both"/>
              <w:rPr>
                <w:rFonts w:ascii="Times New Roman" w:eastAsia="Times New Roman" w:hAnsi="Times New Roman"/>
                <w:sz w:val="20"/>
                <w:szCs w:val="20"/>
                <w:lang w:eastAsia="ro-RO"/>
              </w:rPr>
            </w:pPr>
            <w:r w:rsidRPr="00EE7B7E">
              <w:rPr>
                <w:rFonts w:ascii="Times New Roman" w:eastAsia="Times New Roman" w:hAnsi="Times New Roman"/>
                <w:sz w:val="20"/>
                <w:szCs w:val="20"/>
                <w:lang w:eastAsia="ro-RO"/>
              </w:rPr>
              <w:t>26.</w:t>
            </w:r>
            <w:r w:rsidR="00996113" w:rsidRPr="00EE7B7E">
              <w:rPr>
                <w:rFonts w:ascii="Times New Roman" w:eastAsia="Times New Roman" w:hAnsi="Times New Roman"/>
                <w:sz w:val="20"/>
                <w:szCs w:val="20"/>
                <w:lang w:eastAsia="ro-RO"/>
              </w:rPr>
              <w:t xml:space="preserve">Membru în comisia de concurs pentru postul de profesor (candidat: conf.dr. </w:t>
            </w:r>
            <w:r w:rsidR="00EC6230" w:rsidRPr="00EE7B7E">
              <w:rPr>
                <w:rFonts w:ascii="Times New Roman" w:eastAsia="Times New Roman" w:hAnsi="Times New Roman"/>
                <w:sz w:val="20"/>
                <w:szCs w:val="20"/>
                <w:lang w:eastAsia="ro-RO"/>
              </w:rPr>
              <w:t>Horea Poenar</w:t>
            </w:r>
            <w:r w:rsidR="00996113" w:rsidRPr="00EE7B7E">
              <w:rPr>
                <w:rFonts w:ascii="Times New Roman" w:eastAsia="Times New Roman" w:hAnsi="Times New Roman"/>
                <w:sz w:val="20"/>
                <w:szCs w:val="20"/>
                <w:lang w:eastAsia="ro-RO"/>
              </w:rPr>
              <w:t>, Universitatea Babeș Bolyai, Cluj Napoca) – 14 iunie 2020</w:t>
            </w:r>
          </w:p>
          <w:p w14:paraId="7C6259F2" w14:textId="77777777" w:rsidR="008609A8" w:rsidRPr="00EE7B7E" w:rsidRDefault="00EE7B7E" w:rsidP="008609A8">
            <w:pPr>
              <w:spacing w:after="0" w:line="240" w:lineRule="auto"/>
              <w:jc w:val="both"/>
              <w:rPr>
                <w:rFonts w:ascii="Times New Roman" w:eastAsia="Times New Roman" w:hAnsi="Times New Roman"/>
                <w:sz w:val="20"/>
                <w:szCs w:val="20"/>
                <w:lang w:eastAsia="ro-RO"/>
              </w:rPr>
            </w:pPr>
            <w:r w:rsidRPr="00EE7B7E">
              <w:rPr>
                <w:rFonts w:ascii="Times New Roman" w:eastAsia="Times New Roman" w:hAnsi="Times New Roman"/>
                <w:sz w:val="20"/>
                <w:szCs w:val="20"/>
                <w:lang w:eastAsia="ro-RO"/>
              </w:rPr>
              <w:t>27.</w:t>
            </w:r>
            <w:r w:rsidR="008609A8" w:rsidRPr="00EE7B7E">
              <w:rPr>
                <w:rFonts w:ascii="Times New Roman" w:eastAsia="Times New Roman" w:hAnsi="Times New Roman"/>
                <w:sz w:val="20"/>
                <w:szCs w:val="20"/>
                <w:lang w:eastAsia="ro-RO"/>
              </w:rPr>
              <w:t xml:space="preserve">Membru în comisia de concurs pentru postul de profesor (candidat: conf.dr.habil. Călin Teutișan, Universitatea „Babeș Bolyai, Cluj Napoca, </w:t>
            </w:r>
            <w:r w:rsidR="00EC6230" w:rsidRPr="00EE7B7E">
              <w:rPr>
                <w:rFonts w:ascii="Times New Roman" w:eastAsia="Times New Roman" w:hAnsi="Times New Roman"/>
                <w:sz w:val="20"/>
                <w:szCs w:val="20"/>
                <w:lang w:eastAsia="ro-RO"/>
              </w:rPr>
              <w:t xml:space="preserve">10 </w:t>
            </w:r>
            <w:r w:rsidR="008609A8" w:rsidRPr="00EE7B7E">
              <w:rPr>
                <w:rFonts w:ascii="Times New Roman" w:eastAsia="Times New Roman" w:hAnsi="Times New Roman"/>
                <w:sz w:val="20"/>
                <w:szCs w:val="20"/>
                <w:lang w:eastAsia="ro-RO"/>
              </w:rPr>
              <w:t>iunie 2021)</w:t>
            </w:r>
          </w:p>
          <w:p w14:paraId="6421852F" w14:textId="77777777" w:rsidR="008609A8" w:rsidRPr="00EE7B7E" w:rsidRDefault="00EE7B7E" w:rsidP="008609A8">
            <w:pPr>
              <w:spacing w:after="0" w:line="240" w:lineRule="auto"/>
              <w:jc w:val="both"/>
              <w:rPr>
                <w:rFonts w:ascii="Times New Roman" w:eastAsia="Times New Roman" w:hAnsi="Times New Roman"/>
                <w:sz w:val="20"/>
                <w:szCs w:val="20"/>
                <w:lang w:eastAsia="ro-RO"/>
              </w:rPr>
            </w:pPr>
            <w:r w:rsidRPr="00EE7B7E">
              <w:rPr>
                <w:rFonts w:ascii="Times New Roman" w:eastAsia="Times New Roman" w:hAnsi="Times New Roman"/>
                <w:sz w:val="20"/>
                <w:szCs w:val="20"/>
                <w:lang w:eastAsia="ro-RO"/>
              </w:rPr>
              <w:t xml:space="preserve">28 </w:t>
            </w:r>
            <w:r w:rsidR="008609A8" w:rsidRPr="00EE7B7E">
              <w:rPr>
                <w:rFonts w:ascii="Times New Roman" w:eastAsia="Times New Roman" w:hAnsi="Times New Roman"/>
                <w:sz w:val="20"/>
                <w:szCs w:val="20"/>
                <w:lang w:eastAsia="ro-RO"/>
              </w:rPr>
              <w:t xml:space="preserve">Membru în comisia de concurs pentru postul de profesor (candidat: conf.dr.habil. Mihai Ignat, Universitatea Transilvania din Brașov, </w:t>
            </w:r>
            <w:r w:rsidR="00EC6230" w:rsidRPr="00EE7B7E">
              <w:rPr>
                <w:rFonts w:ascii="Times New Roman" w:eastAsia="Times New Roman" w:hAnsi="Times New Roman"/>
                <w:sz w:val="20"/>
                <w:szCs w:val="20"/>
                <w:lang w:eastAsia="ro-RO"/>
              </w:rPr>
              <w:t xml:space="preserve">15 </w:t>
            </w:r>
            <w:r w:rsidR="008609A8" w:rsidRPr="00EE7B7E">
              <w:rPr>
                <w:rFonts w:ascii="Times New Roman" w:eastAsia="Times New Roman" w:hAnsi="Times New Roman"/>
                <w:sz w:val="20"/>
                <w:szCs w:val="20"/>
                <w:lang w:eastAsia="ro-RO"/>
              </w:rPr>
              <w:t>iunie 2021)</w:t>
            </w:r>
          </w:p>
          <w:p w14:paraId="74FF480B" w14:textId="77777777" w:rsidR="00996113" w:rsidRPr="00EE7B7E" w:rsidRDefault="00EE7B7E" w:rsidP="008609A8">
            <w:pPr>
              <w:spacing w:after="0" w:line="240" w:lineRule="auto"/>
              <w:jc w:val="both"/>
              <w:rPr>
                <w:rFonts w:ascii="Times New Roman" w:eastAsia="Times New Roman" w:hAnsi="Times New Roman"/>
                <w:sz w:val="20"/>
                <w:szCs w:val="20"/>
                <w:lang w:eastAsia="ro-RO"/>
              </w:rPr>
            </w:pPr>
            <w:r w:rsidRPr="00EE7B7E">
              <w:rPr>
                <w:rFonts w:ascii="Times New Roman" w:eastAsia="Times New Roman" w:hAnsi="Times New Roman"/>
                <w:sz w:val="20"/>
                <w:szCs w:val="20"/>
                <w:lang w:eastAsia="ro-RO"/>
              </w:rPr>
              <w:t xml:space="preserve">29. </w:t>
            </w:r>
            <w:r w:rsidR="008609A8" w:rsidRPr="00EE7B7E">
              <w:rPr>
                <w:rFonts w:ascii="Times New Roman" w:eastAsia="Times New Roman" w:hAnsi="Times New Roman"/>
                <w:sz w:val="20"/>
                <w:szCs w:val="20"/>
                <w:lang w:eastAsia="ro-RO"/>
              </w:rPr>
              <w:t>Membru în comisia de concurs pentru ocuparea postului de Cercetător Științific I, în cadrul Institutului de Lingvistică și Teorie literară „Sextil Pușcariu”, Academia Română, Cluj Napoca (candidat: CSII dr. Adrian Tudurachi), 22 decembrie 2021</w:t>
            </w:r>
          </w:p>
          <w:p w14:paraId="007BC463" w14:textId="12EFC705" w:rsidR="008609A8" w:rsidRPr="00EE7B7E" w:rsidRDefault="00EE7B7E" w:rsidP="008609A8">
            <w:pPr>
              <w:spacing w:after="0" w:line="240" w:lineRule="auto"/>
              <w:jc w:val="both"/>
              <w:rPr>
                <w:rFonts w:ascii="Times New Roman" w:eastAsia="Times New Roman" w:hAnsi="Times New Roman"/>
                <w:sz w:val="20"/>
                <w:szCs w:val="20"/>
                <w:lang w:eastAsia="ro-RO"/>
              </w:rPr>
            </w:pPr>
            <w:r w:rsidRPr="00EE7B7E">
              <w:rPr>
                <w:rFonts w:ascii="Times New Roman" w:eastAsia="Times New Roman" w:hAnsi="Times New Roman"/>
                <w:sz w:val="20"/>
                <w:szCs w:val="20"/>
                <w:lang w:eastAsia="ro-RO"/>
              </w:rPr>
              <w:t xml:space="preserve">30. </w:t>
            </w:r>
            <w:r w:rsidR="008609A8" w:rsidRPr="00EE7B7E">
              <w:rPr>
                <w:rFonts w:ascii="Times New Roman" w:eastAsia="Times New Roman" w:hAnsi="Times New Roman"/>
                <w:sz w:val="20"/>
                <w:szCs w:val="20"/>
                <w:lang w:eastAsia="ro-RO"/>
              </w:rPr>
              <w:t>Membru în comisia de concurs pentru ocuparea postului de profesor, în cadrul Facultății de Litere, Univ</w:t>
            </w:r>
            <w:r w:rsidR="00EC6230" w:rsidRPr="00EE7B7E">
              <w:rPr>
                <w:rFonts w:ascii="Times New Roman" w:eastAsia="Times New Roman" w:hAnsi="Times New Roman"/>
                <w:sz w:val="20"/>
                <w:szCs w:val="20"/>
                <w:lang w:eastAsia="ro-RO"/>
              </w:rPr>
              <w:t xml:space="preserve">ersitatea de Vest din Timișoara </w:t>
            </w:r>
            <w:r w:rsidR="008609A8" w:rsidRPr="00EE7B7E">
              <w:rPr>
                <w:rFonts w:ascii="Times New Roman" w:eastAsia="Times New Roman" w:hAnsi="Times New Roman"/>
                <w:sz w:val="20"/>
                <w:szCs w:val="20"/>
                <w:lang w:eastAsia="ro-RO"/>
              </w:rPr>
              <w:t>(candidat: Dumitru Tucan), 2 iulie 2022</w:t>
            </w:r>
          </w:p>
          <w:p w14:paraId="2729BD25" w14:textId="6C6A9585" w:rsidR="008609A8" w:rsidRPr="00EE7B7E" w:rsidRDefault="00EE7B7E" w:rsidP="008609A8">
            <w:pPr>
              <w:spacing w:after="0" w:line="240" w:lineRule="auto"/>
              <w:jc w:val="both"/>
              <w:rPr>
                <w:rFonts w:ascii="Times New Roman" w:eastAsia="Times New Roman" w:hAnsi="Times New Roman"/>
                <w:sz w:val="20"/>
                <w:szCs w:val="20"/>
                <w:lang w:eastAsia="ro-RO"/>
              </w:rPr>
            </w:pPr>
            <w:r w:rsidRPr="00EE7B7E">
              <w:rPr>
                <w:rFonts w:ascii="Times New Roman" w:eastAsia="Times New Roman" w:hAnsi="Times New Roman"/>
                <w:sz w:val="20"/>
                <w:szCs w:val="20"/>
                <w:lang w:eastAsia="ro-RO"/>
              </w:rPr>
              <w:t xml:space="preserve">31. </w:t>
            </w:r>
            <w:r w:rsidR="008609A8" w:rsidRPr="00EE7B7E">
              <w:rPr>
                <w:rFonts w:ascii="Times New Roman" w:eastAsia="Times New Roman" w:hAnsi="Times New Roman"/>
                <w:sz w:val="20"/>
                <w:szCs w:val="20"/>
                <w:lang w:eastAsia="ro-RO"/>
              </w:rPr>
              <w:t>Membru în comisia de concurs pentru ocuparea postului de profesor, în cadrul Facultății de Litere și Arte, Universitatea „Lucian Blaga” din Sibiu (candidat: Dragoș Varg</w:t>
            </w:r>
            <w:r w:rsidR="00A80F13">
              <w:rPr>
                <w:rFonts w:ascii="Times New Roman" w:eastAsia="Times New Roman" w:hAnsi="Times New Roman"/>
                <w:sz w:val="20"/>
                <w:szCs w:val="20"/>
                <w:lang w:eastAsia="ro-RO"/>
              </w:rPr>
              <w:t>a</w:t>
            </w:r>
            <w:r w:rsidR="008609A8" w:rsidRPr="00EE7B7E">
              <w:rPr>
                <w:rFonts w:ascii="Times New Roman" w:eastAsia="Times New Roman" w:hAnsi="Times New Roman"/>
                <w:sz w:val="20"/>
                <w:szCs w:val="20"/>
                <w:lang w:eastAsia="ro-RO"/>
              </w:rPr>
              <w:t>), 4 iulie 2022</w:t>
            </w:r>
          </w:p>
          <w:p w14:paraId="0749EA3F" w14:textId="110A4D9E" w:rsidR="00996113" w:rsidRDefault="00EE7B7E" w:rsidP="008609A8">
            <w:pPr>
              <w:spacing w:after="0" w:line="240" w:lineRule="auto"/>
              <w:jc w:val="both"/>
              <w:rPr>
                <w:rFonts w:ascii="Times New Roman" w:eastAsia="Times New Roman" w:hAnsi="Times New Roman"/>
                <w:sz w:val="20"/>
                <w:szCs w:val="20"/>
                <w:lang w:eastAsia="ro-RO"/>
              </w:rPr>
            </w:pPr>
            <w:r w:rsidRPr="00EE7B7E">
              <w:rPr>
                <w:rFonts w:ascii="Times New Roman" w:eastAsia="Times New Roman" w:hAnsi="Times New Roman"/>
                <w:sz w:val="20"/>
                <w:szCs w:val="20"/>
                <w:lang w:eastAsia="ro-RO"/>
              </w:rPr>
              <w:t xml:space="preserve">32. </w:t>
            </w:r>
            <w:r w:rsidR="008609A8" w:rsidRPr="00EE7B7E">
              <w:rPr>
                <w:rFonts w:ascii="Times New Roman" w:eastAsia="Times New Roman" w:hAnsi="Times New Roman"/>
                <w:sz w:val="20"/>
                <w:szCs w:val="20"/>
                <w:lang w:eastAsia="ro-RO"/>
              </w:rPr>
              <w:t>Membru în comisia de concurs pentru ocuparea postului de profesor, Universitatea Babeș Bolyai, Cluj Napoc</w:t>
            </w:r>
            <w:r w:rsidR="00EC6230" w:rsidRPr="00EE7B7E">
              <w:rPr>
                <w:rFonts w:ascii="Times New Roman" w:eastAsia="Times New Roman" w:hAnsi="Times New Roman"/>
                <w:sz w:val="20"/>
                <w:szCs w:val="20"/>
                <w:lang w:eastAsia="ro-RO"/>
              </w:rPr>
              <w:t>a</w:t>
            </w:r>
            <w:r w:rsidR="008609A8" w:rsidRPr="00EE7B7E">
              <w:rPr>
                <w:rFonts w:ascii="Times New Roman" w:eastAsia="Times New Roman" w:hAnsi="Times New Roman"/>
                <w:sz w:val="20"/>
                <w:szCs w:val="20"/>
                <w:lang w:eastAsia="ro-RO"/>
              </w:rPr>
              <w:t xml:space="preserve"> (candidat: Mihaela Ursa), 10 iulie 2022</w:t>
            </w:r>
          </w:p>
          <w:p w14:paraId="481310D3" w14:textId="24C6EFC6" w:rsidR="00A80F13" w:rsidRPr="00561F07" w:rsidRDefault="00A80F13" w:rsidP="008609A8">
            <w:pPr>
              <w:spacing w:after="0" w:line="240" w:lineRule="auto"/>
              <w:jc w:val="both"/>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33. Membru în comisia de concurs pentru ocuparea postului de profesor, în cadrul Facultății de Litere, Universitatea „Lucian Blaga”, Sibiu (candidat unic: conf.univ.dr.habil. Radu Vancu) – 10 iulie 2023</w:t>
            </w:r>
          </w:p>
          <w:p w14:paraId="39AC1B89" w14:textId="3578933F" w:rsidR="00EC6230" w:rsidRDefault="00A80F13" w:rsidP="00926A07">
            <w:pPr>
              <w:spacing w:after="0" w:line="240" w:lineRule="auto"/>
              <w:jc w:val="both"/>
              <w:rPr>
                <w:rFonts w:ascii="Times New Roman" w:eastAsia="Times New Roman" w:hAnsi="Times New Roman"/>
                <w:b/>
                <w:sz w:val="20"/>
                <w:szCs w:val="20"/>
                <w:lang w:eastAsia="ro-RO"/>
              </w:rPr>
            </w:pPr>
            <w:r w:rsidRPr="00561F07">
              <w:rPr>
                <w:rFonts w:ascii="Times New Roman" w:eastAsia="Times New Roman" w:hAnsi="Times New Roman"/>
                <w:b/>
                <w:sz w:val="20"/>
                <w:szCs w:val="20"/>
                <w:lang w:eastAsia="ro-RO"/>
              </w:rPr>
              <w:t xml:space="preserve">34. </w:t>
            </w:r>
            <w:r w:rsidR="0061354C" w:rsidRPr="00561F07">
              <w:rPr>
                <w:rFonts w:ascii="Times New Roman" w:eastAsia="Times New Roman" w:hAnsi="Times New Roman"/>
                <w:b/>
                <w:sz w:val="20"/>
                <w:szCs w:val="20"/>
                <w:lang w:eastAsia="ro-RO"/>
              </w:rPr>
              <w:t>Membru în comisia de concurs pentru ocuparea postului de profesor,</w:t>
            </w:r>
            <w:r w:rsidR="0061354C" w:rsidRPr="00561F07">
              <w:t xml:space="preserve"> </w:t>
            </w:r>
            <w:r w:rsidR="0061354C" w:rsidRPr="00561F07">
              <w:rPr>
                <w:rFonts w:ascii="Times New Roman" w:eastAsia="Times New Roman" w:hAnsi="Times New Roman"/>
                <w:b/>
                <w:sz w:val="20"/>
                <w:szCs w:val="20"/>
                <w:lang w:eastAsia="ro-RO"/>
              </w:rPr>
              <w:t xml:space="preserve">Universitatea Babeș Bolyai, Cluj Napoca (candidat: </w:t>
            </w:r>
            <w:r w:rsidR="0061354C" w:rsidRPr="00561F07">
              <w:rPr>
                <w:rFonts w:ascii="Times New Roman" w:eastAsia="Times New Roman" w:hAnsi="Times New Roman"/>
                <w:b/>
                <w:sz w:val="20"/>
                <w:szCs w:val="20"/>
                <w:lang w:eastAsia="ro-RO"/>
              </w:rPr>
              <w:lastRenderedPageBreak/>
              <w:t>Horia Poenar), 31 ianuarie 2024</w:t>
            </w:r>
          </w:p>
          <w:p w14:paraId="33113FE1" w14:textId="77777777" w:rsidR="0061354C" w:rsidRDefault="0061354C" w:rsidP="00926A07">
            <w:pPr>
              <w:spacing w:after="0" w:line="240" w:lineRule="auto"/>
              <w:jc w:val="both"/>
              <w:rPr>
                <w:rFonts w:ascii="Times New Roman" w:eastAsia="Times New Roman" w:hAnsi="Times New Roman"/>
                <w:b/>
                <w:sz w:val="20"/>
                <w:szCs w:val="20"/>
                <w:lang w:eastAsia="ro-RO"/>
              </w:rPr>
            </w:pPr>
          </w:p>
          <w:p w14:paraId="1AA93226" w14:textId="77777777" w:rsidR="00926A07" w:rsidRPr="00926A07" w:rsidRDefault="00926A07" w:rsidP="00926A07">
            <w:pPr>
              <w:spacing w:after="0" w:line="240" w:lineRule="auto"/>
              <w:jc w:val="both"/>
              <w:rPr>
                <w:rFonts w:ascii="Times New Roman" w:eastAsia="Times New Roman" w:hAnsi="Times New Roman"/>
                <w:b/>
                <w:sz w:val="20"/>
                <w:szCs w:val="20"/>
                <w:lang w:eastAsia="ro-RO"/>
              </w:rPr>
            </w:pPr>
            <w:r w:rsidRPr="00926A07">
              <w:rPr>
                <w:rFonts w:ascii="Times New Roman" w:eastAsia="Times New Roman" w:hAnsi="Times New Roman"/>
                <w:b/>
                <w:sz w:val="20"/>
                <w:szCs w:val="20"/>
                <w:lang w:eastAsia="ro-RO"/>
              </w:rPr>
              <w:t>Membru în comisii de susținere a tezei de abilitare</w:t>
            </w:r>
          </w:p>
          <w:p w14:paraId="67F58FA7" w14:textId="77777777" w:rsidR="00926A07" w:rsidRPr="00926A07" w:rsidRDefault="00926A07" w:rsidP="00926A07">
            <w:pPr>
              <w:spacing w:after="0" w:line="240" w:lineRule="auto"/>
              <w:jc w:val="both"/>
              <w:rPr>
                <w:rFonts w:ascii="Times New Roman" w:eastAsia="Times New Roman" w:hAnsi="Times New Roman"/>
                <w:b/>
                <w:sz w:val="20"/>
                <w:szCs w:val="20"/>
                <w:lang w:eastAsia="ro-RO"/>
              </w:rPr>
            </w:pPr>
            <w:r w:rsidRPr="00926A07">
              <w:rPr>
                <w:rFonts w:ascii="Times New Roman" w:eastAsia="Times New Roman" w:hAnsi="Times New Roman"/>
                <w:b/>
                <w:sz w:val="20"/>
                <w:szCs w:val="20"/>
                <w:lang w:eastAsia="ro-RO"/>
              </w:rPr>
              <w:tab/>
            </w:r>
          </w:p>
          <w:p w14:paraId="5294EE2E" w14:textId="77777777" w:rsidR="00926A07" w:rsidRPr="00926A07" w:rsidRDefault="00EE7B7E" w:rsidP="00EE7B7E">
            <w:pPr>
              <w:spacing w:after="0" w:line="240" w:lineRule="auto"/>
              <w:jc w:val="both"/>
              <w:rPr>
                <w:rFonts w:ascii="Times New Roman" w:eastAsia="Times New Roman" w:hAnsi="Times New Roman"/>
                <w:sz w:val="20"/>
                <w:szCs w:val="20"/>
                <w:lang w:eastAsia="ro-RO"/>
              </w:rPr>
            </w:pPr>
            <w:r w:rsidRPr="00EE7B7E">
              <w:rPr>
                <w:rFonts w:ascii="Times New Roman" w:eastAsia="Times New Roman" w:hAnsi="Times New Roman"/>
                <w:sz w:val="20"/>
                <w:szCs w:val="20"/>
                <w:lang w:eastAsia="ro-RO"/>
              </w:rPr>
              <w:t xml:space="preserve">Membru în comisia de concurs pentru obținerea atestatului de abilitare </w:t>
            </w:r>
            <w:r>
              <w:rPr>
                <w:rFonts w:ascii="Times New Roman" w:eastAsia="Times New Roman" w:hAnsi="Times New Roman"/>
                <w:sz w:val="20"/>
                <w:szCs w:val="20"/>
                <w:lang w:eastAsia="ro-RO"/>
              </w:rPr>
              <w:t xml:space="preserve">– candidat </w:t>
            </w:r>
            <w:r w:rsidR="00926A07" w:rsidRPr="00926A07">
              <w:rPr>
                <w:rFonts w:ascii="Times New Roman" w:eastAsia="Times New Roman" w:hAnsi="Times New Roman"/>
                <w:sz w:val="20"/>
                <w:szCs w:val="20"/>
                <w:lang w:eastAsia="ro-RO"/>
              </w:rPr>
              <w:t xml:space="preserve">Nina Corcinschi, </w:t>
            </w:r>
            <w:r w:rsidR="00926A07" w:rsidRPr="00926A07">
              <w:rPr>
                <w:rFonts w:ascii="Times New Roman" w:eastAsia="Times New Roman" w:hAnsi="Times New Roman"/>
                <w:i/>
                <w:sz w:val="20"/>
                <w:szCs w:val="20"/>
                <w:lang w:eastAsia="ro-RO"/>
              </w:rPr>
              <w:t xml:space="preserve">Imaginarul erotic în romanul românesc postbelic </w:t>
            </w:r>
            <w:r w:rsidR="00926A07" w:rsidRPr="00926A07">
              <w:rPr>
                <w:rFonts w:ascii="Times New Roman" w:eastAsia="Times New Roman" w:hAnsi="Times New Roman"/>
                <w:sz w:val="20"/>
                <w:szCs w:val="20"/>
                <w:lang w:eastAsia="ro-RO"/>
              </w:rPr>
              <w:t>(consultant științific: prof.univ.dr. habil. Alexandru Burlacu), Academia de Științe a Moldovei, Institutul de Filologie, 19 iulie 2018</w:t>
            </w:r>
          </w:p>
          <w:p w14:paraId="368245DC" w14:textId="77777777" w:rsidR="00C726EA" w:rsidRPr="00826172" w:rsidRDefault="00C726EA" w:rsidP="00C726EA">
            <w:pPr>
              <w:spacing w:after="0" w:line="240" w:lineRule="auto"/>
              <w:jc w:val="both"/>
              <w:rPr>
                <w:rFonts w:ascii="Times New Roman" w:eastAsia="Times New Roman" w:hAnsi="Times New Roman"/>
                <w:sz w:val="20"/>
                <w:szCs w:val="20"/>
                <w:lang w:eastAsia="ro-RO"/>
              </w:rPr>
            </w:pPr>
            <w:r w:rsidRPr="00826172">
              <w:rPr>
                <w:rFonts w:ascii="Times New Roman" w:eastAsia="Times New Roman" w:hAnsi="Times New Roman"/>
                <w:sz w:val="20"/>
                <w:szCs w:val="20"/>
                <w:lang w:eastAsia="ro-RO"/>
              </w:rPr>
              <w:t>Membru în comisia de concurs pentru obținerea atestatului de abilitare (candidat: conf.dr. Călin Teutișan, Universitatea „B</w:t>
            </w:r>
            <w:r w:rsidR="008609A8" w:rsidRPr="00826172">
              <w:rPr>
                <w:rFonts w:ascii="Times New Roman" w:eastAsia="Times New Roman" w:hAnsi="Times New Roman"/>
                <w:sz w:val="20"/>
                <w:szCs w:val="20"/>
                <w:lang w:eastAsia="ro-RO"/>
              </w:rPr>
              <w:t xml:space="preserve">abeș Bolyai, Cluj-Napoca) – </w:t>
            </w:r>
            <w:r w:rsidR="00EC6230" w:rsidRPr="00826172">
              <w:rPr>
                <w:rFonts w:ascii="Times New Roman" w:eastAsia="Times New Roman" w:hAnsi="Times New Roman"/>
                <w:sz w:val="20"/>
                <w:szCs w:val="20"/>
                <w:lang w:eastAsia="ro-RO"/>
              </w:rPr>
              <w:t>8 mai 2020</w:t>
            </w:r>
          </w:p>
          <w:p w14:paraId="3EBED905" w14:textId="77777777" w:rsidR="00C726EA" w:rsidRPr="00826172" w:rsidRDefault="00C726EA" w:rsidP="00C726EA">
            <w:pPr>
              <w:spacing w:after="0" w:line="240" w:lineRule="auto"/>
              <w:jc w:val="both"/>
              <w:rPr>
                <w:rFonts w:ascii="Times New Roman" w:eastAsia="Times New Roman" w:hAnsi="Times New Roman"/>
                <w:sz w:val="20"/>
                <w:szCs w:val="20"/>
                <w:lang w:eastAsia="ro-RO"/>
              </w:rPr>
            </w:pPr>
            <w:r w:rsidRPr="00826172">
              <w:rPr>
                <w:rFonts w:ascii="Times New Roman" w:eastAsia="Times New Roman" w:hAnsi="Times New Roman"/>
                <w:sz w:val="20"/>
                <w:szCs w:val="20"/>
                <w:lang w:eastAsia="ro-RO"/>
              </w:rPr>
              <w:t>Membru în comisia de concurs pentru obținerea atestatului de abilitare (candidat: conf.dr. Mihai Ignat, Universitatea</w:t>
            </w:r>
            <w:r w:rsidR="00EC6230" w:rsidRPr="00826172">
              <w:rPr>
                <w:rFonts w:ascii="Times New Roman" w:eastAsia="Times New Roman" w:hAnsi="Times New Roman"/>
                <w:sz w:val="20"/>
                <w:szCs w:val="20"/>
                <w:lang w:eastAsia="ro-RO"/>
              </w:rPr>
              <w:t xml:space="preserve"> Translivania din Brașov) – 10 mai 2020</w:t>
            </w:r>
          </w:p>
          <w:p w14:paraId="3A987553" w14:textId="77777777" w:rsidR="00926A07" w:rsidRPr="00826172" w:rsidRDefault="00C726EA" w:rsidP="00C726EA">
            <w:pPr>
              <w:spacing w:after="0" w:line="240" w:lineRule="auto"/>
              <w:jc w:val="both"/>
              <w:rPr>
                <w:rFonts w:ascii="Times New Roman" w:eastAsia="Times New Roman" w:hAnsi="Times New Roman"/>
                <w:sz w:val="20"/>
                <w:szCs w:val="20"/>
                <w:lang w:eastAsia="ro-RO"/>
              </w:rPr>
            </w:pPr>
            <w:r w:rsidRPr="00826172">
              <w:rPr>
                <w:rFonts w:ascii="Times New Roman" w:eastAsia="Times New Roman" w:hAnsi="Times New Roman"/>
                <w:sz w:val="20"/>
                <w:szCs w:val="20"/>
                <w:lang w:eastAsia="ro-RO"/>
              </w:rPr>
              <w:t>Membru în comisia de concurs pentru obținerea atestatului de abilitare (candidat: conf.dr. Horea Poenar, Universitat</w:t>
            </w:r>
            <w:r w:rsidR="00EC6230" w:rsidRPr="00826172">
              <w:rPr>
                <w:rFonts w:ascii="Times New Roman" w:eastAsia="Times New Roman" w:hAnsi="Times New Roman"/>
                <w:sz w:val="20"/>
                <w:szCs w:val="20"/>
                <w:lang w:eastAsia="ro-RO"/>
              </w:rPr>
              <w:t>ea „Babeș Bolyai, Cluj-Napoca) 10 mai 2021</w:t>
            </w:r>
          </w:p>
          <w:p w14:paraId="6EFD65A5" w14:textId="77777777" w:rsidR="00F7064E" w:rsidRDefault="008609A8" w:rsidP="008609A8">
            <w:pPr>
              <w:spacing w:after="0" w:line="240" w:lineRule="auto"/>
              <w:rPr>
                <w:rFonts w:ascii="Times New Roman" w:eastAsia="Times New Roman" w:hAnsi="Times New Roman"/>
                <w:sz w:val="20"/>
                <w:szCs w:val="20"/>
                <w:lang w:eastAsia="ro-RO"/>
              </w:rPr>
            </w:pPr>
            <w:r w:rsidRPr="00826172">
              <w:rPr>
                <w:rFonts w:ascii="Times New Roman" w:eastAsia="Times New Roman" w:hAnsi="Times New Roman"/>
                <w:sz w:val="20"/>
                <w:szCs w:val="20"/>
                <w:lang w:eastAsia="ro-RO"/>
              </w:rPr>
              <w:t>Membru în comisia de concurs pentru obținerea atestatului de abilitare (candidat: prof.univ.dr. Carmen Mușat, Universitatea București), 13 ianuarie 2022)</w:t>
            </w:r>
          </w:p>
          <w:p w14:paraId="03E482C9" w14:textId="1273A3D8" w:rsidR="00A80F13" w:rsidRPr="00561F07" w:rsidRDefault="00A80F13" w:rsidP="008609A8">
            <w:pPr>
              <w:spacing w:after="0" w:line="240" w:lineRule="auto"/>
              <w:rPr>
                <w:rFonts w:ascii="Times New Roman" w:eastAsia="Times New Roman" w:hAnsi="Times New Roman"/>
                <w:sz w:val="20"/>
                <w:szCs w:val="20"/>
                <w:lang w:eastAsia="ro-RO"/>
              </w:rPr>
            </w:pPr>
            <w:r w:rsidRPr="00561F07">
              <w:rPr>
                <w:rFonts w:ascii="Times New Roman" w:eastAsia="Times New Roman" w:hAnsi="Times New Roman"/>
                <w:sz w:val="20"/>
                <w:szCs w:val="20"/>
                <w:lang w:eastAsia="ro-RO"/>
              </w:rPr>
              <w:t>Membru în comisia de concurs pentru obținerea atestatului de abilitare:  Victoria Fonari, HERMENEUTICA MITULUI ANTIC ÎN POEZIA DIN REPUBLICA MOLDOVA (1990–2010), Universitatea „Alecu Russo”, Bălți, aprilie 2023</w:t>
            </w:r>
          </w:p>
          <w:p w14:paraId="6FA56FEE" w14:textId="77777777" w:rsidR="00787CD1" w:rsidRPr="00561F07" w:rsidRDefault="00AC4AEE" w:rsidP="00B500D9">
            <w:pPr>
              <w:spacing w:after="0" w:line="240" w:lineRule="auto"/>
              <w:jc w:val="both"/>
              <w:rPr>
                <w:sz w:val="20"/>
                <w:szCs w:val="20"/>
              </w:rPr>
            </w:pPr>
            <w:r w:rsidRPr="00561F07">
              <w:rPr>
                <w:sz w:val="20"/>
                <w:szCs w:val="20"/>
              </w:rPr>
              <w:t>Membru în comisia de susținere a tezei de abilitare elaborate de prof.dr. Lucia Cifor, din cadrul Catedrei de Literatură Comparată, Facultatea de Litere, Universitatea „Al.I.Cuza”, Iași – 20.10.2023</w:t>
            </w:r>
          </w:p>
          <w:p w14:paraId="05D9C932" w14:textId="4A4F9A77" w:rsidR="00AC4AEE" w:rsidRPr="00EA4076" w:rsidRDefault="00AC4AEE" w:rsidP="00B500D9">
            <w:pPr>
              <w:spacing w:after="0" w:line="240" w:lineRule="auto"/>
              <w:jc w:val="both"/>
              <w:rPr>
                <w:sz w:val="20"/>
                <w:szCs w:val="20"/>
              </w:rPr>
            </w:pPr>
            <w:r w:rsidRPr="00561F07">
              <w:rPr>
                <w:sz w:val="20"/>
                <w:szCs w:val="20"/>
              </w:rPr>
              <w:t>Membru în comisia de concurs pentru obținerea atestatului de abilitare (candidat: lect. univ.dr. Cosmin Ciotloș, Universitatea București), 9 februarie 2024</w:t>
            </w:r>
          </w:p>
        </w:tc>
      </w:tr>
    </w:tbl>
    <w:p w14:paraId="4B9A86ED" w14:textId="77777777" w:rsidR="00F7064E" w:rsidRPr="00C014F6" w:rsidRDefault="00F7064E">
      <w:pPr>
        <w:rPr>
          <w:sz w:val="20"/>
          <w:szCs w:val="20"/>
        </w:rPr>
      </w:pPr>
    </w:p>
    <w:p w14:paraId="02371DB3" w14:textId="77777777" w:rsidR="00F7064E" w:rsidRDefault="006E1E46" w:rsidP="00945BFF">
      <w:pPr>
        <w:spacing w:after="0" w:line="240" w:lineRule="auto"/>
        <w:rPr>
          <w:sz w:val="20"/>
          <w:szCs w:val="20"/>
        </w:rPr>
      </w:pPr>
      <w:r>
        <w:rPr>
          <w:sz w:val="20"/>
          <w:szCs w:val="20"/>
        </w:rPr>
        <w:t>N</w:t>
      </w:r>
      <w:r w:rsidR="00F7064E" w:rsidRPr="00C014F6">
        <w:rPr>
          <w:sz w:val="20"/>
          <w:szCs w:val="20"/>
        </w:rPr>
        <w:t>OT</w:t>
      </w:r>
      <w:r w:rsidR="00472E9E">
        <w:rPr>
          <w:sz w:val="20"/>
          <w:szCs w:val="20"/>
        </w:rPr>
        <w:t>E</w:t>
      </w:r>
      <w:r w:rsidR="00F7064E" w:rsidRPr="00C014F6">
        <w:rPr>
          <w:sz w:val="20"/>
          <w:szCs w:val="20"/>
        </w:rPr>
        <w:t>:</w:t>
      </w:r>
    </w:p>
    <w:p w14:paraId="177B0936" w14:textId="77777777" w:rsidR="00945BFF" w:rsidRDefault="00945BFF" w:rsidP="00945BFF">
      <w:pPr>
        <w:spacing w:after="0" w:line="240" w:lineRule="auto"/>
        <w:jc w:val="both"/>
        <w:rPr>
          <w:sz w:val="20"/>
          <w:szCs w:val="20"/>
        </w:rPr>
      </w:pPr>
      <w:r>
        <w:rPr>
          <w:sz w:val="20"/>
          <w:szCs w:val="20"/>
        </w:rPr>
        <w:lastRenderedPageBreak/>
        <w:t>Responsabilitatea de a stabili concordanța dintre conținutul cerințelor și cel al realității – așa cum decurge aceasta din activitatea candidatului – revine comisiei de concurs.</w:t>
      </w:r>
    </w:p>
    <w:p w14:paraId="661D2466" w14:textId="77777777" w:rsidR="00945BFF" w:rsidRDefault="00945BFF" w:rsidP="00945BFF">
      <w:pPr>
        <w:spacing w:after="0" w:line="240" w:lineRule="auto"/>
        <w:jc w:val="both"/>
        <w:rPr>
          <w:sz w:val="20"/>
          <w:szCs w:val="20"/>
        </w:rPr>
      </w:pPr>
      <w:r>
        <w:rPr>
          <w:sz w:val="20"/>
          <w:szCs w:val="20"/>
        </w:rPr>
        <w:t>Indicatorul 1.1 se referă la capitole din lucrări de concepție unitară, în care autorii capitolelor au statutul de coautori ai cărții; se deosebește deci de indicatorul 2.1.3., infra, care vizează studii și articole cuprinse în volume colective ocazionale și în volume de comunicări prezentate la manifestări</w:t>
      </w:r>
      <w:r w:rsidR="00155A20">
        <w:rPr>
          <w:sz w:val="20"/>
          <w:szCs w:val="20"/>
        </w:rPr>
        <w:t xml:space="preserve"> științifice.</w:t>
      </w:r>
    </w:p>
    <w:p w14:paraId="070A4E5A" w14:textId="77777777" w:rsidR="00155A20" w:rsidRDefault="00155A20" w:rsidP="00945BFF">
      <w:pPr>
        <w:spacing w:after="0" w:line="240" w:lineRule="auto"/>
        <w:jc w:val="both"/>
        <w:rPr>
          <w:sz w:val="20"/>
          <w:szCs w:val="20"/>
        </w:rPr>
      </w:pPr>
      <w:r>
        <w:rPr>
          <w:sz w:val="20"/>
          <w:szCs w:val="20"/>
        </w:rPr>
        <w:t>La subpunctele 1.1, 1.2 și 1.3, pentru lucrările reeditate se ia în considerare doar o singură ediție – cea indicată de autor.</w:t>
      </w:r>
    </w:p>
    <w:p w14:paraId="316C7863" w14:textId="77777777" w:rsidR="00155A20" w:rsidRDefault="00155A20" w:rsidP="00945BFF">
      <w:pPr>
        <w:spacing w:after="0" w:line="240" w:lineRule="auto"/>
        <w:jc w:val="both"/>
        <w:rPr>
          <w:sz w:val="20"/>
          <w:szCs w:val="20"/>
        </w:rPr>
      </w:pPr>
    </w:p>
    <w:p w14:paraId="29532F74" w14:textId="77777777" w:rsidR="00155A20" w:rsidRDefault="00155A20" w:rsidP="00945BFF">
      <w:pPr>
        <w:spacing w:after="0" w:line="240" w:lineRule="auto"/>
        <w:jc w:val="both"/>
        <w:rPr>
          <w:sz w:val="20"/>
          <w:szCs w:val="20"/>
        </w:rPr>
      </w:pPr>
      <w:r>
        <w:rPr>
          <w:sz w:val="20"/>
          <w:szCs w:val="20"/>
        </w:rPr>
        <w:t>Notă: Este obligatorie realizarea punctajului minim pentru fiecare set de criterii (domeniu de activitate A.1., A.2., A.3.).</w:t>
      </w:r>
    </w:p>
    <w:p w14:paraId="77504589" w14:textId="77777777" w:rsidR="00155A20" w:rsidRPr="009711DA" w:rsidRDefault="00155A20" w:rsidP="00945BFF">
      <w:pPr>
        <w:spacing w:after="0" w:line="240" w:lineRule="auto"/>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3402"/>
        <w:gridCol w:w="3402"/>
        <w:gridCol w:w="2631"/>
      </w:tblGrid>
      <w:tr w:rsidR="00F7064E" w:rsidRPr="00EA4076" w14:paraId="5BCEC0B9" w14:textId="77777777" w:rsidTr="00EA4076">
        <w:trPr>
          <w:cantSplit/>
        </w:trPr>
        <w:tc>
          <w:tcPr>
            <w:tcW w:w="14788" w:type="dxa"/>
            <w:gridSpan w:val="4"/>
          </w:tcPr>
          <w:p w14:paraId="5D889526" w14:textId="77777777" w:rsidR="00F7064E" w:rsidRPr="00EA4076" w:rsidRDefault="00F7064E" w:rsidP="00EA4076">
            <w:pPr>
              <w:spacing w:after="0" w:line="240" w:lineRule="auto"/>
              <w:jc w:val="center"/>
              <w:rPr>
                <w:b/>
                <w:sz w:val="20"/>
                <w:szCs w:val="20"/>
              </w:rPr>
            </w:pPr>
            <w:r w:rsidRPr="00EA4076">
              <w:rPr>
                <w:b/>
                <w:sz w:val="20"/>
                <w:szCs w:val="20"/>
              </w:rPr>
              <w:t>Condiţii minimale, punctaj</w:t>
            </w:r>
          </w:p>
        </w:tc>
      </w:tr>
      <w:tr w:rsidR="00F7064E" w:rsidRPr="00EA4076" w14:paraId="2AAF00B0" w14:textId="77777777" w:rsidTr="00EA4076">
        <w:trPr>
          <w:cantSplit/>
        </w:trPr>
        <w:tc>
          <w:tcPr>
            <w:tcW w:w="5353" w:type="dxa"/>
            <w:vMerge w:val="restart"/>
            <w:vAlign w:val="center"/>
          </w:tcPr>
          <w:p w14:paraId="25C464F5" w14:textId="77777777" w:rsidR="00F7064E" w:rsidRPr="00EA4076" w:rsidRDefault="00F7064E" w:rsidP="00EA4076">
            <w:pPr>
              <w:spacing w:after="0" w:line="240" w:lineRule="auto"/>
              <w:jc w:val="center"/>
              <w:rPr>
                <w:b/>
                <w:sz w:val="20"/>
                <w:szCs w:val="20"/>
              </w:rPr>
            </w:pPr>
            <w:r w:rsidRPr="00EA4076">
              <w:rPr>
                <w:b/>
                <w:sz w:val="20"/>
                <w:szCs w:val="20"/>
              </w:rPr>
              <w:t>Domeniul de activitate</w:t>
            </w:r>
          </w:p>
        </w:tc>
        <w:tc>
          <w:tcPr>
            <w:tcW w:w="3402" w:type="dxa"/>
          </w:tcPr>
          <w:p w14:paraId="7A61C61E" w14:textId="77777777" w:rsidR="00F7064E" w:rsidRPr="00EA4076" w:rsidRDefault="00F7064E" w:rsidP="00155A20">
            <w:pPr>
              <w:spacing w:after="0" w:line="240" w:lineRule="auto"/>
              <w:jc w:val="center"/>
              <w:rPr>
                <w:b/>
                <w:sz w:val="20"/>
                <w:szCs w:val="20"/>
              </w:rPr>
            </w:pPr>
            <w:r w:rsidRPr="00EA4076">
              <w:rPr>
                <w:b/>
                <w:sz w:val="20"/>
                <w:szCs w:val="20"/>
              </w:rPr>
              <w:t>Profesor</w:t>
            </w:r>
            <w:r w:rsidR="00155A20">
              <w:rPr>
                <w:b/>
                <w:sz w:val="20"/>
                <w:szCs w:val="20"/>
              </w:rPr>
              <w:t>, CS</w:t>
            </w:r>
            <w:r w:rsidRPr="00EA4076">
              <w:rPr>
                <w:b/>
                <w:sz w:val="20"/>
                <w:szCs w:val="20"/>
              </w:rPr>
              <w:t xml:space="preserve"> I</w:t>
            </w:r>
            <w:r w:rsidR="00155A20">
              <w:rPr>
                <w:b/>
                <w:sz w:val="20"/>
                <w:szCs w:val="20"/>
              </w:rPr>
              <w:t>, abilitare</w:t>
            </w:r>
          </w:p>
        </w:tc>
        <w:tc>
          <w:tcPr>
            <w:tcW w:w="3402" w:type="dxa"/>
          </w:tcPr>
          <w:p w14:paraId="13FA792B" w14:textId="77777777" w:rsidR="00F7064E" w:rsidRPr="00EA4076" w:rsidRDefault="00155A20" w:rsidP="00EA4076">
            <w:pPr>
              <w:spacing w:after="0" w:line="240" w:lineRule="auto"/>
              <w:jc w:val="center"/>
              <w:rPr>
                <w:b/>
                <w:sz w:val="20"/>
                <w:szCs w:val="20"/>
              </w:rPr>
            </w:pPr>
            <w:r>
              <w:rPr>
                <w:b/>
                <w:sz w:val="20"/>
                <w:szCs w:val="20"/>
              </w:rPr>
              <w:t>Conferenţiar şi CS</w:t>
            </w:r>
            <w:r w:rsidR="00F7064E" w:rsidRPr="00EA4076">
              <w:rPr>
                <w:b/>
                <w:sz w:val="20"/>
                <w:szCs w:val="20"/>
              </w:rPr>
              <w:t xml:space="preserve"> II</w:t>
            </w:r>
          </w:p>
        </w:tc>
        <w:tc>
          <w:tcPr>
            <w:tcW w:w="2631" w:type="dxa"/>
            <w:shd w:val="clear" w:color="auto" w:fill="F2F2F2"/>
          </w:tcPr>
          <w:p w14:paraId="0B071B4D" w14:textId="77777777" w:rsidR="00F7064E" w:rsidRPr="00EA4076" w:rsidRDefault="00F7064E" w:rsidP="00EA4076">
            <w:pPr>
              <w:spacing w:after="0" w:line="240" w:lineRule="auto"/>
              <w:jc w:val="center"/>
              <w:rPr>
                <w:b/>
                <w:sz w:val="20"/>
                <w:szCs w:val="20"/>
              </w:rPr>
            </w:pPr>
            <w:r w:rsidRPr="00EA4076">
              <w:rPr>
                <w:b/>
                <w:sz w:val="20"/>
                <w:szCs w:val="20"/>
              </w:rPr>
              <w:t>PUNCTAJ PERSONAL</w:t>
            </w:r>
          </w:p>
        </w:tc>
      </w:tr>
      <w:tr w:rsidR="00F7064E" w:rsidRPr="00EA4076" w14:paraId="667BA8BA" w14:textId="77777777" w:rsidTr="00EA4076">
        <w:trPr>
          <w:cantSplit/>
        </w:trPr>
        <w:tc>
          <w:tcPr>
            <w:tcW w:w="5353" w:type="dxa"/>
            <w:vMerge/>
            <w:vAlign w:val="center"/>
          </w:tcPr>
          <w:p w14:paraId="16BA1DC2" w14:textId="77777777" w:rsidR="00F7064E" w:rsidRPr="00EA4076" w:rsidRDefault="00F7064E" w:rsidP="00EA4076">
            <w:pPr>
              <w:spacing w:after="0" w:line="240" w:lineRule="auto"/>
              <w:jc w:val="center"/>
              <w:rPr>
                <w:b/>
                <w:sz w:val="20"/>
                <w:szCs w:val="20"/>
              </w:rPr>
            </w:pPr>
          </w:p>
        </w:tc>
        <w:tc>
          <w:tcPr>
            <w:tcW w:w="6804" w:type="dxa"/>
            <w:gridSpan w:val="2"/>
          </w:tcPr>
          <w:p w14:paraId="7D144954" w14:textId="77777777" w:rsidR="00F7064E" w:rsidRPr="00EA4076" w:rsidRDefault="00F7064E" w:rsidP="00EA4076">
            <w:pPr>
              <w:spacing w:after="0" w:line="240" w:lineRule="auto"/>
              <w:jc w:val="center"/>
              <w:rPr>
                <w:b/>
                <w:sz w:val="20"/>
                <w:szCs w:val="20"/>
              </w:rPr>
            </w:pPr>
            <w:r w:rsidRPr="00EA4076">
              <w:rPr>
                <w:b/>
                <w:sz w:val="20"/>
                <w:szCs w:val="20"/>
              </w:rPr>
              <w:t>publicarea tezei de doctorat</w:t>
            </w:r>
          </w:p>
        </w:tc>
        <w:tc>
          <w:tcPr>
            <w:tcW w:w="2631" w:type="dxa"/>
            <w:shd w:val="clear" w:color="auto" w:fill="F2F2F2"/>
          </w:tcPr>
          <w:p w14:paraId="0E4E2204" w14:textId="77777777" w:rsidR="00F7064E" w:rsidRPr="00EA4076" w:rsidRDefault="0069415F" w:rsidP="00EA4076">
            <w:pPr>
              <w:spacing w:after="0" w:line="240" w:lineRule="auto"/>
              <w:jc w:val="center"/>
              <w:rPr>
                <w:b/>
                <w:sz w:val="20"/>
                <w:szCs w:val="20"/>
              </w:rPr>
            </w:pPr>
            <w:r>
              <w:rPr>
                <w:b/>
                <w:sz w:val="20"/>
                <w:szCs w:val="20"/>
              </w:rPr>
              <w:t>DA</w:t>
            </w:r>
          </w:p>
        </w:tc>
      </w:tr>
      <w:tr w:rsidR="00F7064E" w:rsidRPr="00EA4076" w14:paraId="39C68D2C" w14:textId="77777777" w:rsidTr="00EA4076">
        <w:trPr>
          <w:cantSplit/>
        </w:trPr>
        <w:tc>
          <w:tcPr>
            <w:tcW w:w="5353" w:type="dxa"/>
            <w:vAlign w:val="center"/>
          </w:tcPr>
          <w:p w14:paraId="3104C708" w14:textId="77777777" w:rsidR="00F7064E" w:rsidRPr="00155A20" w:rsidRDefault="00F7064E" w:rsidP="00EA4076">
            <w:pPr>
              <w:spacing w:after="0" w:line="240" w:lineRule="auto"/>
              <w:jc w:val="center"/>
              <w:rPr>
                <w:b/>
                <w:sz w:val="20"/>
                <w:szCs w:val="20"/>
              </w:rPr>
            </w:pPr>
            <w:r w:rsidRPr="00155A20">
              <w:rPr>
                <w:b/>
                <w:sz w:val="20"/>
                <w:szCs w:val="20"/>
              </w:rPr>
              <w:t>Activitatea didactică şi profesională A.1</w:t>
            </w:r>
          </w:p>
        </w:tc>
        <w:tc>
          <w:tcPr>
            <w:tcW w:w="3402" w:type="dxa"/>
          </w:tcPr>
          <w:p w14:paraId="1F54411F" w14:textId="77777777" w:rsidR="00F7064E" w:rsidRPr="00EA4076" w:rsidRDefault="00F7064E" w:rsidP="00155A20">
            <w:pPr>
              <w:spacing w:after="0" w:line="240" w:lineRule="auto"/>
              <w:jc w:val="both"/>
              <w:rPr>
                <w:sz w:val="20"/>
                <w:szCs w:val="20"/>
              </w:rPr>
            </w:pPr>
            <w:r w:rsidRPr="00EA4076">
              <w:rPr>
                <w:sz w:val="20"/>
                <w:szCs w:val="20"/>
              </w:rPr>
              <w:t xml:space="preserve">minimum </w:t>
            </w:r>
            <w:r w:rsidR="00155A20" w:rsidRPr="00155A20">
              <w:rPr>
                <w:b/>
                <w:sz w:val="20"/>
                <w:szCs w:val="20"/>
              </w:rPr>
              <w:t>2</w:t>
            </w:r>
            <w:r w:rsidRPr="00155A20">
              <w:rPr>
                <w:b/>
                <w:sz w:val="20"/>
                <w:szCs w:val="20"/>
              </w:rPr>
              <w:t>00</w:t>
            </w:r>
            <w:r w:rsidRPr="00EA4076">
              <w:rPr>
                <w:sz w:val="20"/>
                <w:szCs w:val="20"/>
              </w:rPr>
              <w:t xml:space="preserve"> </w:t>
            </w:r>
            <w:r w:rsidR="00155A20">
              <w:rPr>
                <w:sz w:val="20"/>
                <w:szCs w:val="20"/>
              </w:rPr>
              <w:t xml:space="preserve">de </w:t>
            </w:r>
            <w:r w:rsidRPr="00EA4076">
              <w:rPr>
                <w:sz w:val="20"/>
                <w:szCs w:val="20"/>
              </w:rPr>
              <w:t>puncte</w:t>
            </w:r>
            <w:r w:rsidR="00155A20">
              <w:rPr>
                <w:sz w:val="20"/>
                <w:szCs w:val="20"/>
              </w:rPr>
              <w:t xml:space="preserve">, din care minimum </w:t>
            </w:r>
            <w:r w:rsidR="00155A20" w:rsidRPr="00155A20">
              <w:rPr>
                <w:b/>
                <w:sz w:val="20"/>
                <w:szCs w:val="20"/>
              </w:rPr>
              <w:t>90</w:t>
            </w:r>
            <w:r w:rsidR="00155A20">
              <w:rPr>
                <w:sz w:val="20"/>
                <w:szCs w:val="20"/>
              </w:rPr>
              <w:t xml:space="preserve"> obținute la categorrile </w:t>
            </w:r>
            <w:r w:rsidR="00155A20" w:rsidRPr="00155A20">
              <w:rPr>
                <w:b/>
                <w:sz w:val="20"/>
                <w:szCs w:val="20"/>
              </w:rPr>
              <w:t>A.1.1.1-1.1.2.</w:t>
            </w:r>
          </w:p>
        </w:tc>
        <w:tc>
          <w:tcPr>
            <w:tcW w:w="3402" w:type="dxa"/>
          </w:tcPr>
          <w:p w14:paraId="7E52F31D" w14:textId="77777777" w:rsidR="00F7064E" w:rsidRPr="00EA4076" w:rsidRDefault="00F7064E" w:rsidP="00155A20">
            <w:pPr>
              <w:spacing w:after="0" w:line="240" w:lineRule="auto"/>
              <w:jc w:val="both"/>
              <w:rPr>
                <w:sz w:val="20"/>
                <w:szCs w:val="20"/>
              </w:rPr>
            </w:pPr>
            <w:r w:rsidRPr="00EA4076">
              <w:rPr>
                <w:sz w:val="20"/>
                <w:szCs w:val="20"/>
              </w:rPr>
              <w:t xml:space="preserve">minimum </w:t>
            </w:r>
            <w:r w:rsidR="00155A20" w:rsidRPr="000D1039">
              <w:rPr>
                <w:b/>
                <w:sz w:val="20"/>
                <w:szCs w:val="20"/>
              </w:rPr>
              <w:t>100</w:t>
            </w:r>
            <w:r w:rsidR="00155A20">
              <w:rPr>
                <w:sz w:val="20"/>
                <w:szCs w:val="20"/>
              </w:rPr>
              <w:t xml:space="preserve"> </w:t>
            </w:r>
            <w:r w:rsidR="000D1039">
              <w:rPr>
                <w:sz w:val="20"/>
                <w:szCs w:val="20"/>
              </w:rPr>
              <w:t xml:space="preserve">de </w:t>
            </w:r>
            <w:r w:rsidR="00155A20">
              <w:rPr>
                <w:sz w:val="20"/>
                <w:szCs w:val="20"/>
              </w:rPr>
              <w:t>p</w:t>
            </w:r>
            <w:r w:rsidR="000D1039">
              <w:rPr>
                <w:sz w:val="20"/>
                <w:szCs w:val="20"/>
              </w:rPr>
              <w:t>uncte</w:t>
            </w:r>
            <w:r w:rsidR="00155A20">
              <w:rPr>
                <w:sz w:val="20"/>
                <w:szCs w:val="20"/>
              </w:rPr>
              <w:t xml:space="preserve">, din care minimum </w:t>
            </w:r>
            <w:r w:rsidR="00155A20" w:rsidRPr="000D1039">
              <w:rPr>
                <w:b/>
                <w:sz w:val="20"/>
                <w:szCs w:val="20"/>
              </w:rPr>
              <w:t>60</w:t>
            </w:r>
            <w:r w:rsidR="00155A20">
              <w:rPr>
                <w:sz w:val="20"/>
                <w:szCs w:val="20"/>
              </w:rPr>
              <w:t xml:space="preserve"> obținute la categoriile </w:t>
            </w:r>
            <w:r w:rsidR="00155A20" w:rsidRPr="000D1039">
              <w:rPr>
                <w:b/>
                <w:sz w:val="20"/>
                <w:szCs w:val="20"/>
              </w:rPr>
              <w:t>A.1.1.-1.1.2</w:t>
            </w:r>
            <w:r w:rsidR="00155A20">
              <w:rPr>
                <w:sz w:val="20"/>
                <w:szCs w:val="20"/>
              </w:rPr>
              <w:t>.</w:t>
            </w:r>
          </w:p>
        </w:tc>
        <w:tc>
          <w:tcPr>
            <w:tcW w:w="2631" w:type="dxa"/>
            <w:shd w:val="clear" w:color="auto" w:fill="F2F2F2"/>
          </w:tcPr>
          <w:p w14:paraId="4F4589DC" w14:textId="7708D98F" w:rsidR="00F7064E" w:rsidRPr="001F6F6E" w:rsidRDefault="00F15880" w:rsidP="00EA4076">
            <w:pPr>
              <w:spacing w:after="0" w:line="240" w:lineRule="auto"/>
              <w:jc w:val="center"/>
              <w:rPr>
                <w:b/>
                <w:sz w:val="20"/>
                <w:szCs w:val="20"/>
              </w:rPr>
            </w:pPr>
            <w:r>
              <w:rPr>
                <w:b/>
                <w:sz w:val="20"/>
                <w:szCs w:val="20"/>
              </w:rPr>
              <w:t>4</w:t>
            </w:r>
            <w:r w:rsidR="00B407D8">
              <w:rPr>
                <w:b/>
                <w:sz w:val="20"/>
                <w:szCs w:val="20"/>
              </w:rPr>
              <w:t>8</w:t>
            </w:r>
            <w:r>
              <w:rPr>
                <w:b/>
                <w:sz w:val="20"/>
                <w:szCs w:val="20"/>
              </w:rPr>
              <w:t>2</w:t>
            </w:r>
            <w:r w:rsidR="001F6F6E" w:rsidRPr="001F6F6E">
              <w:rPr>
                <w:b/>
                <w:sz w:val="20"/>
                <w:szCs w:val="20"/>
              </w:rPr>
              <w:t xml:space="preserve"> p.</w:t>
            </w:r>
          </w:p>
        </w:tc>
      </w:tr>
      <w:tr w:rsidR="00F7064E" w:rsidRPr="00EA4076" w14:paraId="79554781" w14:textId="77777777" w:rsidTr="00EA4076">
        <w:trPr>
          <w:cantSplit/>
        </w:trPr>
        <w:tc>
          <w:tcPr>
            <w:tcW w:w="5353" w:type="dxa"/>
            <w:vAlign w:val="center"/>
          </w:tcPr>
          <w:p w14:paraId="11229912" w14:textId="77777777" w:rsidR="00F7064E" w:rsidRPr="000D1039" w:rsidRDefault="00F7064E" w:rsidP="00EA4076">
            <w:pPr>
              <w:spacing w:after="0" w:line="240" w:lineRule="auto"/>
              <w:jc w:val="center"/>
              <w:rPr>
                <w:b/>
                <w:sz w:val="20"/>
                <w:szCs w:val="20"/>
              </w:rPr>
            </w:pPr>
            <w:r w:rsidRPr="000D1039">
              <w:rPr>
                <w:b/>
                <w:sz w:val="20"/>
                <w:szCs w:val="20"/>
              </w:rPr>
              <w:t>Activitatea de cercetare A.2</w:t>
            </w:r>
          </w:p>
        </w:tc>
        <w:tc>
          <w:tcPr>
            <w:tcW w:w="3402" w:type="dxa"/>
          </w:tcPr>
          <w:p w14:paraId="7756F0F9" w14:textId="77777777" w:rsidR="00F7064E" w:rsidRPr="00EA4076" w:rsidRDefault="000D1039" w:rsidP="000D1039">
            <w:pPr>
              <w:spacing w:after="0" w:line="240" w:lineRule="auto"/>
              <w:rPr>
                <w:sz w:val="20"/>
                <w:szCs w:val="20"/>
              </w:rPr>
            </w:pPr>
            <w:r>
              <w:rPr>
                <w:sz w:val="20"/>
                <w:szCs w:val="20"/>
              </w:rPr>
              <w:t xml:space="preserve">minimum </w:t>
            </w:r>
            <w:r w:rsidRPr="000D1039">
              <w:rPr>
                <w:b/>
                <w:sz w:val="20"/>
                <w:szCs w:val="20"/>
              </w:rPr>
              <w:t xml:space="preserve">450 </w:t>
            </w:r>
            <w:r>
              <w:rPr>
                <w:sz w:val="20"/>
                <w:szCs w:val="20"/>
              </w:rPr>
              <w:t>de</w:t>
            </w:r>
            <w:r w:rsidR="00F7064E" w:rsidRPr="00EA4076">
              <w:rPr>
                <w:sz w:val="20"/>
                <w:szCs w:val="20"/>
              </w:rPr>
              <w:t xml:space="preserve"> puncte</w:t>
            </w:r>
          </w:p>
        </w:tc>
        <w:tc>
          <w:tcPr>
            <w:tcW w:w="3402" w:type="dxa"/>
          </w:tcPr>
          <w:p w14:paraId="5D676B74" w14:textId="77777777" w:rsidR="00F7064E" w:rsidRPr="00EA4076" w:rsidRDefault="000D1039" w:rsidP="000D1039">
            <w:pPr>
              <w:spacing w:after="0" w:line="240" w:lineRule="auto"/>
              <w:rPr>
                <w:sz w:val="20"/>
                <w:szCs w:val="20"/>
              </w:rPr>
            </w:pPr>
            <w:r>
              <w:rPr>
                <w:sz w:val="20"/>
                <w:szCs w:val="20"/>
              </w:rPr>
              <w:t xml:space="preserve">minimum </w:t>
            </w:r>
            <w:r w:rsidRPr="000D1039">
              <w:rPr>
                <w:b/>
                <w:sz w:val="20"/>
                <w:szCs w:val="20"/>
              </w:rPr>
              <w:t>300</w:t>
            </w:r>
            <w:r>
              <w:rPr>
                <w:sz w:val="20"/>
                <w:szCs w:val="20"/>
              </w:rPr>
              <w:t xml:space="preserve"> de</w:t>
            </w:r>
            <w:r w:rsidR="00F7064E" w:rsidRPr="00EA4076">
              <w:rPr>
                <w:sz w:val="20"/>
                <w:szCs w:val="20"/>
              </w:rPr>
              <w:t xml:space="preserve"> puncte</w:t>
            </w:r>
          </w:p>
        </w:tc>
        <w:tc>
          <w:tcPr>
            <w:tcW w:w="2631" w:type="dxa"/>
            <w:shd w:val="clear" w:color="auto" w:fill="F2F2F2"/>
          </w:tcPr>
          <w:p w14:paraId="639229AA" w14:textId="63484FC1" w:rsidR="00F7064E" w:rsidRPr="00463390" w:rsidRDefault="00F15880" w:rsidP="00463390">
            <w:pPr>
              <w:spacing w:after="0" w:line="240" w:lineRule="auto"/>
              <w:jc w:val="center"/>
              <w:rPr>
                <w:b/>
                <w:sz w:val="20"/>
                <w:szCs w:val="20"/>
              </w:rPr>
            </w:pPr>
            <w:r>
              <w:rPr>
                <w:b/>
                <w:sz w:val="20"/>
                <w:szCs w:val="20"/>
              </w:rPr>
              <w:t>1</w:t>
            </w:r>
            <w:r w:rsidR="00B407D8">
              <w:rPr>
                <w:b/>
                <w:sz w:val="20"/>
                <w:szCs w:val="20"/>
              </w:rPr>
              <w:t>48</w:t>
            </w:r>
            <w:r>
              <w:rPr>
                <w:b/>
                <w:sz w:val="20"/>
                <w:szCs w:val="20"/>
              </w:rPr>
              <w:t>2</w:t>
            </w:r>
            <w:r w:rsidR="0069415F">
              <w:rPr>
                <w:b/>
                <w:sz w:val="20"/>
                <w:szCs w:val="20"/>
              </w:rPr>
              <w:t xml:space="preserve"> p.</w:t>
            </w:r>
          </w:p>
        </w:tc>
      </w:tr>
      <w:tr w:rsidR="00F7064E" w:rsidRPr="00EA4076" w14:paraId="629A093B" w14:textId="77777777" w:rsidTr="00EA4076">
        <w:trPr>
          <w:cantSplit/>
        </w:trPr>
        <w:tc>
          <w:tcPr>
            <w:tcW w:w="5353" w:type="dxa"/>
            <w:vAlign w:val="center"/>
          </w:tcPr>
          <w:p w14:paraId="57A51D84" w14:textId="77777777" w:rsidR="00F7064E" w:rsidRPr="000D1039" w:rsidRDefault="00F7064E" w:rsidP="00EA4076">
            <w:pPr>
              <w:spacing w:after="0" w:line="240" w:lineRule="auto"/>
              <w:jc w:val="center"/>
              <w:rPr>
                <w:b/>
                <w:sz w:val="20"/>
                <w:szCs w:val="20"/>
              </w:rPr>
            </w:pPr>
            <w:r w:rsidRPr="000D1039">
              <w:rPr>
                <w:b/>
                <w:sz w:val="20"/>
                <w:szCs w:val="20"/>
              </w:rPr>
              <w:t>Recunoaşterea impactului activităţii A.3</w:t>
            </w:r>
          </w:p>
        </w:tc>
        <w:tc>
          <w:tcPr>
            <w:tcW w:w="3402" w:type="dxa"/>
          </w:tcPr>
          <w:p w14:paraId="746A4251" w14:textId="77777777" w:rsidR="00F7064E" w:rsidRPr="00EA4076" w:rsidRDefault="000D1039" w:rsidP="00EA4076">
            <w:pPr>
              <w:spacing w:after="0" w:line="240" w:lineRule="auto"/>
              <w:rPr>
                <w:sz w:val="20"/>
                <w:szCs w:val="20"/>
              </w:rPr>
            </w:pPr>
            <w:r>
              <w:rPr>
                <w:sz w:val="20"/>
                <w:szCs w:val="20"/>
              </w:rPr>
              <w:t xml:space="preserve">minimum </w:t>
            </w:r>
            <w:r w:rsidRPr="000D1039">
              <w:rPr>
                <w:b/>
                <w:sz w:val="20"/>
                <w:szCs w:val="20"/>
              </w:rPr>
              <w:t>200</w:t>
            </w:r>
            <w:r w:rsidR="00F7064E" w:rsidRPr="00EA4076">
              <w:rPr>
                <w:sz w:val="20"/>
                <w:szCs w:val="20"/>
              </w:rPr>
              <w:t xml:space="preserve"> puncte</w:t>
            </w:r>
          </w:p>
        </w:tc>
        <w:tc>
          <w:tcPr>
            <w:tcW w:w="3402" w:type="dxa"/>
          </w:tcPr>
          <w:p w14:paraId="2B7F16D0" w14:textId="77777777" w:rsidR="00F7064E" w:rsidRPr="00EA4076" w:rsidRDefault="00F7064E" w:rsidP="000D1039">
            <w:pPr>
              <w:spacing w:after="0" w:line="240" w:lineRule="auto"/>
              <w:rPr>
                <w:sz w:val="20"/>
                <w:szCs w:val="20"/>
              </w:rPr>
            </w:pPr>
            <w:r w:rsidRPr="00EA4076">
              <w:rPr>
                <w:sz w:val="20"/>
                <w:szCs w:val="20"/>
              </w:rPr>
              <w:t xml:space="preserve">minimum </w:t>
            </w:r>
            <w:r w:rsidRPr="000D1039">
              <w:rPr>
                <w:b/>
                <w:sz w:val="20"/>
                <w:szCs w:val="20"/>
              </w:rPr>
              <w:t>10</w:t>
            </w:r>
            <w:r w:rsidR="000D1039" w:rsidRPr="000D1039">
              <w:rPr>
                <w:b/>
                <w:sz w:val="20"/>
                <w:szCs w:val="20"/>
              </w:rPr>
              <w:t>0</w:t>
            </w:r>
            <w:r w:rsidR="000D1039">
              <w:rPr>
                <w:sz w:val="20"/>
                <w:szCs w:val="20"/>
              </w:rPr>
              <w:t xml:space="preserve"> de </w:t>
            </w:r>
            <w:r w:rsidRPr="00EA4076">
              <w:rPr>
                <w:sz w:val="20"/>
                <w:szCs w:val="20"/>
              </w:rPr>
              <w:t>puncte</w:t>
            </w:r>
          </w:p>
        </w:tc>
        <w:tc>
          <w:tcPr>
            <w:tcW w:w="2631" w:type="dxa"/>
            <w:shd w:val="clear" w:color="auto" w:fill="F2F2F2"/>
          </w:tcPr>
          <w:p w14:paraId="459AE6EE" w14:textId="1ED65B4D" w:rsidR="00F7064E" w:rsidRPr="00463390" w:rsidRDefault="00561F07" w:rsidP="00463390">
            <w:pPr>
              <w:spacing w:after="0" w:line="240" w:lineRule="auto"/>
              <w:jc w:val="center"/>
              <w:rPr>
                <w:b/>
                <w:sz w:val="20"/>
                <w:szCs w:val="20"/>
              </w:rPr>
            </w:pPr>
            <w:r>
              <w:rPr>
                <w:b/>
                <w:sz w:val="20"/>
                <w:szCs w:val="20"/>
              </w:rPr>
              <w:t>1002</w:t>
            </w:r>
            <w:r w:rsidR="00F068A1">
              <w:rPr>
                <w:b/>
                <w:sz w:val="20"/>
                <w:szCs w:val="20"/>
              </w:rPr>
              <w:t xml:space="preserve"> p.</w:t>
            </w:r>
          </w:p>
        </w:tc>
      </w:tr>
      <w:tr w:rsidR="00F7064E" w:rsidRPr="00EA4076" w14:paraId="106FD29D" w14:textId="77777777" w:rsidTr="00EA4076">
        <w:trPr>
          <w:cantSplit/>
        </w:trPr>
        <w:tc>
          <w:tcPr>
            <w:tcW w:w="5353" w:type="dxa"/>
            <w:vAlign w:val="center"/>
          </w:tcPr>
          <w:p w14:paraId="4A61154B" w14:textId="77777777" w:rsidR="00F7064E" w:rsidRPr="00EA4076" w:rsidRDefault="00F7064E" w:rsidP="00EA4076">
            <w:pPr>
              <w:spacing w:after="0" w:line="240" w:lineRule="auto"/>
              <w:jc w:val="center"/>
              <w:rPr>
                <w:b/>
                <w:sz w:val="20"/>
                <w:szCs w:val="20"/>
              </w:rPr>
            </w:pPr>
            <w:r w:rsidRPr="00EA4076">
              <w:rPr>
                <w:b/>
                <w:sz w:val="20"/>
                <w:szCs w:val="20"/>
              </w:rPr>
              <w:t>TOTAL</w:t>
            </w:r>
          </w:p>
        </w:tc>
        <w:tc>
          <w:tcPr>
            <w:tcW w:w="3402" w:type="dxa"/>
          </w:tcPr>
          <w:p w14:paraId="097AB790" w14:textId="77777777" w:rsidR="00F7064E" w:rsidRPr="00EA4076" w:rsidRDefault="00F7064E" w:rsidP="00EA4076">
            <w:pPr>
              <w:spacing w:after="0" w:line="240" w:lineRule="auto"/>
              <w:rPr>
                <w:b/>
                <w:sz w:val="20"/>
                <w:szCs w:val="20"/>
              </w:rPr>
            </w:pPr>
            <w:r w:rsidRPr="00EA4076">
              <w:rPr>
                <w:b/>
                <w:sz w:val="20"/>
                <w:szCs w:val="20"/>
              </w:rPr>
              <w:t xml:space="preserve">minimum </w:t>
            </w:r>
            <w:r w:rsidR="000D1039">
              <w:rPr>
                <w:b/>
                <w:sz w:val="20"/>
                <w:szCs w:val="20"/>
              </w:rPr>
              <w:t>85</w:t>
            </w:r>
            <w:r w:rsidRPr="00EA4076">
              <w:rPr>
                <w:b/>
                <w:sz w:val="20"/>
                <w:szCs w:val="20"/>
              </w:rPr>
              <w:t xml:space="preserve">0 </w:t>
            </w:r>
            <w:r w:rsidR="000D1039">
              <w:rPr>
                <w:b/>
                <w:sz w:val="20"/>
                <w:szCs w:val="20"/>
              </w:rPr>
              <w:t xml:space="preserve">de </w:t>
            </w:r>
            <w:r w:rsidRPr="00EA4076">
              <w:rPr>
                <w:b/>
                <w:sz w:val="20"/>
                <w:szCs w:val="20"/>
              </w:rPr>
              <w:t>puncte</w:t>
            </w:r>
          </w:p>
        </w:tc>
        <w:tc>
          <w:tcPr>
            <w:tcW w:w="3402" w:type="dxa"/>
          </w:tcPr>
          <w:p w14:paraId="43E0D692" w14:textId="77777777" w:rsidR="00F7064E" w:rsidRPr="00EA4076" w:rsidRDefault="000D1039" w:rsidP="00EA4076">
            <w:pPr>
              <w:spacing w:after="0" w:line="240" w:lineRule="auto"/>
              <w:rPr>
                <w:b/>
                <w:sz w:val="20"/>
                <w:szCs w:val="20"/>
              </w:rPr>
            </w:pPr>
            <w:r>
              <w:rPr>
                <w:b/>
                <w:sz w:val="20"/>
                <w:szCs w:val="20"/>
              </w:rPr>
              <w:t>minimum 500 de</w:t>
            </w:r>
            <w:r w:rsidR="00F7064E" w:rsidRPr="00EA4076">
              <w:rPr>
                <w:b/>
                <w:sz w:val="20"/>
                <w:szCs w:val="20"/>
              </w:rPr>
              <w:t xml:space="preserve"> puncte</w:t>
            </w:r>
          </w:p>
        </w:tc>
        <w:tc>
          <w:tcPr>
            <w:tcW w:w="2631" w:type="dxa"/>
            <w:shd w:val="clear" w:color="auto" w:fill="F2F2F2"/>
          </w:tcPr>
          <w:p w14:paraId="23946EEA" w14:textId="46AA375A" w:rsidR="00F7064E" w:rsidRPr="00EA4076" w:rsidRDefault="00EB0E24" w:rsidP="008117D3">
            <w:pPr>
              <w:spacing w:after="0" w:line="240" w:lineRule="auto"/>
              <w:jc w:val="center"/>
              <w:rPr>
                <w:b/>
                <w:sz w:val="20"/>
                <w:szCs w:val="20"/>
              </w:rPr>
            </w:pPr>
            <w:r>
              <w:rPr>
                <w:b/>
                <w:sz w:val="20"/>
                <w:szCs w:val="20"/>
              </w:rPr>
              <w:t>2</w:t>
            </w:r>
            <w:r w:rsidR="00561F07">
              <w:rPr>
                <w:b/>
                <w:sz w:val="20"/>
                <w:szCs w:val="20"/>
              </w:rPr>
              <w:t>966</w:t>
            </w:r>
            <w:r w:rsidR="0069415F">
              <w:rPr>
                <w:b/>
                <w:sz w:val="20"/>
                <w:szCs w:val="20"/>
              </w:rPr>
              <w:t>p.</w:t>
            </w:r>
          </w:p>
        </w:tc>
      </w:tr>
    </w:tbl>
    <w:p w14:paraId="2CEF8F14" w14:textId="77777777" w:rsidR="00F7064E" w:rsidRDefault="00F7064E" w:rsidP="00C014F6">
      <w:pPr>
        <w:pStyle w:val="Default"/>
        <w:rPr>
          <w:rFonts w:ascii="Calibri" w:hAnsi="Calibri"/>
          <w:b/>
          <w:sz w:val="20"/>
          <w:szCs w:val="20"/>
        </w:rPr>
      </w:pPr>
    </w:p>
    <w:p w14:paraId="7D50B506" w14:textId="77777777" w:rsidR="00E03D00" w:rsidRDefault="00BC28F0" w:rsidP="00C014F6">
      <w:pPr>
        <w:pStyle w:val="Default"/>
        <w:rPr>
          <w:rFonts w:ascii="Calibri" w:hAnsi="Calibri"/>
          <w:b/>
          <w:sz w:val="20"/>
          <w:szCs w:val="20"/>
        </w:rPr>
      </w:pPr>
      <w:r>
        <w:rPr>
          <w:rFonts w:ascii="Calibri" w:hAnsi="Calibri"/>
          <w:b/>
          <w:sz w:val="20"/>
          <w:szCs w:val="20"/>
        </w:rPr>
        <w:t xml:space="preserve">Nume cadru didactic: </w:t>
      </w:r>
    </w:p>
    <w:p w14:paraId="1C3DA151" w14:textId="77777777" w:rsidR="00F7064E" w:rsidRPr="00DC7E94" w:rsidRDefault="00E03D00" w:rsidP="00C014F6">
      <w:pPr>
        <w:pStyle w:val="Default"/>
        <w:rPr>
          <w:rFonts w:ascii="Calibri" w:hAnsi="Calibri"/>
          <w:b/>
          <w:sz w:val="20"/>
          <w:szCs w:val="20"/>
        </w:rPr>
      </w:pPr>
      <w:r>
        <w:rPr>
          <w:rFonts w:ascii="Calibri" w:hAnsi="Calibri"/>
          <w:b/>
          <w:sz w:val="20"/>
          <w:szCs w:val="20"/>
        </w:rPr>
        <w:t xml:space="preserve">Prof.dr. </w:t>
      </w:r>
      <w:r w:rsidR="00BC28F0">
        <w:rPr>
          <w:rFonts w:ascii="Calibri" w:hAnsi="Calibri"/>
          <w:b/>
          <w:sz w:val="20"/>
          <w:szCs w:val="20"/>
        </w:rPr>
        <w:t>ANTONIO PATRAȘ</w:t>
      </w:r>
    </w:p>
    <w:p w14:paraId="036256E7" w14:textId="34CABD1E" w:rsidR="00F7064E" w:rsidRPr="00DC7E94" w:rsidRDefault="00B01D7A" w:rsidP="00DC7E94">
      <w:pPr>
        <w:pStyle w:val="Default"/>
        <w:rPr>
          <w:rFonts w:ascii="Calibri" w:hAnsi="Calibri"/>
          <w:b/>
          <w:sz w:val="20"/>
          <w:szCs w:val="20"/>
        </w:rPr>
      </w:pPr>
      <w:r>
        <w:rPr>
          <w:rFonts w:ascii="Calibri" w:hAnsi="Calibri"/>
          <w:sz w:val="20"/>
          <w:szCs w:val="20"/>
        </w:rPr>
        <w:t xml:space="preserve">Data: </w:t>
      </w:r>
      <w:r w:rsidR="00561F07">
        <w:rPr>
          <w:rFonts w:ascii="Calibri" w:hAnsi="Calibri"/>
          <w:sz w:val="20"/>
          <w:szCs w:val="20"/>
        </w:rPr>
        <w:t>1.10.2024</w:t>
      </w:r>
    </w:p>
    <w:p w14:paraId="6EAC916A" w14:textId="77777777" w:rsidR="00F7064E" w:rsidRPr="00DC7E94" w:rsidRDefault="00F7064E">
      <w:pPr>
        <w:rPr>
          <w:sz w:val="20"/>
          <w:szCs w:val="20"/>
        </w:rPr>
      </w:pPr>
      <w:r w:rsidRPr="00DC7E94">
        <w:rPr>
          <w:b/>
          <w:sz w:val="20"/>
          <w:szCs w:val="20"/>
        </w:rPr>
        <w:t>Semnătura</w:t>
      </w:r>
      <w:r w:rsidRPr="00DC7E94">
        <w:rPr>
          <w:sz w:val="20"/>
          <w:szCs w:val="20"/>
        </w:rPr>
        <w:t>:</w:t>
      </w:r>
      <w:r w:rsidR="00BC28F0">
        <w:rPr>
          <w:sz w:val="20"/>
          <w:szCs w:val="20"/>
        </w:rPr>
        <w:t xml:space="preserve">   </w:t>
      </w:r>
      <w:r w:rsidR="00676A54">
        <w:rPr>
          <w:sz w:val="20"/>
          <w:szCs w:val="20"/>
        </w:rPr>
        <w:pict w14:anchorId="6D5383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49.2pt;mso-left-percent:-10001;mso-top-percent:-10001;mso-position-horizontal:absolute;mso-position-horizontal-relative:char;mso-position-vertical:absolute;mso-position-vertical-relative:line;mso-left-percent:-10001;mso-top-percent:-10001">
            <v:imagedata r:id="rId14" o:title=""/>
          </v:shape>
        </w:pict>
      </w:r>
    </w:p>
    <w:sectPr w:rsidR="00F7064E" w:rsidRPr="00DC7E94" w:rsidSect="00C014F6">
      <w:footerReference w:type="default" r:id="rId15"/>
      <w:pgSz w:w="16840" w:h="11907" w:orient="landscape" w:code="9"/>
      <w:pgMar w:top="851" w:right="964" w:bottom="851" w:left="1021"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8755A" w14:textId="77777777" w:rsidR="00D76E92" w:rsidRDefault="00D76E92" w:rsidP="0043752A">
      <w:pPr>
        <w:spacing w:after="0" w:line="240" w:lineRule="auto"/>
      </w:pPr>
      <w:r>
        <w:separator/>
      </w:r>
    </w:p>
  </w:endnote>
  <w:endnote w:type="continuationSeparator" w:id="0">
    <w:p w14:paraId="71899DE1" w14:textId="77777777" w:rsidR="00D76E92" w:rsidRDefault="00D76E92" w:rsidP="00437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AC1EF" w14:textId="77777777" w:rsidR="00671D2E" w:rsidRPr="0043752A" w:rsidRDefault="00671D2E">
    <w:pPr>
      <w:pStyle w:val="Subsol"/>
      <w:jc w:val="right"/>
      <w:rPr>
        <w:b/>
        <w:sz w:val="20"/>
        <w:szCs w:val="20"/>
      </w:rPr>
    </w:pPr>
    <w:r>
      <w:rPr>
        <w:b/>
        <w:sz w:val="20"/>
        <w:szCs w:val="20"/>
      </w:rPr>
      <w:t xml:space="preserve">Pagina </w:t>
    </w:r>
    <w:r w:rsidRPr="0043752A">
      <w:rPr>
        <w:b/>
        <w:sz w:val="20"/>
        <w:szCs w:val="20"/>
      </w:rPr>
      <w:fldChar w:fldCharType="begin"/>
    </w:r>
    <w:r w:rsidRPr="0043752A">
      <w:rPr>
        <w:b/>
        <w:sz w:val="20"/>
        <w:szCs w:val="20"/>
      </w:rPr>
      <w:instrText xml:space="preserve"> PAGE   \* MERGEFORMAT </w:instrText>
    </w:r>
    <w:r w:rsidRPr="0043752A">
      <w:rPr>
        <w:b/>
        <w:sz w:val="20"/>
        <w:szCs w:val="20"/>
      </w:rPr>
      <w:fldChar w:fldCharType="separate"/>
    </w:r>
    <w:r w:rsidR="0033166B">
      <w:rPr>
        <w:b/>
        <w:noProof/>
        <w:sz w:val="20"/>
        <w:szCs w:val="20"/>
      </w:rPr>
      <w:t>1</w:t>
    </w:r>
    <w:r w:rsidRPr="0043752A">
      <w:rPr>
        <w:b/>
        <w:sz w:val="20"/>
        <w:szCs w:val="20"/>
      </w:rPr>
      <w:fldChar w:fldCharType="end"/>
    </w:r>
  </w:p>
  <w:p w14:paraId="321EEFC0" w14:textId="77777777" w:rsidR="00671D2E" w:rsidRDefault="00671D2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EBAEB" w14:textId="77777777" w:rsidR="00D76E92" w:rsidRDefault="00D76E92" w:rsidP="0043752A">
      <w:pPr>
        <w:spacing w:after="0" w:line="240" w:lineRule="auto"/>
      </w:pPr>
      <w:r>
        <w:separator/>
      </w:r>
    </w:p>
  </w:footnote>
  <w:footnote w:type="continuationSeparator" w:id="0">
    <w:p w14:paraId="6BD6B89A" w14:textId="77777777" w:rsidR="00D76E92" w:rsidRDefault="00D76E92" w:rsidP="00437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A4375"/>
    <w:multiLevelType w:val="hybridMultilevel"/>
    <w:tmpl w:val="338E3C1A"/>
    <w:lvl w:ilvl="0" w:tplc="A08232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F5E55"/>
    <w:multiLevelType w:val="hybridMultilevel"/>
    <w:tmpl w:val="85827598"/>
    <w:lvl w:ilvl="0" w:tplc="7F0A1B3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721D6"/>
    <w:multiLevelType w:val="hybridMultilevel"/>
    <w:tmpl w:val="116CD3B6"/>
    <w:lvl w:ilvl="0" w:tplc="08D056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D7B1D"/>
    <w:multiLevelType w:val="hybridMultilevel"/>
    <w:tmpl w:val="798A3496"/>
    <w:lvl w:ilvl="0" w:tplc="C46609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D069B"/>
    <w:multiLevelType w:val="hybridMultilevel"/>
    <w:tmpl w:val="E05232A2"/>
    <w:lvl w:ilvl="0" w:tplc="4D0E60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546106"/>
    <w:multiLevelType w:val="hybridMultilevel"/>
    <w:tmpl w:val="61242A4C"/>
    <w:lvl w:ilvl="0" w:tplc="BF9078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DA666C"/>
    <w:multiLevelType w:val="hybridMultilevel"/>
    <w:tmpl w:val="59A2331C"/>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9601D1"/>
    <w:multiLevelType w:val="hybridMultilevel"/>
    <w:tmpl w:val="43A45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9D52F1"/>
    <w:multiLevelType w:val="hybridMultilevel"/>
    <w:tmpl w:val="4E4E5ED2"/>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9" w15:restartNumberingAfterBreak="0">
    <w:nsid w:val="48BC2330"/>
    <w:multiLevelType w:val="hybridMultilevel"/>
    <w:tmpl w:val="0FD80F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69570B"/>
    <w:multiLevelType w:val="hybridMultilevel"/>
    <w:tmpl w:val="621AF0F2"/>
    <w:lvl w:ilvl="0" w:tplc="FA96FAF6">
      <w:start w:val="12"/>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DD4103"/>
    <w:multiLevelType w:val="hybridMultilevel"/>
    <w:tmpl w:val="B616F4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2912924">
    <w:abstractNumId w:val="9"/>
  </w:num>
  <w:num w:numId="2" w16cid:durableId="221139762">
    <w:abstractNumId w:val="3"/>
  </w:num>
  <w:num w:numId="3" w16cid:durableId="1931157434">
    <w:abstractNumId w:val="11"/>
  </w:num>
  <w:num w:numId="4" w16cid:durableId="1849909200">
    <w:abstractNumId w:val="5"/>
  </w:num>
  <w:num w:numId="5" w16cid:durableId="145826329">
    <w:abstractNumId w:val="2"/>
  </w:num>
  <w:num w:numId="6" w16cid:durableId="421145450">
    <w:abstractNumId w:val="4"/>
  </w:num>
  <w:num w:numId="7" w16cid:durableId="172889642">
    <w:abstractNumId w:val="0"/>
  </w:num>
  <w:num w:numId="8" w16cid:durableId="209801782">
    <w:abstractNumId w:val="8"/>
  </w:num>
  <w:num w:numId="9" w16cid:durableId="479275593">
    <w:abstractNumId w:val="10"/>
  </w:num>
  <w:num w:numId="10" w16cid:durableId="965886942">
    <w:abstractNumId w:val="6"/>
  </w:num>
  <w:num w:numId="11" w16cid:durableId="102695052">
    <w:abstractNumId w:val="1"/>
  </w:num>
  <w:num w:numId="12" w16cid:durableId="7789881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5E79"/>
    <w:rsid w:val="00007BB9"/>
    <w:rsid w:val="00014B14"/>
    <w:rsid w:val="00026D6B"/>
    <w:rsid w:val="000352FA"/>
    <w:rsid w:val="00062FA7"/>
    <w:rsid w:val="00075E2C"/>
    <w:rsid w:val="00080273"/>
    <w:rsid w:val="00082233"/>
    <w:rsid w:val="000A4E63"/>
    <w:rsid w:val="000A7CF1"/>
    <w:rsid w:val="000B1757"/>
    <w:rsid w:val="000B6E5F"/>
    <w:rsid w:val="000C2205"/>
    <w:rsid w:val="000C4781"/>
    <w:rsid w:val="000C55F3"/>
    <w:rsid w:val="000C60E8"/>
    <w:rsid w:val="000D1039"/>
    <w:rsid w:val="000E25A0"/>
    <w:rsid w:val="000F4139"/>
    <w:rsid w:val="00100B56"/>
    <w:rsid w:val="00106226"/>
    <w:rsid w:val="00123A39"/>
    <w:rsid w:val="00133028"/>
    <w:rsid w:val="00140C12"/>
    <w:rsid w:val="001411A2"/>
    <w:rsid w:val="0014685C"/>
    <w:rsid w:val="00155A20"/>
    <w:rsid w:val="001710CA"/>
    <w:rsid w:val="00175E1C"/>
    <w:rsid w:val="00176889"/>
    <w:rsid w:val="0019201C"/>
    <w:rsid w:val="001B7F2A"/>
    <w:rsid w:val="001C2D10"/>
    <w:rsid w:val="001C48CC"/>
    <w:rsid w:val="001D05B4"/>
    <w:rsid w:val="001D2108"/>
    <w:rsid w:val="001F413F"/>
    <w:rsid w:val="001F6F6E"/>
    <w:rsid w:val="00223A45"/>
    <w:rsid w:val="00223F4F"/>
    <w:rsid w:val="00230686"/>
    <w:rsid w:val="00240885"/>
    <w:rsid w:val="00242629"/>
    <w:rsid w:val="002564EE"/>
    <w:rsid w:val="00261EED"/>
    <w:rsid w:val="00266CDC"/>
    <w:rsid w:val="00287FF3"/>
    <w:rsid w:val="00296406"/>
    <w:rsid w:val="00297C51"/>
    <w:rsid w:val="002B0895"/>
    <w:rsid w:val="002B0E3F"/>
    <w:rsid w:val="002B5929"/>
    <w:rsid w:val="002B696D"/>
    <w:rsid w:val="002D2A67"/>
    <w:rsid w:val="002D5BB0"/>
    <w:rsid w:val="002D7A9F"/>
    <w:rsid w:val="00300CCB"/>
    <w:rsid w:val="0033166B"/>
    <w:rsid w:val="0034770D"/>
    <w:rsid w:val="0035457F"/>
    <w:rsid w:val="00360051"/>
    <w:rsid w:val="00363195"/>
    <w:rsid w:val="003668CB"/>
    <w:rsid w:val="00367D0E"/>
    <w:rsid w:val="003915DF"/>
    <w:rsid w:val="003A0C99"/>
    <w:rsid w:val="003A33AE"/>
    <w:rsid w:val="003B078A"/>
    <w:rsid w:val="003B0CD8"/>
    <w:rsid w:val="003B5721"/>
    <w:rsid w:val="003C3011"/>
    <w:rsid w:val="003D4C48"/>
    <w:rsid w:val="003F4F07"/>
    <w:rsid w:val="00421451"/>
    <w:rsid w:val="004335E4"/>
    <w:rsid w:val="0043752A"/>
    <w:rsid w:val="004546AA"/>
    <w:rsid w:val="00455D88"/>
    <w:rsid w:val="004579EF"/>
    <w:rsid w:val="00463390"/>
    <w:rsid w:val="00472E9E"/>
    <w:rsid w:val="004777CC"/>
    <w:rsid w:val="004A01D3"/>
    <w:rsid w:val="004E09AD"/>
    <w:rsid w:val="004E51EC"/>
    <w:rsid w:val="004E65D7"/>
    <w:rsid w:val="004F2AE1"/>
    <w:rsid w:val="004F6DB9"/>
    <w:rsid w:val="00500345"/>
    <w:rsid w:val="00515EC6"/>
    <w:rsid w:val="0052110D"/>
    <w:rsid w:val="005351AE"/>
    <w:rsid w:val="00535D37"/>
    <w:rsid w:val="00540F9F"/>
    <w:rsid w:val="00555E60"/>
    <w:rsid w:val="00561F07"/>
    <w:rsid w:val="005654F2"/>
    <w:rsid w:val="00572FD4"/>
    <w:rsid w:val="00585A9A"/>
    <w:rsid w:val="005907A2"/>
    <w:rsid w:val="00592F22"/>
    <w:rsid w:val="00595E79"/>
    <w:rsid w:val="005A1159"/>
    <w:rsid w:val="005B130B"/>
    <w:rsid w:val="005B1930"/>
    <w:rsid w:val="005B70C8"/>
    <w:rsid w:val="005C4715"/>
    <w:rsid w:val="005C69FB"/>
    <w:rsid w:val="005D55C3"/>
    <w:rsid w:val="005D7621"/>
    <w:rsid w:val="005E62AF"/>
    <w:rsid w:val="005E7397"/>
    <w:rsid w:val="00604C6E"/>
    <w:rsid w:val="006073EE"/>
    <w:rsid w:val="00611276"/>
    <w:rsid w:val="0061354C"/>
    <w:rsid w:val="00622377"/>
    <w:rsid w:val="006304DC"/>
    <w:rsid w:val="006321F3"/>
    <w:rsid w:val="006355B5"/>
    <w:rsid w:val="0064206B"/>
    <w:rsid w:val="006427AE"/>
    <w:rsid w:val="006442CD"/>
    <w:rsid w:val="00645441"/>
    <w:rsid w:val="006465C2"/>
    <w:rsid w:val="006469BF"/>
    <w:rsid w:val="00656499"/>
    <w:rsid w:val="006613CE"/>
    <w:rsid w:val="00665B5B"/>
    <w:rsid w:val="006679AA"/>
    <w:rsid w:val="00671D2E"/>
    <w:rsid w:val="00676A54"/>
    <w:rsid w:val="00684423"/>
    <w:rsid w:val="00692C63"/>
    <w:rsid w:val="0069415F"/>
    <w:rsid w:val="006A5FDA"/>
    <w:rsid w:val="006D46E4"/>
    <w:rsid w:val="006E017F"/>
    <w:rsid w:val="006E1E46"/>
    <w:rsid w:val="006E3009"/>
    <w:rsid w:val="006E4D67"/>
    <w:rsid w:val="006E5103"/>
    <w:rsid w:val="00704165"/>
    <w:rsid w:val="007078C1"/>
    <w:rsid w:val="00712107"/>
    <w:rsid w:val="0072074A"/>
    <w:rsid w:val="00727B57"/>
    <w:rsid w:val="00727DCD"/>
    <w:rsid w:val="0074192A"/>
    <w:rsid w:val="00745971"/>
    <w:rsid w:val="007518D8"/>
    <w:rsid w:val="00754CEE"/>
    <w:rsid w:val="00765D4D"/>
    <w:rsid w:val="0077003A"/>
    <w:rsid w:val="00770BDE"/>
    <w:rsid w:val="00772E7B"/>
    <w:rsid w:val="00781647"/>
    <w:rsid w:val="00785ACE"/>
    <w:rsid w:val="0078733C"/>
    <w:rsid w:val="00787C8B"/>
    <w:rsid w:val="00787CD1"/>
    <w:rsid w:val="007929E3"/>
    <w:rsid w:val="00793AD7"/>
    <w:rsid w:val="007B066F"/>
    <w:rsid w:val="007C023D"/>
    <w:rsid w:val="007C06FB"/>
    <w:rsid w:val="007C07C6"/>
    <w:rsid w:val="007C680E"/>
    <w:rsid w:val="007D4FC9"/>
    <w:rsid w:val="007F6008"/>
    <w:rsid w:val="007F6139"/>
    <w:rsid w:val="00803596"/>
    <w:rsid w:val="008067B1"/>
    <w:rsid w:val="008117D3"/>
    <w:rsid w:val="00824627"/>
    <w:rsid w:val="00824A7C"/>
    <w:rsid w:val="00824D99"/>
    <w:rsid w:val="00826172"/>
    <w:rsid w:val="008278F2"/>
    <w:rsid w:val="00836E36"/>
    <w:rsid w:val="008375D3"/>
    <w:rsid w:val="008424F2"/>
    <w:rsid w:val="00847053"/>
    <w:rsid w:val="00850082"/>
    <w:rsid w:val="0085209D"/>
    <w:rsid w:val="008555C6"/>
    <w:rsid w:val="008602C8"/>
    <w:rsid w:val="008609A8"/>
    <w:rsid w:val="008647D9"/>
    <w:rsid w:val="00871671"/>
    <w:rsid w:val="00876FF8"/>
    <w:rsid w:val="00877F64"/>
    <w:rsid w:val="008915F3"/>
    <w:rsid w:val="008A7AE3"/>
    <w:rsid w:val="008B1276"/>
    <w:rsid w:val="008B597A"/>
    <w:rsid w:val="008C02FE"/>
    <w:rsid w:val="008C0435"/>
    <w:rsid w:val="008C1470"/>
    <w:rsid w:val="008C3C85"/>
    <w:rsid w:val="008D216D"/>
    <w:rsid w:val="008D6964"/>
    <w:rsid w:val="008E0A94"/>
    <w:rsid w:val="009021D2"/>
    <w:rsid w:val="0091133E"/>
    <w:rsid w:val="0092395E"/>
    <w:rsid w:val="00926A07"/>
    <w:rsid w:val="00934D9E"/>
    <w:rsid w:val="009402CD"/>
    <w:rsid w:val="009405E0"/>
    <w:rsid w:val="00944BF9"/>
    <w:rsid w:val="00945BDD"/>
    <w:rsid w:val="00945BFF"/>
    <w:rsid w:val="00946069"/>
    <w:rsid w:val="009711DA"/>
    <w:rsid w:val="00974FF1"/>
    <w:rsid w:val="00983319"/>
    <w:rsid w:val="00984F54"/>
    <w:rsid w:val="009862C2"/>
    <w:rsid w:val="0098768E"/>
    <w:rsid w:val="00996113"/>
    <w:rsid w:val="009A48FE"/>
    <w:rsid w:val="009B2507"/>
    <w:rsid w:val="009B3AC6"/>
    <w:rsid w:val="009B70ED"/>
    <w:rsid w:val="009C787C"/>
    <w:rsid w:val="009D75B6"/>
    <w:rsid w:val="009F2A00"/>
    <w:rsid w:val="009F6BCF"/>
    <w:rsid w:val="00A06DB7"/>
    <w:rsid w:val="00A07774"/>
    <w:rsid w:val="00A2041A"/>
    <w:rsid w:val="00A22E8D"/>
    <w:rsid w:val="00A32C55"/>
    <w:rsid w:val="00A4194B"/>
    <w:rsid w:val="00A47062"/>
    <w:rsid w:val="00A71670"/>
    <w:rsid w:val="00A721DE"/>
    <w:rsid w:val="00A726D2"/>
    <w:rsid w:val="00A80F13"/>
    <w:rsid w:val="00AB42F6"/>
    <w:rsid w:val="00AC4AEE"/>
    <w:rsid w:val="00AD3856"/>
    <w:rsid w:val="00AD6508"/>
    <w:rsid w:val="00AE28F5"/>
    <w:rsid w:val="00AE3C30"/>
    <w:rsid w:val="00AE5A07"/>
    <w:rsid w:val="00AF3DEE"/>
    <w:rsid w:val="00AF5A83"/>
    <w:rsid w:val="00B01D7A"/>
    <w:rsid w:val="00B10923"/>
    <w:rsid w:val="00B37E4B"/>
    <w:rsid w:val="00B407D8"/>
    <w:rsid w:val="00B460D8"/>
    <w:rsid w:val="00B500D9"/>
    <w:rsid w:val="00B639DD"/>
    <w:rsid w:val="00B76D1D"/>
    <w:rsid w:val="00B8156D"/>
    <w:rsid w:val="00B84F3B"/>
    <w:rsid w:val="00BA54B3"/>
    <w:rsid w:val="00BC28F0"/>
    <w:rsid w:val="00BE053D"/>
    <w:rsid w:val="00BE6FC8"/>
    <w:rsid w:val="00BE7B21"/>
    <w:rsid w:val="00BF0F25"/>
    <w:rsid w:val="00C014F6"/>
    <w:rsid w:val="00C01E7D"/>
    <w:rsid w:val="00C03DCE"/>
    <w:rsid w:val="00C04522"/>
    <w:rsid w:val="00C05CD0"/>
    <w:rsid w:val="00C11583"/>
    <w:rsid w:val="00C11FE8"/>
    <w:rsid w:val="00C13E00"/>
    <w:rsid w:val="00C14691"/>
    <w:rsid w:val="00C17DAF"/>
    <w:rsid w:val="00C25050"/>
    <w:rsid w:val="00C261EE"/>
    <w:rsid w:val="00C32B3F"/>
    <w:rsid w:val="00C40210"/>
    <w:rsid w:val="00C67A25"/>
    <w:rsid w:val="00C726EA"/>
    <w:rsid w:val="00C80729"/>
    <w:rsid w:val="00C84312"/>
    <w:rsid w:val="00C912EB"/>
    <w:rsid w:val="00C92235"/>
    <w:rsid w:val="00CA586A"/>
    <w:rsid w:val="00CC58A2"/>
    <w:rsid w:val="00CC6035"/>
    <w:rsid w:val="00CE330B"/>
    <w:rsid w:val="00CE692D"/>
    <w:rsid w:val="00CF1CB9"/>
    <w:rsid w:val="00CF2F38"/>
    <w:rsid w:val="00D217A8"/>
    <w:rsid w:val="00D3303E"/>
    <w:rsid w:val="00D52C91"/>
    <w:rsid w:val="00D5421B"/>
    <w:rsid w:val="00D7157E"/>
    <w:rsid w:val="00D71D97"/>
    <w:rsid w:val="00D75B33"/>
    <w:rsid w:val="00D76E92"/>
    <w:rsid w:val="00D815DF"/>
    <w:rsid w:val="00D878E0"/>
    <w:rsid w:val="00D90AFD"/>
    <w:rsid w:val="00D94206"/>
    <w:rsid w:val="00DA14D3"/>
    <w:rsid w:val="00DB23F0"/>
    <w:rsid w:val="00DB2527"/>
    <w:rsid w:val="00DC0149"/>
    <w:rsid w:val="00DC080A"/>
    <w:rsid w:val="00DC7E94"/>
    <w:rsid w:val="00DD035B"/>
    <w:rsid w:val="00DD486C"/>
    <w:rsid w:val="00DD737F"/>
    <w:rsid w:val="00DF63A0"/>
    <w:rsid w:val="00E014F7"/>
    <w:rsid w:val="00E03D00"/>
    <w:rsid w:val="00E07E7C"/>
    <w:rsid w:val="00E137ED"/>
    <w:rsid w:val="00E169AD"/>
    <w:rsid w:val="00E46AE5"/>
    <w:rsid w:val="00E524EF"/>
    <w:rsid w:val="00E63843"/>
    <w:rsid w:val="00E8420C"/>
    <w:rsid w:val="00E84751"/>
    <w:rsid w:val="00E84B21"/>
    <w:rsid w:val="00EA2B54"/>
    <w:rsid w:val="00EA4076"/>
    <w:rsid w:val="00EB0E24"/>
    <w:rsid w:val="00EB3724"/>
    <w:rsid w:val="00EB695A"/>
    <w:rsid w:val="00EC2A1E"/>
    <w:rsid w:val="00EC6230"/>
    <w:rsid w:val="00EE20F0"/>
    <w:rsid w:val="00EE6EC1"/>
    <w:rsid w:val="00EE7B7E"/>
    <w:rsid w:val="00EF3B37"/>
    <w:rsid w:val="00EF3E73"/>
    <w:rsid w:val="00EF6361"/>
    <w:rsid w:val="00F02C66"/>
    <w:rsid w:val="00F068A1"/>
    <w:rsid w:val="00F15880"/>
    <w:rsid w:val="00F27DBF"/>
    <w:rsid w:val="00F33F5D"/>
    <w:rsid w:val="00F3408E"/>
    <w:rsid w:val="00F542E6"/>
    <w:rsid w:val="00F56367"/>
    <w:rsid w:val="00F7064E"/>
    <w:rsid w:val="00FB0877"/>
    <w:rsid w:val="00FB0E41"/>
    <w:rsid w:val="00FB7968"/>
    <w:rsid w:val="00FD3FF1"/>
    <w:rsid w:val="00FE6023"/>
    <w:rsid w:val="00FF0CEB"/>
    <w:rsid w:val="00FF3CF2"/>
    <w:rsid w:val="00FF5586"/>
    <w:rsid w:val="00FF5F4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C56D4F"/>
  <w15:docId w15:val="{BFB1F63E-9718-40D2-8DD4-AD149571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233"/>
    <w:pPr>
      <w:spacing w:after="200" w:line="276" w:lineRule="auto"/>
    </w:pPr>
    <w:rPr>
      <w:sz w:val="22"/>
      <w:szCs w:val="22"/>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uiPriority w:val="99"/>
    <w:rsid w:val="00595E79"/>
    <w:pPr>
      <w:autoSpaceDE w:val="0"/>
      <w:autoSpaceDN w:val="0"/>
      <w:adjustRightInd w:val="0"/>
    </w:pPr>
    <w:rPr>
      <w:rFonts w:ascii="Arial" w:hAnsi="Arial" w:cs="Arial"/>
      <w:color w:val="000000"/>
      <w:sz w:val="24"/>
      <w:szCs w:val="24"/>
      <w:lang w:val="ro-RO"/>
    </w:rPr>
  </w:style>
  <w:style w:type="table" w:styleId="Tabelgril">
    <w:name w:val="Table Grid"/>
    <w:basedOn w:val="TabelNormal"/>
    <w:uiPriority w:val="99"/>
    <w:rsid w:val="00595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semiHidden/>
    <w:rsid w:val="0043752A"/>
    <w:pPr>
      <w:tabs>
        <w:tab w:val="center" w:pos="4513"/>
        <w:tab w:val="right" w:pos="9026"/>
      </w:tabs>
      <w:spacing w:after="0" w:line="240" w:lineRule="auto"/>
    </w:pPr>
  </w:style>
  <w:style w:type="character" w:customStyle="1" w:styleId="AntetCaracter">
    <w:name w:val="Antet Caracter"/>
    <w:link w:val="Antet"/>
    <w:uiPriority w:val="99"/>
    <w:semiHidden/>
    <w:locked/>
    <w:rsid w:val="0043752A"/>
    <w:rPr>
      <w:rFonts w:cs="Times New Roman"/>
    </w:rPr>
  </w:style>
  <w:style w:type="paragraph" w:styleId="Subsol">
    <w:name w:val="footer"/>
    <w:basedOn w:val="Normal"/>
    <w:link w:val="SubsolCaracter"/>
    <w:uiPriority w:val="99"/>
    <w:rsid w:val="0043752A"/>
    <w:pPr>
      <w:tabs>
        <w:tab w:val="center" w:pos="4513"/>
        <w:tab w:val="right" w:pos="9026"/>
      </w:tabs>
      <w:spacing w:after="0" w:line="240" w:lineRule="auto"/>
    </w:pPr>
  </w:style>
  <w:style w:type="character" w:customStyle="1" w:styleId="SubsolCaracter">
    <w:name w:val="Subsol Caracter"/>
    <w:link w:val="Subsol"/>
    <w:uiPriority w:val="99"/>
    <w:locked/>
    <w:rsid w:val="0043752A"/>
    <w:rPr>
      <w:rFonts w:cs="Times New Roman"/>
    </w:rPr>
  </w:style>
  <w:style w:type="character" w:customStyle="1" w:styleId="apple-converted-space">
    <w:name w:val="apple-converted-space"/>
    <w:rsid w:val="00944BF9"/>
    <w:rPr>
      <w:rFonts w:cs="Times New Roman"/>
    </w:rPr>
  </w:style>
  <w:style w:type="character" w:styleId="Hyperlink">
    <w:name w:val="Hyperlink"/>
    <w:uiPriority w:val="99"/>
    <w:rsid w:val="00772E7B"/>
    <w:rPr>
      <w:rFonts w:cs="Times New Roman"/>
      <w:color w:val="0000FF"/>
      <w:u w:val="single"/>
    </w:rPr>
  </w:style>
  <w:style w:type="character" w:customStyle="1" w:styleId="yiv4283106782">
    <w:name w:val="yiv4283106782"/>
    <w:basedOn w:val="Fontdeparagrafimplicit"/>
    <w:rsid w:val="00A06DB7"/>
  </w:style>
  <w:style w:type="character" w:customStyle="1" w:styleId="itempublisher">
    <w:name w:val="itempublisher"/>
    <w:basedOn w:val="Fontdeparagrafimplicit"/>
    <w:rsid w:val="00D71D97"/>
  </w:style>
  <w:style w:type="paragraph" w:styleId="TextnBalon">
    <w:name w:val="Balloon Text"/>
    <w:basedOn w:val="Normal"/>
    <w:link w:val="TextnBalonCaracter"/>
    <w:uiPriority w:val="99"/>
    <w:semiHidden/>
    <w:unhideWhenUsed/>
    <w:rsid w:val="00754CEE"/>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754CEE"/>
    <w:rPr>
      <w:rFonts w:ascii="Tahoma" w:hAnsi="Tahoma" w:cs="Tahoma"/>
      <w:sz w:val="16"/>
      <w:szCs w:val="16"/>
      <w:lang w:val="ro-RO"/>
    </w:rPr>
  </w:style>
  <w:style w:type="character" w:styleId="MeniuneNerezolvat">
    <w:name w:val="Unresolved Mention"/>
    <w:uiPriority w:val="99"/>
    <w:semiHidden/>
    <w:unhideWhenUsed/>
    <w:rsid w:val="00661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uldestudiitransilvane.ro/Detaliu.aspx?t=prezentare" TargetMode="External"/><Relationship Id="rId13" Type="http://schemas.openxmlformats.org/officeDocument/2006/relationships/hyperlink" Target="http://media.lit.uaic.ro/wp-uploads/VE-EV-201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ferencephss.wordpress.com/program/proceedings-phss-201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eol.com/search/article-detail?id=125869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ctorat.utcluj.ro/theses/view/oabdwDz3L1TbghWRQACO7atUgUuf6r6KLcpPJN2O.pdf" TargetMode="External"/><Relationship Id="rId4" Type="http://schemas.openxmlformats.org/officeDocument/2006/relationships/settings" Target="settings.xml"/><Relationship Id="rId9" Type="http://schemas.openxmlformats.org/officeDocument/2006/relationships/hyperlink" Target="http://www.ejournals.eu/Romanica-Cracoviensia"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4ED46-597F-479D-9C0B-E7CCFC369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2845</TotalTime>
  <Pages>63</Pages>
  <Words>18008</Words>
  <Characters>102649</Characters>
  <Application>Microsoft Office Word</Application>
  <DocSecurity>0</DocSecurity>
  <Lines>855</Lines>
  <Paragraphs>240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Constantinovici</dc:creator>
  <cp:keywords/>
  <dc:description/>
  <cp:lastModifiedBy>Patras</cp:lastModifiedBy>
  <cp:revision>150</cp:revision>
  <dcterms:created xsi:type="dcterms:W3CDTF">2015-03-16T10:06:00Z</dcterms:created>
  <dcterms:modified xsi:type="dcterms:W3CDTF">2024-10-25T07:21:00Z</dcterms:modified>
</cp:coreProperties>
</file>